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37" w:type="dxa"/>
        <w:tblInd w:w="-72" w:type="dxa"/>
        <w:tblBorders>
          <w:insideH w:val="single" w:sz="4" w:space="0" w:color="auto"/>
        </w:tblBorders>
        <w:tblLayout w:type="fixed"/>
        <w:tblLook w:val="0000"/>
      </w:tblPr>
      <w:tblGrid>
        <w:gridCol w:w="3582"/>
        <w:gridCol w:w="6255"/>
      </w:tblGrid>
      <w:tr w:rsidR="00A966B2" w:rsidRPr="00C0556E" w:rsidTr="009167CA">
        <w:trPr>
          <w:trHeight w:val="1471"/>
        </w:trPr>
        <w:tc>
          <w:tcPr>
            <w:tcW w:w="3582" w:type="dxa"/>
          </w:tcPr>
          <w:p w:rsidR="00A966B2" w:rsidRPr="00972019" w:rsidRDefault="00A966B2" w:rsidP="009167CA">
            <w:pPr>
              <w:pStyle w:val="BodyText"/>
              <w:jc w:val="center"/>
              <w:rPr>
                <w:b/>
                <w:sz w:val="26"/>
                <w:szCs w:val="26"/>
                <w:lang w:val="nl-NL"/>
              </w:rPr>
            </w:pPr>
            <w:r w:rsidRPr="00972019">
              <w:rPr>
                <w:b/>
                <w:sz w:val="26"/>
                <w:szCs w:val="26"/>
                <w:lang w:val="nl-NL"/>
              </w:rPr>
              <w:t>BỘ TÀI CHÍNH</w:t>
            </w:r>
          </w:p>
          <w:p w:rsidR="00A966B2" w:rsidRPr="00972019" w:rsidRDefault="0004368D" w:rsidP="009167CA">
            <w:pPr>
              <w:jc w:val="center"/>
              <w:rPr>
                <w:sz w:val="26"/>
                <w:szCs w:val="26"/>
                <w:lang w:val="nl-NL"/>
              </w:rPr>
            </w:pPr>
            <w:r>
              <w:rPr>
                <w:noProof/>
                <w:sz w:val="26"/>
                <w:szCs w:val="26"/>
                <w:lang w:eastAsia="en-US"/>
              </w:rPr>
              <w:pict>
                <v:shapetype id="_x0000_t32" coordsize="21600,21600" o:spt="32" o:oned="t" path="m,l21600,21600e" filled="f">
                  <v:path arrowok="t" fillok="f" o:connecttype="none"/>
                  <o:lock v:ext="edit" shapetype="t"/>
                </v:shapetype>
                <v:shape id="_x0000_s2055" type="#_x0000_t32" style="position:absolute;left:0;text-align:left;margin-left:59.55pt;margin-top:11.2pt;width:42.75pt;height:0;z-index:251656704" o:connectortype="straight"/>
              </w:pict>
            </w:r>
          </w:p>
          <w:p w:rsidR="00A966B2" w:rsidRDefault="00A966B2" w:rsidP="009167CA">
            <w:pPr>
              <w:spacing w:line="288" w:lineRule="auto"/>
              <w:jc w:val="center"/>
              <w:rPr>
                <w:sz w:val="26"/>
                <w:szCs w:val="26"/>
                <w:lang w:val="nl-NL"/>
              </w:rPr>
            </w:pPr>
          </w:p>
          <w:p w:rsidR="00A966B2" w:rsidRPr="00972019" w:rsidRDefault="00A966B2" w:rsidP="009167CA">
            <w:pPr>
              <w:jc w:val="center"/>
              <w:rPr>
                <w:sz w:val="26"/>
                <w:szCs w:val="26"/>
                <w:lang w:val="nl-NL"/>
              </w:rPr>
            </w:pPr>
            <w:r w:rsidRPr="00972019">
              <w:rPr>
                <w:sz w:val="26"/>
                <w:szCs w:val="26"/>
                <w:lang w:val="nl-NL"/>
              </w:rPr>
              <w:t xml:space="preserve">Số: </w:t>
            </w:r>
            <w:r w:rsidR="00630B5F">
              <w:rPr>
                <w:sz w:val="26"/>
                <w:szCs w:val="26"/>
                <w:lang w:val="nl-NL"/>
              </w:rPr>
              <w:t>2850</w:t>
            </w:r>
            <w:r w:rsidRPr="00972019">
              <w:rPr>
                <w:sz w:val="26"/>
                <w:szCs w:val="26"/>
                <w:lang w:val="nl-NL"/>
              </w:rPr>
              <w:t>/QĐ-BTC</w:t>
            </w:r>
          </w:p>
          <w:p w:rsidR="00A966B2" w:rsidRPr="00972019" w:rsidRDefault="00A966B2" w:rsidP="009167CA">
            <w:pPr>
              <w:spacing w:line="288" w:lineRule="auto"/>
              <w:jc w:val="center"/>
              <w:rPr>
                <w:sz w:val="26"/>
                <w:szCs w:val="26"/>
                <w:lang w:val="nl-NL"/>
              </w:rPr>
            </w:pPr>
          </w:p>
        </w:tc>
        <w:tc>
          <w:tcPr>
            <w:tcW w:w="6255" w:type="dxa"/>
          </w:tcPr>
          <w:p w:rsidR="00A966B2" w:rsidRPr="00234B03" w:rsidRDefault="00A966B2" w:rsidP="009167CA">
            <w:pPr>
              <w:pStyle w:val="Heading2"/>
              <w:spacing w:line="264" w:lineRule="auto"/>
              <w:ind w:left="-268" w:hanging="142"/>
              <w:rPr>
                <w:rFonts w:ascii="Times New Roman" w:hAnsi="Times New Roman"/>
                <w:sz w:val="26"/>
                <w:szCs w:val="26"/>
                <w:lang w:val="nl-NL"/>
              </w:rPr>
            </w:pPr>
            <w:r>
              <w:rPr>
                <w:rFonts w:ascii="Times New Roman" w:hAnsi="Times New Roman"/>
                <w:sz w:val="26"/>
                <w:szCs w:val="26"/>
                <w:lang w:val="nl-NL"/>
              </w:rPr>
              <w:t>CỘNG HÒA</w:t>
            </w:r>
            <w:r w:rsidRPr="00234B03">
              <w:rPr>
                <w:rFonts w:ascii="Times New Roman" w:hAnsi="Times New Roman"/>
                <w:sz w:val="26"/>
                <w:szCs w:val="26"/>
                <w:lang w:val="nl-NL"/>
              </w:rPr>
              <w:t xml:space="preserve"> XÃ HỘI CHỦ NGHĨA VIỆT NAM</w:t>
            </w:r>
          </w:p>
          <w:p w:rsidR="00A966B2" w:rsidRPr="00234B03" w:rsidRDefault="00A966B2" w:rsidP="009167CA">
            <w:pPr>
              <w:ind w:left="-268" w:hanging="142"/>
              <w:rPr>
                <w:b/>
                <w:sz w:val="28"/>
                <w:szCs w:val="28"/>
                <w:lang w:val="nl-NL"/>
              </w:rPr>
            </w:pPr>
            <w:r>
              <w:rPr>
                <w:b/>
                <w:sz w:val="28"/>
                <w:szCs w:val="28"/>
                <w:lang w:val="nl-NL"/>
              </w:rPr>
              <w:t xml:space="preserve">                    </w:t>
            </w:r>
            <w:r w:rsidRPr="00234B03">
              <w:rPr>
                <w:b/>
                <w:sz w:val="28"/>
                <w:szCs w:val="28"/>
                <w:lang w:val="nl-NL"/>
              </w:rPr>
              <w:t>Độc lập - Tự do - Hạnh phúc</w:t>
            </w:r>
          </w:p>
          <w:p w:rsidR="00A966B2" w:rsidRPr="00972019" w:rsidRDefault="0004368D" w:rsidP="009167CA">
            <w:pPr>
              <w:ind w:left="-268" w:hanging="142"/>
              <w:jc w:val="center"/>
              <w:rPr>
                <w:sz w:val="26"/>
                <w:szCs w:val="26"/>
                <w:lang w:val="nl-NL"/>
              </w:rPr>
            </w:pPr>
            <w:r>
              <w:rPr>
                <w:noProof/>
                <w:sz w:val="26"/>
                <w:szCs w:val="26"/>
                <w:lang w:eastAsia="en-US"/>
              </w:rPr>
              <w:pict>
                <v:shape id="_x0000_s2056" type="#_x0000_t32" style="position:absolute;left:0;text-align:left;margin-left:48.9pt;margin-top:3.4pt;width:172.05pt;height:0;z-index:251657728" o:connectortype="straight"/>
              </w:pict>
            </w:r>
          </w:p>
          <w:p w:rsidR="00A966B2" w:rsidRPr="00234B03" w:rsidRDefault="00A966B2" w:rsidP="00630B5F">
            <w:pPr>
              <w:ind w:left="-268" w:hanging="142"/>
              <w:rPr>
                <w:i/>
                <w:sz w:val="28"/>
                <w:szCs w:val="28"/>
                <w:lang w:val="nl-NL"/>
              </w:rPr>
            </w:pPr>
            <w:r w:rsidRPr="00972019">
              <w:rPr>
                <w:i/>
                <w:sz w:val="26"/>
                <w:szCs w:val="26"/>
                <w:lang w:val="nl-NL"/>
              </w:rPr>
              <w:t xml:space="preserve">         </w:t>
            </w:r>
            <w:r>
              <w:rPr>
                <w:i/>
                <w:sz w:val="26"/>
                <w:szCs w:val="26"/>
                <w:lang w:val="nl-NL"/>
              </w:rPr>
              <w:t xml:space="preserve">      </w:t>
            </w:r>
            <w:r w:rsidRPr="00972019">
              <w:rPr>
                <w:i/>
                <w:sz w:val="26"/>
                <w:szCs w:val="26"/>
                <w:lang w:val="nl-NL"/>
              </w:rPr>
              <w:t xml:space="preserve"> </w:t>
            </w:r>
            <w:r>
              <w:rPr>
                <w:i/>
                <w:sz w:val="26"/>
                <w:szCs w:val="26"/>
                <w:lang w:val="nl-NL"/>
              </w:rPr>
              <w:t xml:space="preserve"> </w:t>
            </w:r>
            <w:r>
              <w:rPr>
                <w:i/>
                <w:sz w:val="28"/>
                <w:szCs w:val="28"/>
                <w:lang w:val="nl-NL"/>
              </w:rPr>
              <w:t>Hà Nội, ngày</w:t>
            </w:r>
            <w:r w:rsidR="009C7F70">
              <w:rPr>
                <w:i/>
                <w:sz w:val="28"/>
                <w:szCs w:val="28"/>
                <w:lang w:val="vi-VN"/>
              </w:rPr>
              <w:t xml:space="preserve"> </w:t>
            </w:r>
            <w:r w:rsidR="00630B5F">
              <w:rPr>
                <w:i/>
                <w:sz w:val="28"/>
                <w:szCs w:val="28"/>
              </w:rPr>
              <w:t>31</w:t>
            </w:r>
            <w:r w:rsidR="003258E1">
              <w:rPr>
                <w:i/>
                <w:sz w:val="28"/>
                <w:szCs w:val="28"/>
                <w:lang w:val="vi-VN"/>
              </w:rPr>
              <w:t xml:space="preserve"> </w:t>
            </w:r>
            <w:r w:rsidRPr="00234B03">
              <w:rPr>
                <w:i/>
                <w:sz w:val="28"/>
                <w:szCs w:val="28"/>
                <w:lang w:val="nl-NL"/>
              </w:rPr>
              <w:t>tháng</w:t>
            </w:r>
            <w:r w:rsidR="009C7F70">
              <w:rPr>
                <w:i/>
                <w:sz w:val="28"/>
                <w:szCs w:val="28"/>
                <w:lang w:val="vi-VN"/>
              </w:rPr>
              <w:t xml:space="preserve"> </w:t>
            </w:r>
            <w:r w:rsidR="00630B5F">
              <w:rPr>
                <w:i/>
                <w:sz w:val="28"/>
                <w:szCs w:val="28"/>
              </w:rPr>
              <w:t xml:space="preserve">12 </w:t>
            </w:r>
            <w:r w:rsidRPr="00234B03">
              <w:rPr>
                <w:i/>
                <w:sz w:val="28"/>
                <w:szCs w:val="28"/>
                <w:lang w:val="nl-NL"/>
              </w:rPr>
              <w:t xml:space="preserve"> năm </w:t>
            </w:r>
            <w:r w:rsidR="006E5CA1">
              <w:rPr>
                <w:i/>
                <w:sz w:val="28"/>
                <w:szCs w:val="28"/>
                <w:lang w:val="nl-NL"/>
              </w:rPr>
              <w:t>201</w:t>
            </w:r>
            <w:r w:rsidR="00C0556E">
              <w:rPr>
                <w:i/>
                <w:sz w:val="28"/>
                <w:szCs w:val="28"/>
                <w:lang w:val="nl-NL"/>
              </w:rPr>
              <w:t>5</w:t>
            </w:r>
          </w:p>
        </w:tc>
      </w:tr>
    </w:tbl>
    <w:p w:rsidR="006228B5" w:rsidRPr="006228B5" w:rsidRDefault="006228B5" w:rsidP="00A966B2">
      <w:pPr>
        <w:pStyle w:val="Heading1"/>
        <w:spacing w:line="240" w:lineRule="auto"/>
        <w:rPr>
          <w:rFonts w:ascii="Times New Roman" w:hAnsi="Times New Roman"/>
          <w:sz w:val="20"/>
          <w:lang w:val="nl-NL"/>
        </w:rPr>
      </w:pPr>
    </w:p>
    <w:p w:rsidR="00A966B2" w:rsidRPr="0094686C" w:rsidRDefault="00A966B2" w:rsidP="00A966B2">
      <w:pPr>
        <w:pStyle w:val="Heading1"/>
        <w:spacing w:line="240" w:lineRule="auto"/>
        <w:rPr>
          <w:rFonts w:ascii="Times New Roman" w:hAnsi="Times New Roman"/>
          <w:szCs w:val="26"/>
          <w:lang w:val="nl-NL"/>
        </w:rPr>
      </w:pPr>
      <w:r w:rsidRPr="0094686C">
        <w:rPr>
          <w:rFonts w:ascii="Times New Roman" w:hAnsi="Times New Roman"/>
          <w:szCs w:val="26"/>
          <w:lang w:val="nl-NL"/>
        </w:rPr>
        <w:t>QUYẾT ĐỊNH</w:t>
      </w:r>
    </w:p>
    <w:p w:rsidR="006E5CA1" w:rsidRDefault="003D3FAE" w:rsidP="005A054B">
      <w:pPr>
        <w:jc w:val="center"/>
        <w:rPr>
          <w:b/>
          <w:sz w:val="28"/>
          <w:szCs w:val="28"/>
          <w:lang w:val="nl-NL"/>
        </w:rPr>
      </w:pPr>
      <w:r w:rsidRPr="00CA5894">
        <w:rPr>
          <w:b/>
          <w:sz w:val="28"/>
          <w:szCs w:val="28"/>
          <w:lang w:val="nl-NL"/>
        </w:rPr>
        <w:t xml:space="preserve">Về việc công bố thủ tục hành chính </w:t>
      </w:r>
    </w:p>
    <w:p w:rsidR="006E5CA1" w:rsidRDefault="003D3FAE" w:rsidP="006E5CA1">
      <w:pPr>
        <w:jc w:val="center"/>
        <w:rPr>
          <w:b/>
          <w:sz w:val="28"/>
          <w:szCs w:val="28"/>
          <w:lang w:val="nl-NL"/>
        </w:rPr>
      </w:pPr>
      <w:r w:rsidRPr="00CA5894">
        <w:rPr>
          <w:b/>
          <w:sz w:val="28"/>
          <w:szCs w:val="28"/>
          <w:lang w:val="nl-NL"/>
        </w:rPr>
        <w:t xml:space="preserve">về </w:t>
      </w:r>
      <w:r w:rsidR="003258E1">
        <w:rPr>
          <w:b/>
          <w:sz w:val="28"/>
          <w:szCs w:val="28"/>
          <w:lang w:val="vi-VN"/>
        </w:rPr>
        <w:t xml:space="preserve">hoạt động </w:t>
      </w:r>
      <w:r w:rsidR="009C7F70">
        <w:rPr>
          <w:b/>
          <w:sz w:val="28"/>
          <w:szCs w:val="28"/>
          <w:lang w:val="nl-NL"/>
        </w:rPr>
        <w:t xml:space="preserve">đầu tư nước ngoài trên thị trường chứng </w:t>
      </w:r>
    </w:p>
    <w:p w:rsidR="003D3FAE" w:rsidRPr="00CA5894" w:rsidRDefault="009C7F70" w:rsidP="006E5CA1">
      <w:pPr>
        <w:jc w:val="center"/>
        <w:rPr>
          <w:b/>
          <w:sz w:val="28"/>
          <w:szCs w:val="28"/>
          <w:lang w:val="nl-NL"/>
        </w:rPr>
      </w:pPr>
      <w:r>
        <w:rPr>
          <w:b/>
          <w:sz w:val="28"/>
          <w:szCs w:val="28"/>
          <w:lang w:val="nl-NL"/>
        </w:rPr>
        <w:t xml:space="preserve">khoán Việt Nam </w:t>
      </w:r>
      <w:r w:rsidR="006E5CA1" w:rsidRPr="006E5CA1">
        <w:rPr>
          <w:b/>
          <w:sz w:val="28"/>
          <w:szCs w:val="28"/>
          <w:lang w:val="nl-NL"/>
        </w:rPr>
        <w:t>thuộc thẩm quyền giải quyết</w:t>
      </w:r>
      <w:r w:rsidR="006E5CA1" w:rsidRPr="00CA5894">
        <w:rPr>
          <w:b/>
          <w:sz w:val="28"/>
          <w:szCs w:val="28"/>
          <w:lang w:val="nl-NL"/>
        </w:rPr>
        <w:t xml:space="preserve"> </w:t>
      </w:r>
      <w:r w:rsidR="003D3FAE" w:rsidRPr="00CA5894">
        <w:rPr>
          <w:b/>
          <w:sz w:val="28"/>
          <w:szCs w:val="28"/>
          <w:lang w:val="nl-NL"/>
        </w:rPr>
        <w:t>của Bộ Tài chính</w:t>
      </w:r>
    </w:p>
    <w:p w:rsidR="00A966B2" w:rsidRPr="0033469F" w:rsidRDefault="0004368D" w:rsidP="0033469F">
      <w:pPr>
        <w:pStyle w:val="Heading1"/>
        <w:spacing w:line="240" w:lineRule="auto"/>
        <w:rPr>
          <w:rFonts w:ascii="Times New Roman" w:hAnsi="Times New Roman"/>
          <w:szCs w:val="26"/>
          <w:lang w:val="vi-VN"/>
        </w:rPr>
      </w:pPr>
      <w:r w:rsidRPr="0004368D">
        <w:rPr>
          <w:b w:val="0"/>
          <w:noProof/>
          <w:sz w:val="26"/>
          <w:szCs w:val="26"/>
        </w:rPr>
        <w:pict>
          <v:shape id="_x0000_s2057" type="#_x0000_t32" style="position:absolute;left:0;text-align:left;margin-left:149.2pt;margin-top:7.5pt;width:161.25pt;height:0;z-index:251658752" o:connectortype="straight"/>
        </w:pict>
      </w:r>
      <w:r w:rsidR="00E56DFA">
        <w:rPr>
          <w:rFonts w:ascii="Times New Roman" w:hAnsi="Times New Roman"/>
          <w:szCs w:val="26"/>
          <w:lang w:val="nl-NL"/>
        </w:rPr>
        <w:t xml:space="preserve"> </w:t>
      </w:r>
    </w:p>
    <w:p w:rsidR="00A966B2" w:rsidRDefault="00A966B2" w:rsidP="00A966B2">
      <w:pPr>
        <w:pStyle w:val="Heading1"/>
        <w:spacing w:before="160" w:after="120" w:line="288" w:lineRule="auto"/>
        <w:rPr>
          <w:rFonts w:ascii="Times New Roman" w:hAnsi="Times New Roman"/>
          <w:szCs w:val="26"/>
          <w:lang w:val="nl-NL"/>
        </w:rPr>
      </w:pPr>
      <w:r w:rsidRPr="00876DF4">
        <w:rPr>
          <w:rFonts w:ascii="Times New Roman" w:hAnsi="Times New Roman"/>
          <w:szCs w:val="26"/>
          <w:lang w:val="nl-NL"/>
        </w:rPr>
        <w:t>BỘ TRƯỞNG BỘ TÀI CHÍNH</w:t>
      </w:r>
    </w:p>
    <w:p w:rsidR="00CE2E0B" w:rsidRPr="006228B5" w:rsidRDefault="00CE2E0B" w:rsidP="00CE2E0B">
      <w:pPr>
        <w:rPr>
          <w:sz w:val="20"/>
          <w:szCs w:val="20"/>
          <w:lang w:val="nl-NL" w:eastAsia="en-US"/>
        </w:rPr>
      </w:pPr>
    </w:p>
    <w:p w:rsidR="00A966B2" w:rsidRPr="00A73946" w:rsidRDefault="00A966B2" w:rsidP="00BF5005">
      <w:pPr>
        <w:pStyle w:val="BodyText3"/>
        <w:ind w:firstLine="720"/>
        <w:rPr>
          <w:rFonts w:ascii="Times New Roman" w:hAnsi="Times New Roman"/>
          <w:i w:val="0"/>
          <w:szCs w:val="28"/>
          <w:lang w:val="nl-NL"/>
        </w:rPr>
      </w:pPr>
      <w:r w:rsidRPr="00A73946">
        <w:rPr>
          <w:rFonts w:ascii="Times New Roman" w:hAnsi="Times New Roman"/>
          <w:i w:val="0"/>
          <w:szCs w:val="28"/>
          <w:lang w:val="nl-NL"/>
        </w:rPr>
        <w:t xml:space="preserve">Căn cứ Nghị định số </w:t>
      </w:r>
      <w:r w:rsidR="00E56DFA" w:rsidRPr="00A73946">
        <w:rPr>
          <w:rFonts w:ascii="Times New Roman" w:hAnsi="Times New Roman"/>
          <w:i w:val="0"/>
          <w:szCs w:val="28"/>
          <w:lang w:val="nl-NL"/>
        </w:rPr>
        <w:t>215</w:t>
      </w:r>
      <w:r w:rsidRPr="00A73946">
        <w:rPr>
          <w:rFonts w:ascii="Times New Roman" w:hAnsi="Times New Roman"/>
          <w:i w:val="0"/>
          <w:szCs w:val="28"/>
          <w:lang w:val="nl-NL"/>
        </w:rPr>
        <w:t>/20</w:t>
      </w:r>
      <w:r w:rsidR="00E56DFA" w:rsidRPr="00A73946">
        <w:rPr>
          <w:rFonts w:ascii="Times New Roman" w:hAnsi="Times New Roman"/>
          <w:i w:val="0"/>
          <w:szCs w:val="28"/>
          <w:lang w:val="nl-NL"/>
        </w:rPr>
        <w:t>13</w:t>
      </w:r>
      <w:r w:rsidRPr="00A73946">
        <w:rPr>
          <w:rFonts w:ascii="Times New Roman" w:hAnsi="Times New Roman"/>
          <w:i w:val="0"/>
          <w:szCs w:val="28"/>
          <w:lang w:val="nl-NL"/>
        </w:rPr>
        <w:t>/NĐ-CP ngày 2</w:t>
      </w:r>
      <w:r w:rsidR="00E56DFA" w:rsidRPr="00A73946">
        <w:rPr>
          <w:rFonts w:ascii="Times New Roman" w:hAnsi="Times New Roman"/>
          <w:i w:val="0"/>
          <w:szCs w:val="28"/>
          <w:lang w:val="nl-NL"/>
        </w:rPr>
        <w:t>3</w:t>
      </w:r>
      <w:r w:rsidRPr="00A73946">
        <w:rPr>
          <w:rFonts w:ascii="Times New Roman" w:hAnsi="Times New Roman"/>
          <w:i w:val="0"/>
          <w:szCs w:val="28"/>
          <w:lang w:val="nl-NL"/>
        </w:rPr>
        <w:t xml:space="preserve"> tháng </w:t>
      </w:r>
      <w:r w:rsidR="00376DFA">
        <w:rPr>
          <w:rFonts w:ascii="Times New Roman" w:hAnsi="Times New Roman"/>
          <w:i w:val="0"/>
          <w:szCs w:val="28"/>
          <w:lang w:val="vi-VN"/>
        </w:rPr>
        <w:t>12</w:t>
      </w:r>
      <w:r w:rsidRPr="00A73946">
        <w:rPr>
          <w:rFonts w:ascii="Times New Roman" w:hAnsi="Times New Roman"/>
          <w:i w:val="0"/>
          <w:szCs w:val="28"/>
          <w:lang w:val="nl-NL"/>
        </w:rPr>
        <w:t xml:space="preserve"> năm 20</w:t>
      </w:r>
      <w:r w:rsidR="00E56DFA" w:rsidRPr="00A73946">
        <w:rPr>
          <w:rFonts w:ascii="Times New Roman" w:hAnsi="Times New Roman"/>
          <w:i w:val="0"/>
          <w:szCs w:val="28"/>
          <w:lang w:val="nl-NL"/>
        </w:rPr>
        <w:t>13</w:t>
      </w:r>
      <w:r w:rsidRPr="00A73946">
        <w:rPr>
          <w:rFonts w:ascii="Times New Roman" w:hAnsi="Times New Roman"/>
          <w:i w:val="0"/>
          <w:szCs w:val="28"/>
          <w:lang w:val="nl-NL"/>
        </w:rPr>
        <w:t xml:space="preserve"> của Chính phủ quy định chức năng, nhiệm vụ, quyền hạn và cơ cấu tổ chức của Bộ Tài chính;</w:t>
      </w:r>
    </w:p>
    <w:p w:rsidR="00ED54AA" w:rsidRPr="00A73946" w:rsidRDefault="003D3FAE" w:rsidP="00BF5005">
      <w:pPr>
        <w:pStyle w:val="BodyText3"/>
        <w:ind w:firstLine="720"/>
        <w:rPr>
          <w:rFonts w:ascii="Times New Roman" w:hAnsi="Times New Roman"/>
          <w:i w:val="0"/>
          <w:szCs w:val="28"/>
          <w:lang w:val="nl-NL"/>
        </w:rPr>
      </w:pPr>
      <w:r w:rsidRPr="00A73946">
        <w:rPr>
          <w:rFonts w:ascii="Times New Roman" w:hAnsi="Times New Roman"/>
          <w:i w:val="0"/>
          <w:szCs w:val="28"/>
          <w:lang w:val="nl-NL"/>
        </w:rPr>
        <w:t xml:space="preserve">Căn cứ Nghị định số 63/2010/NĐ-CP ngày 08 tháng </w:t>
      </w:r>
      <w:r w:rsidR="008F5D8B">
        <w:rPr>
          <w:rFonts w:ascii="Times New Roman" w:hAnsi="Times New Roman"/>
          <w:i w:val="0"/>
          <w:szCs w:val="28"/>
          <w:lang w:val="nl-NL"/>
        </w:rPr>
        <w:t>0</w:t>
      </w:r>
      <w:r w:rsidRPr="00A73946">
        <w:rPr>
          <w:rFonts w:ascii="Times New Roman" w:hAnsi="Times New Roman"/>
          <w:i w:val="0"/>
          <w:szCs w:val="28"/>
          <w:lang w:val="nl-NL"/>
        </w:rPr>
        <w:t xml:space="preserve">6 năm 2010 của Chính phủ về kiểm soát thủ tục hành chính và Nghị định số 48/2013/NĐ-CP ngày 14 tháng </w:t>
      </w:r>
      <w:r w:rsidR="008F5D8B">
        <w:rPr>
          <w:rFonts w:ascii="Times New Roman" w:hAnsi="Times New Roman"/>
          <w:i w:val="0"/>
          <w:szCs w:val="28"/>
          <w:lang w:val="nl-NL"/>
        </w:rPr>
        <w:t>0</w:t>
      </w:r>
      <w:r w:rsidRPr="00A73946">
        <w:rPr>
          <w:rFonts w:ascii="Times New Roman" w:hAnsi="Times New Roman"/>
          <w:i w:val="0"/>
          <w:szCs w:val="28"/>
          <w:lang w:val="nl-NL"/>
        </w:rPr>
        <w:t>5 năm 2013 của Chính phủ sửa đổi, bổ sung một số điều của các nghị định liên quan đến kiểm soát thủ tục hành chính</w:t>
      </w:r>
      <w:r w:rsidR="00ED54AA" w:rsidRPr="00A73946">
        <w:rPr>
          <w:rFonts w:ascii="Times New Roman" w:hAnsi="Times New Roman"/>
          <w:i w:val="0"/>
          <w:szCs w:val="28"/>
          <w:lang w:val="nl-NL"/>
        </w:rPr>
        <w:t>;</w:t>
      </w:r>
    </w:p>
    <w:p w:rsidR="00ED54AA" w:rsidRPr="00A73946" w:rsidRDefault="00882099" w:rsidP="00BF5005">
      <w:pPr>
        <w:pStyle w:val="BodyText3"/>
        <w:ind w:firstLine="720"/>
        <w:rPr>
          <w:rFonts w:ascii="Times New Roman" w:hAnsi="Times New Roman"/>
          <w:i w:val="0"/>
          <w:szCs w:val="28"/>
          <w:lang w:val="vi-VN"/>
        </w:rPr>
      </w:pPr>
      <w:r w:rsidRPr="00A73946">
        <w:rPr>
          <w:rFonts w:ascii="Times New Roman" w:hAnsi="Times New Roman"/>
          <w:i w:val="0"/>
          <w:szCs w:val="28"/>
          <w:lang w:val="nl-NL"/>
        </w:rPr>
        <w:t xml:space="preserve">Căn cứ Thông tư số </w:t>
      </w:r>
      <w:r w:rsidR="009C7F70">
        <w:rPr>
          <w:rFonts w:ascii="Times New Roman" w:hAnsi="Times New Roman"/>
          <w:i w:val="0"/>
          <w:szCs w:val="28"/>
          <w:lang w:val="nl-NL"/>
        </w:rPr>
        <w:t>123</w:t>
      </w:r>
      <w:r w:rsidRPr="00A73946">
        <w:rPr>
          <w:rFonts w:ascii="Times New Roman" w:hAnsi="Times New Roman"/>
          <w:i w:val="0"/>
          <w:szCs w:val="28"/>
          <w:lang w:val="nl-NL"/>
        </w:rPr>
        <w:t xml:space="preserve">/2015/TT-BTC ngày </w:t>
      </w:r>
      <w:r w:rsidR="009C7F70" w:rsidRPr="009C7F70">
        <w:rPr>
          <w:rFonts w:ascii="Times New Roman" w:hAnsi="Times New Roman"/>
          <w:i w:val="0"/>
          <w:szCs w:val="28"/>
          <w:lang w:val="nl-NL"/>
        </w:rPr>
        <w:t>18</w:t>
      </w:r>
      <w:r w:rsidRPr="00A73946">
        <w:rPr>
          <w:rFonts w:ascii="Times New Roman" w:hAnsi="Times New Roman"/>
          <w:i w:val="0"/>
          <w:szCs w:val="28"/>
          <w:lang w:val="nl-NL"/>
        </w:rPr>
        <w:t xml:space="preserve"> tháng 0</w:t>
      </w:r>
      <w:r w:rsidR="009C7F70">
        <w:rPr>
          <w:rFonts w:ascii="Times New Roman" w:hAnsi="Times New Roman"/>
          <w:i w:val="0"/>
          <w:szCs w:val="28"/>
          <w:lang w:val="nl-NL"/>
        </w:rPr>
        <w:t>8</w:t>
      </w:r>
      <w:r w:rsidRPr="00A73946">
        <w:rPr>
          <w:rFonts w:ascii="Times New Roman" w:hAnsi="Times New Roman"/>
          <w:i w:val="0"/>
          <w:szCs w:val="28"/>
          <w:lang w:val="nl-NL"/>
        </w:rPr>
        <w:t xml:space="preserve"> năm 2015 của Bộ trưởng Bộ Tài chính hướng dẫn </w:t>
      </w:r>
      <w:r w:rsidR="009C7F70">
        <w:rPr>
          <w:rFonts w:ascii="Times New Roman" w:hAnsi="Times New Roman"/>
          <w:i w:val="0"/>
          <w:szCs w:val="28"/>
          <w:lang w:val="nl-NL"/>
        </w:rPr>
        <w:t>hoạt động đầu tư nước ngoài trên thị trường chứng khoán Việt Nam</w:t>
      </w:r>
      <w:r w:rsidRPr="00A73946">
        <w:rPr>
          <w:rFonts w:ascii="Times New Roman" w:hAnsi="Times New Roman"/>
          <w:i w:val="0"/>
          <w:szCs w:val="28"/>
          <w:lang w:val="nl-NL"/>
        </w:rPr>
        <w:t>;</w:t>
      </w:r>
    </w:p>
    <w:p w:rsidR="00A966B2" w:rsidRPr="00A73946" w:rsidRDefault="006E4C51" w:rsidP="00BF5005">
      <w:pPr>
        <w:pStyle w:val="BodyText3"/>
        <w:ind w:firstLine="720"/>
        <w:rPr>
          <w:rFonts w:ascii="Times New Roman" w:hAnsi="Times New Roman"/>
          <w:i w:val="0"/>
          <w:szCs w:val="28"/>
          <w:lang w:val="nl-NL"/>
        </w:rPr>
      </w:pPr>
      <w:r w:rsidRPr="00A73946">
        <w:rPr>
          <w:rFonts w:ascii="Times New Roman" w:hAnsi="Times New Roman"/>
          <w:i w:val="0"/>
          <w:szCs w:val="28"/>
          <w:lang w:val="nl-NL"/>
        </w:rPr>
        <w:t>Xét</w:t>
      </w:r>
      <w:r w:rsidR="00A966B2" w:rsidRPr="00A73946">
        <w:rPr>
          <w:rFonts w:ascii="Times New Roman" w:hAnsi="Times New Roman"/>
          <w:i w:val="0"/>
          <w:szCs w:val="28"/>
          <w:lang w:val="nl-NL"/>
        </w:rPr>
        <w:t xml:space="preserve"> đề nghị của Chủ tịch Ủy ban Chứng khoán Nhà nước, </w:t>
      </w:r>
      <w:r w:rsidR="00BF21FD" w:rsidRPr="00A73946">
        <w:rPr>
          <w:rFonts w:ascii="Times New Roman" w:hAnsi="Times New Roman"/>
          <w:i w:val="0"/>
          <w:szCs w:val="28"/>
          <w:lang w:val="nl-NL"/>
        </w:rPr>
        <w:t>Vụ trưởng Vụ Pháp chế</w:t>
      </w:r>
      <w:r w:rsidR="009C7F70">
        <w:rPr>
          <w:rFonts w:ascii="Times New Roman" w:hAnsi="Times New Roman"/>
          <w:i w:val="0"/>
          <w:szCs w:val="28"/>
          <w:lang w:val="nl-NL"/>
        </w:rPr>
        <w:t>,</w:t>
      </w:r>
    </w:p>
    <w:p w:rsidR="00CE2E0B" w:rsidRPr="006228B5" w:rsidRDefault="00CE2E0B" w:rsidP="00EB54DF">
      <w:pPr>
        <w:spacing w:before="60" w:after="60"/>
        <w:jc w:val="center"/>
        <w:rPr>
          <w:b/>
          <w:sz w:val="20"/>
          <w:szCs w:val="20"/>
          <w:lang w:val="nl-NL"/>
        </w:rPr>
      </w:pPr>
    </w:p>
    <w:p w:rsidR="00A966B2" w:rsidRPr="00876DF4" w:rsidRDefault="00A966B2" w:rsidP="00602118">
      <w:pPr>
        <w:spacing w:before="120" w:after="240" w:line="312" w:lineRule="auto"/>
        <w:jc w:val="center"/>
        <w:rPr>
          <w:b/>
          <w:sz w:val="28"/>
          <w:szCs w:val="26"/>
          <w:lang w:val="nl-NL"/>
        </w:rPr>
      </w:pPr>
      <w:r w:rsidRPr="00876DF4">
        <w:rPr>
          <w:b/>
          <w:sz w:val="28"/>
          <w:szCs w:val="26"/>
          <w:lang w:val="nl-NL"/>
        </w:rPr>
        <w:t>QUYẾT ĐỊNH:</w:t>
      </w:r>
    </w:p>
    <w:p w:rsidR="006228B5" w:rsidRPr="00CA5894" w:rsidRDefault="00A966B2" w:rsidP="00D2137F">
      <w:pPr>
        <w:pStyle w:val="BodyText"/>
        <w:spacing w:line="312" w:lineRule="auto"/>
        <w:ind w:firstLine="567"/>
        <w:jc w:val="both"/>
        <w:rPr>
          <w:color w:val="000000"/>
          <w:szCs w:val="28"/>
          <w:lang w:val="nl-NL"/>
        </w:rPr>
      </w:pPr>
      <w:r w:rsidRPr="002B4BCA">
        <w:rPr>
          <w:b/>
          <w:spacing w:val="-4"/>
          <w:szCs w:val="28"/>
          <w:lang w:val="nl-NL"/>
        </w:rPr>
        <w:t xml:space="preserve">Điều 1. </w:t>
      </w:r>
      <w:bookmarkStart w:id="0" w:name="OLE_LINK1"/>
      <w:bookmarkStart w:id="1" w:name="OLE_LINK2"/>
      <w:r w:rsidR="003D3FAE" w:rsidRPr="00CA5894">
        <w:rPr>
          <w:color w:val="000000"/>
          <w:szCs w:val="28"/>
          <w:lang w:val="nl-NL"/>
        </w:rPr>
        <w:t xml:space="preserve">Công bố kèm theo Quyết định này </w:t>
      </w:r>
      <w:r w:rsidR="00882099">
        <w:rPr>
          <w:color w:val="000000"/>
          <w:szCs w:val="28"/>
          <w:lang w:val="nl-NL"/>
        </w:rPr>
        <w:t>0</w:t>
      </w:r>
      <w:r w:rsidR="00652AB5">
        <w:rPr>
          <w:color w:val="000000"/>
          <w:szCs w:val="28"/>
          <w:lang w:val="nl-NL"/>
        </w:rPr>
        <w:t>9</w:t>
      </w:r>
      <w:r w:rsidR="00A4395A">
        <w:rPr>
          <w:color w:val="000000"/>
          <w:szCs w:val="28"/>
          <w:lang w:val="vi-VN"/>
        </w:rPr>
        <w:t xml:space="preserve"> </w:t>
      </w:r>
      <w:r w:rsidR="003D3FAE" w:rsidRPr="00CA5894">
        <w:rPr>
          <w:color w:val="000000"/>
          <w:szCs w:val="28"/>
          <w:lang w:val="nl-NL"/>
        </w:rPr>
        <w:t xml:space="preserve">thủ tục hành </w:t>
      </w:r>
      <w:r w:rsidR="00882099">
        <w:rPr>
          <w:color w:val="000000"/>
          <w:szCs w:val="28"/>
          <w:lang w:val="vi-VN"/>
        </w:rPr>
        <w:t xml:space="preserve">chính </w:t>
      </w:r>
      <w:r w:rsidR="00BF5005">
        <w:rPr>
          <w:szCs w:val="28"/>
          <w:lang w:val="pt-BR"/>
        </w:rPr>
        <w:t xml:space="preserve">về </w:t>
      </w:r>
      <w:r w:rsidR="00A953E6" w:rsidRPr="00A953E6">
        <w:rPr>
          <w:szCs w:val="28"/>
          <w:lang w:val="nl-NL"/>
        </w:rPr>
        <w:t xml:space="preserve">hoạt động </w:t>
      </w:r>
      <w:r w:rsidR="009C7F70">
        <w:rPr>
          <w:szCs w:val="28"/>
          <w:lang w:val="nl-NL"/>
        </w:rPr>
        <w:t>đầu tư nước ngoài trên thị trường chứng khoán Việt Nam</w:t>
      </w:r>
      <w:r w:rsidR="003D3FAE" w:rsidRPr="00CA5894">
        <w:rPr>
          <w:color w:val="000000"/>
          <w:szCs w:val="28"/>
          <w:lang w:val="nl-NL"/>
        </w:rPr>
        <w:t xml:space="preserve"> </w:t>
      </w:r>
      <w:r w:rsidR="0061791B">
        <w:rPr>
          <w:color w:val="000000"/>
          <w:szCs w:val="28"/>
          <w:lang w:val="nl-NL"/>
        </w:rPr>
        <w:t xml:space="preserve">thuộc phạm vi chức năng quản lý nhà nước </w:t>
      </w:r>
      <w:r w:rsidR="003D3FAE" w:rsidRPr="00CA5894">
        <w:rPr>
          <w:color w:val="000000"/>
          <w:szCs w:val="28"/>
          <w:lang w:val="nl-NL"/>
        </w:rPr>
        <w:t>của Bộ Tài chính</w:t>
      </w:r>
      <w:r w:rsidR="006228B5" w:rsidRPr="00CA5894">
        <w:rPr>
          <w:color w:val="000000"/>
          <w:szCs w:val="28"/>
          <w:lang w:val="nl-NL"/>
        </w:rPr>
        <w:t>,</w:t>
      </w:r>
      <w:r w:rsidR="00CA5894">
        <w:rPr>
          <w:color w:val="000000"/>
          <w:szCs w:val="28"/>
          <w:lang w:val="vi-VN"/>
        </w:rPr>
        <w:t xml:space="preserve"> </w:t>
      </w:r>
      <w:r w:rsidR="006228B5" w:rsidRPr="00CA5894">
        <w:rPr>
          <w:color w:val="000000"/>
          <w:szCs w:val="28"/>
          <w:lang w:val="nl-NL"/>
        </w:rPr>
        <w:t>bao gồm:</w:t>
      </w:r>
    </w:p>
    <w:p w:rsidR="00A966B2" w:rsidRDefault="00B05400" w:rsidP="001C427D">
      <w:pPr>
        <w:pStyle w:val="BodyText"/>
        <w:numPr>
          <w:ilvl w:val="0"/>
          <w:numId w:val="2"/>
        </w:numPr>
        <w:tabs>
          <w:tab w:val="left" w:pos="993"/>
        </w:tabs>
        <w:spacing w:line="312" w:lineRule="auto"/>
        <w:ind w:left="0" w:firstLine="709"/>
        <w:jc w:val="both"/>
        <w:rPr>
          <w:i/>
          <w:szCs w:val="28"/>
          <w:lang w:val="pt-BR"/>
        </w:rPr>
      </w:pPr>
      <w:r>
        <w:rPr>
          <w:color w:val="000000"/>
          <w:szCs w:val="28"/>
          <w:lang w:val="nl-NL"/>
        </w:rPr>
        <w:t>0</w:t>
      </w:r>
      <w:r>
        <w:rPr>
          <w:color w:val="000000"/>
          <w:szCs w:val="28"/>
          <w:lang w:val="vi-VN"/>
        </w:rPr>
        <w:t>2</w:t>
      </w:r>
      <w:r w:rsidR="006228B5" w:rsidRPr="00CA5894">
        <w:rPr>
          <w:color w:val="000000"/>
          <w:szCs w:val="28"/>
          <w:lang w:val="nl-NL"/>
        </w:rPr>
        <w:t xml:space="preserve"> thủ tục hành chính mới ban hành</w:t>
      </w:r>
      <w:r w:rsidR="00FD696D" w:rsidRPr="00CA5894">
        <w:rPr>
          <w:color w:val="000000"/>
          <w:szCs w:val="28"/>
          <w:lang w:val="nl-NL"/>
        </w:rPr>
        <w:t xml:space="preserve"> (</w:t>
      </w:r>
      <w:r w:rsidR="00A966B2">
        <w:rPr>
          <w:i/>
          <w:szCs w:val="28"/>
          <w:lang w:val="pt-BR"/>
        </w:rPr>
        <w:t>Phụ lục</w:t>
      </w:r>
      <w:r w:rsidR="00D87D4A">
        <w:rPr>
          <w:i/>
          <w:szCs w:val="28"/>
          <w:lang w:val="pt-BR"/>
        </w:rPr>
        <w:t xml:space="preserve"> kèm theo)</w:t>
      </w:r>
      <w:r w:rsidR="00D87D4A" w:rsidRPr="00D87D4A">
        <w:rPr>
          <w:szCs w:val="28"/>
          <w:lang w:val="vi-VN"/>
        </w:rPr>
        <w:t>;</w:t>
      </w:r>
    </w:p>
    <w:p w:rsidR="006228B5" w:rsidRDefault="00A953E6" w:rsidP="001C427D">
      <w:pPr>
        <w:pStyle w:val="BodyText"/>
        <w:numPr>
          <w:ilvl w:val="0"/>
          <w:numId w:val="2"/>
        </w:numPr>
        <w:tabs>
          <w:tab w:val="left" w:pos="993"/>
        </w:tabs>
        <w:spacing w:line="312" w:lineRule="auto"/>
        <w:ind w:left="0" w:firstLine="709"/>
        <w:jc w:val="both"/>
        <w:rPr>
          <w:i/>
          <w:szCs w:val="28"/>
          <w:lang w:val="pt-BR"/>
        </w:rPr>
      </w:pPr>
      <w:r>
        <w:rPr>
          <w:szCs w:val="28"/>
          <w:lang w:val="pt-BR"/>
        </w:rPr>
        <w:t>0</w:t>
      </w:r>
      <w:r w:rsidR="009C7F70">
        <w:rPr>
          <w:szCs w:val="28"/>
          <w:lang w:val="pt-BR"/>
        </w:rPr>
        <w:t>6</w:t>
      </w:r>
      <w:r w:rsidR="006228B5">
        <w:rPr>
          <w:szCs w:val="28"/>
          <w:lang w:val="pt-BR"/>
        </w:rPr>
        <w:t xml:space="preserve"> thủ tục hành chính </w:t>
      </w:r>
      <w:r w:rsidR="007B112B">
        <w:rPr>
          <w:szCs w:val="28"/>
          <w:lang w:val="pt-BR"/>
        </w:rPr>
        <w:t>thay thế</w:t>
      </w:r>
      <w:r w:rsidR="006228B5">
        <w:rPr>
          <w:szCs w:val="28"/>
          <w:lang w:val="pt-BR"/>
        </w:rPr>
        <w:t xml:space="preserve"> thủ tục hành chính đã ban hành tại Quyết định </w:t>
      </w:r>
      <w:r w:rsidR="00A64E91">
        <w:rPr>
          <w:szCs w:val="28"/>
          <w:lang w:val="vi-VN"/>
        </w:rPr>
        <w:t xml:space="preserve">số </w:t>
      </w:r>
      <w:r w:rsidR="009C7F70">
        <w:rPr>
          <w:szCs w:val="28"/>
          <w:lang w:val="pt-BR"/>
        </w:rPr>
        <w:t>1218</w:t>
      </w:r>
      <w:r w:rsidR="00BC679B">
        <w:rPr>
          <w:szCs w:val="28"/>
          <w:lang w:val="pt-BR"/>
        </w:rPr>
        <w:t>/</w:t>
      </w:r>
      <w:r w:rsidR="006228B5">
        <w:rPr>
          <w:szCs w:val="28"/>
          <w:lang w:val="pt-BR"/>
        </w:rPr>
        <w:t xml:space="preserve">QĐ-BTC ngày </w:t>
      </w:r>
      <w:r w:rsidR="009C7F70">
        <w:rPr>
          <w:szCs w:val="28"/>
          <w:lang w:val="pt-BR"/>
        </w:rPr>
        <w:t>27</w:t>
      </w:r>
      <w:r w:rsidR="006228B5">
        <w:rPr>
          <w:szCs w:val="28"/>
          <w:lang w:val="pt-BR"/>
        </w:rPr>
        <w:t xml:space="preserve"> tháng </w:t>
      </w:r>
      <w:r w:rsidR="009C7F70">
        <w:rPr>
          <w:szCs w:val="28"/>
          <w:lang w:val="pt-BR"/>
        </w:rPr>
        <w:t>05</w:t>
      </w:r>
      <w:r w:rsidR="008F5D8B">
        <w:rPr>
          <w:szCs w:val="28"/>
          <w:lang w:val="pt-BR"/>
        </w:rPr>
        <w:t xml:space="preserve"> năm 2013</w:t>
      </w:r>
      <w:r w:rsidR="006228B5">
        <w:rPr>
          <w:szCs w:val="28"/>
          <w:lang w:val="pt-BR"/>
        </w:rPr>
        <w:t xml:space="preserve"> của Bộ trưởng Bộ Tài chính </w:t>
      </w:r>
      <w:r w:rsidR="009C7F70">
        <w:rPr>
          <w:szCs w:val="28"/>
          <w:lang w:val="vi-VN"/>
        </w:rPr>
        <w:t>về việc công bố</w:t>
      </w:r>
      <w:r w:rsidR="00831149">
        <w:rPr>
          <w:szCs w:val="28"/>
          <w:lang w:val="vi-VN"/>
        </w:rPr>
        <w:t xml:space="preserve"> </w:t>
      </w:r>
      <w:r w:rsidR="009C7F70">
        <w:rPr>
          <w:szCs w:val="28"/>
          <w:lang w:val="vi-VN"/>
        </w:rPr>
        <w:t>thủ tục hành chính t</w:t>
      </w:r>
      <w:r w:rsidR="009C7F70" w:rsidRPr="009C7F70">
        <w:rPr>
          <w:szCs w:val="28"/>
          <w:lang w:val="pt-BR"/>
        </w:rPr>
        <w:t>rong</w:t>
      </w:r>
      <w:r w:rsidR="008D5839">
        <w:rPr>
          <w:szCs w:val="28"/>
          <w:lang w:val="vi-VN"/>
        </w:rPr>
        <w:t xml:space="preserve"> lĩnh vực chứng khoán </w:t>
      </w:r>
      <w:r w:rsidR="009C7F70" w:rsidRPr="009C7F70">
        <w:rPr>
          <w:szCs w:val="28"/>
          <w:lang w:val="pt-BR"/>
        </w:rPr>
        <w:t>thuộc phạm vi chức năng quản lý nhà nước của B</w:t>
      </w:r>
      <w:r w:rsidR="009C7F70">
        <w:rPr>
          <w:szCs w:val="28"/>
          <w:lang w:val="pt-BR"/>
        </w:rPr>
        <w:t xml:space="preserve">ộ Tài chính </w:t>
      </w:r>
      <w:r w:rsidR="006228B5" w:rsidRPr="00CA5894">
        <w:rPr>
          <w:color w:val="000000"/>
          <w:szCs w:val="28"/>
          <w:lang w:val="pt-BR"/>
        </w:rPr>
        <w:t>(</w:t>
      </w:r>
      <w:r w:rsidR="006228B5">
        <w:rPr>
          <w:i/>
          <w:szCs w:val="28"/>
          <w:lang w:val="pt-BR"/>
        </w:rPr>
        <w:t>Phụ lục</w:t>
      </w:r>
      <w:r w:rsidR="009A1EF0">
        <w:rPr>
          <w:i/>
          <w:szCs w:val="28"/>
          <w:lang w:val="pt-BR"/>
        </w:rPr>
        <w:t xml:space="preserve"> kèm theo);</w:t>
      </w:r>
    </w:p>
    <w:p w:rsidR="00652AB5" w:rsidRPr="00A966B2" w:rsidRDefault="009A22D1" w:rsidP="001C427D">
      <w:pPr>
        <w:pStyle w:val="BodyText"/>
        <w:numPr>
          <w:ilvl w:val="0"/>
          <w:numId w:val="2"/>
        </w:numPr>
        <w:tabs>
          <w:tab w:val="left" w:pos="993"/>
        </w:tabs>
        <w:spacing w:line="312" w:lineRule="auto"/>
        <w:ind w:left="0" w:firstLine="709"/>
        <w:jc w:val="both"/>
        <w:rPr>
          <w:i/>
          <w:szCs w:val="28"/>
          <w:lang w:val="pt-BR"/>
        </w:rPr>
      </w:pPr>
      <w:r>
        <w:rPr>
          <w:szCs w:val="28"/>
          <w:lang w:val="pt-BR"/>
        </w:rPr>
        <w:t xml:space="preserve">01 thủ tục hành chính </w:t>
      </w:r>
      <w:r w:rsidR="0050135E">
        <w:rPr>
          <w:szCs w:val="28"/>
          <w:lang w:val="pt-BR"/>
        </w:rPr>
        <w:t>bãi bỏ</w:t>
      </w:r>
      <w:r w:rsidR="009A1EF0">
        <w:rPr>
          <w:szCs w:val="28"/>
          <w:lang w:val="pt-BR"/>
        </w:rPr>
        <w:t xml:space="preserve"> </w:t>
      </w:r>
      <w:r w:rsidR="009A1EF0" w:rsidRPr="00CA5894">
        <w:rPr>
          <w:color w:val="000000"/>
          <w:szCs w:val="28"/>
          <w:lang w:val="pt-BR"/>
        </w:rPr>
        <w:t>(</w:t>
      </w:r>
      <w:r w:rsidR="009A1EF0">
        <w:rPr>
          <w:i/>
          <w:szCs w:val="28"/>
          <w:lang w:val="pt-BR"/>
        </w:rPr>
        <w:t>Phụ lục kèm theo).</w:t>
      </w:r>
    </w:p>
    <w:p w:rsidR="00A966B2" w:rsidRPr="00D45E17" w:rsidRDefault="00A966B2" w:rsidP="00D2137F">
      <w:pPr>
        <w:spacing w:before="120" w:line="312" w:lineRule="auto"/>
        <w:ind w:firstLine="567"/>
        <w:jc w:val="both"/>
        <w:rPr>
          <w:spacing w:val="-4"/>
          <w:sz w:val="28"/>
          <w:szCs w:val="28"/>
          <w:lang w:val="vi-VN"/>
        </w:rPr>
      </w:pPr>
      <w:r w:rsidRPr="002B4BCA">
        <w:rPr>
          <w:b/>
          <w:spacing w:val="-4"/>
          <w:sz w:val="28"/>
          <w:szCs w:val="28"/>
          <w:lang w:val="nl-NL"/>
        </w:rPr>
        <w:lastRenderedPageBreak/>
        <w:t>Điều 2.</w:t>
      </w:r>
      <w:r w:rsidRPr="002B4BCA">
        <w:rPr>
          <w:spacing w:val="-4"/>
          <w:sz w:val="28"/>
          <w:szCs w:val="28"/>
          <w:lang w:val="nl-NL"/>
        </w:rPr>
        <w:t xml:space="preserve"> </w:t>
      </w:r>
      <w:r w:rsidR="003D3FAE" w:rsidRPr="003D3FAE">
        <w:rPr>
          <w:spacing w:val="-4"/>
          <w:sz w:val="28"/>
          <w:szCs w:val="28"/>
          <w:lang w:val="nl-NL"/>
        </w:rPr>
        <w:t>Quyết định này có hiệu lực thi hành kể từ ngày</w:t>
      </w:r>
      <w:r w:rsidR="003D3FAE">
        <w:rPr>
          <w:spacing w:val="-4"/>
          <w:sz w:val="28"/>
          <w:szCs w:val="28"/>
          <w:lang w:val="nl-NL"/>
        </w:rPr>
        <w:t xml:space="preserve"> </w:t>
      </w:r>
      <w:r w:rsidR="009C7F70">
        <w:rPr>
          <w:spacing w:val="-4"/>
          <w:sz w:val="28"/>
          <w:szCs w:val="28"/>
          <w:lang w:val="nl-NL"/>
        </w:rPr>
        <w:t>01</w:t>
      </w:r>
      <w:r w:rsidR="00D45E17">
        <w:rPr>
          <w:spacing w:val="-4"/>
          <w:sz w:val="28"/>
          <w:szCs w:val="28"/>
          <w:lang w:val="vi-VN"/>
        </w:rPr>
        <w:t xml:space="preserve"> tháng </w:t>
      </w:r>
      <w:r w:rsidR="009C7F70" w:rsidRPr="009C7F70">
        <w:rPr>
          <w:spacing w:val="-4"/>
          <w:sz w:val="28"/>
          <w:szCs w:val="28"/>
          <w:lang w:val="nl-NL"/>
        </w:rPr>
        <w:t>10</w:t>
      </w:r>
      <w:r w:rsidR="00D45E17">
        <w:rPr>
          <w:spacing w:val="-4"/>
          <w:sz w:val="28"/>
          <w:szCs w:val="28"/>
          <w:lang w:val="vi-VN"/>
        </w:rPr>
        <w:t xml:space="preserve"> năm 2015.</w:t>
      </w:r>
    </w:p>
    <w:bookmarkEnd w:id="0"/>
    <w:bookmarkEnd w:id="1"/>
    <w:p w:rsidR="00A966B2" w:rsidRDefault="00A966B2" w:rsidP="00D2137F">
      <w:pPr>
        <w:spacing w:before="120" w:line="312" w:lineRule="auto"/>
        <w:ind w:firstLine="567"/>
        <w:jc w:val="both"/>
        <w:rPr>
          <w:sz w:val="28"/>
          <w:szCs w:val="28"/>
          <w:lang w:val="nl-NL"/>
        </w:rPr>
      </w:pPr>
      <w:r w:rsidRPr="002B4BCA">
        <w:rPr>
          <w:b/>
          <w:sz w:val="28"/>
          <w:szCs w:val="28"/>
          <w:lang w:val="nl-NL"/>
        </w:rPr>
        <w:t>Điều 3.</w:t>
      </w:r>
      <w:r>
        <w:rPr>
          <w:sz w:val="28"/>
          <w:szCs w:val="28"/>
          <w:lang w:val="nl-NL"/>
        </w:rPr>
        <w:t xml:space="preserve"> </w:t>
      </w:r>
      <w:r w:rsidR="003D3FAE">
        <w:rPr>
          <w:sz w:val="28"/>
          <w:szCs w:val="28"/>
          <w:lang w:val="nl-NL"/>
        </w:rPr>
        <w:t xml:space="preserve">Chánh Văn phòng, Vụ trưởng Vụ Pháp chế, </w:t>
      </w:r>
      <w:r>
        <w:rPr>
          <w:sz w:val="28"/>
          <w:szCs w:val="28"/>
          <w:lang w:val="nl-NL"/>
        </w:rPr>
        <w:t>Chủ tịch Ủy</w:t>
      </w:r>
      <w:r w:rsidRPr="002B4BCA">
        <w:rPr>
          <w:sz w:val="28"/>
          <w:szCs w:val="28"/>
          <w:lang w:val="nl-NL"/>
        </w:rPr>
        <w:t xml:space="preserve"> ban Chứng khoán Nhà nước</w:t>
      </w:r>
      <w:r w:rsidR="00BF21FD" w:rsidRPr="002B4BCA">
        <w:rPr>
          <w:sz w:val="28"/>
          <w:szCs w:val="28"/>
          <w:lang w:val="nl-NL"/>
        </w:rPr>
        <w:t xml:space="preserve"> </w:t>
      </w:r>
      <w:r w:rsidRPr="002B4BCA">
        <w:rPr>
          <w:sz w:val="28"/>
          <w:szCs w:val="28"/>
          <w:lang w:val="nl-NL"/>
        </w:rPr>
        <w:t xml:space="preserve">và Thủ trưởng các đơn vị </w:t>
      </w:r>
      <w:r w:rsidR="00BF21FD">
        <w:rPr>
          <w:sz w:val="28"/>
          <w:szCs w:val="28"/>
          <w:lang w:val="nl-NL"/>
        </w:rPr>
        <w:t xml:space="preserve">có </w:t>
      </w:r>
      <w:r w:rsidRPr="002B4BCA">
        <w:rPr>
          <w:sz w:val="28"/>
          <w:szCs w:val="28"/>
          <w:lang w:val="nl-NL"/>
        </w:rPr>
        <w:t>liên quan chịu trách nhiệm thi hành quyết định này./.</w:t>
      </w:r>
    </w:p>
    <w:p w:rsidR="00BF5005" w:rsidRPr="00972019" w:rsidRDefault="00BF5005" w:rsidP="00BF5005">
      <w:pPr>
        <w:spacing w:line="312" w:lineRule="auto"/>
        <w:ind w:firstLine="720"/>
        <w:jc w:val="both"/>
        <w:rPr>
          <w:sz w:val="26"/>
          <w:szCs w:val="26"/>
          <w:lang w:val="nl-NL"/>
        </w:rPr>
      </w:pPr>
    </w:p>
    <w:tbl>
      <w:tblPr>
        <w:tblW w:w="9402" w:type="dxa"/>
        <w:tblLayout w:type="fixed"/>
        <w:tblLook w:val="0000"/>
      </w:tblPr>
      <w:tblGrid>
        <w:gridCol w:w="5008"/>
        <w:gridCol w:w="4394"/>
      </w:tblGrid>
      <w:tr w:rsidR="00A966B2" w:rsidRPr="00C0556E" w:rsidTr="00626D95">
        <w:trPr>
          <w:trHeight w:val="2711"/>
        </w:trPr>
        <w:tc>
          <w:tcPr>
            <w:tcW w:w="5008" w:type="dxa"/>
          </w:tcPr>
          <w:p w:rsidR="00A966B2" w:rsidRPr="00DE639F" w:rsidRDefault="00A966B2" w:rsidP="009167CA">
            <w:pPr>
              <w:jc w:val="both"/>
              <w:rPr>
                <w:b/>
                <w:i/>
                <w:szCs w:val="26"/>
                <w:lang w:val="nl-NL"/>
              </w:rPr>
            </w:pPr>
            <w:r w:rsidRPr="00DE639F">
              <w:rPr>
                <w:b/>
                <w:i/>
                <w:szCs w:val="26"/>
                <w:lang w:val="nl-NL"/>
              </w:rPr>
              <w:t>Nơi nhận:</w:t>
            </w:r>
          </w:p>
          <w:p w:rsidR="00A966B2" w:rsidRDefault="00A966B2" w:rsidP="005271DB">
            <w:pPr>
              <w:ind w:left="142" w:hanging="142"/>
              <w:jc w:val="both"/>
              <w:rPr>
                <w:spacing w:val="-10"/>
                <w:sz w:val="22"/>
                <w:szCs w:val="26"/>
                <w:lang w:val="nl-NL"/>
              </w:rPr>
            </w:pPr>
            <w:r w:rsidRPr="00875E62">
              <w:rPr>
                <w:spacing w:val="-10"/>
                <w:sz w:val="22"/>
                <w:szCs w:val="26"/>
                <w:lang w:val="nl-NL"/>
              </w:rPr>
              <w:t>-  Như Điều 3;</w:t>
            </w:r>
          </w:p>
          <w:p w:rsidR="00FD696D" w:rsidRPr="00875E62" w:rsidRDefault="00FD696D" w:rsidP="005271DB">
            <w:pPr>
              <w:ind w:left="142" w:hanging="142"/>
              <w:jc w:val="both"/>
              <w:rPr>
                <w:spacing w:val="-10"/>
                <w:sz w:val="22"/>
                <w:szCs w:val="26"/>
                <w:lang w:val="nl-NL"/>
              </w:rPr>
            </w:pPr>
            <w:r>
              <w:rPr>
                <w:spacing w:val="-10"/>
                <w:sz w:val="22"/>
                <w:szCs w:val="26"/>
                <w:lang w:val="nl-NL"/>
              </w:rPr>
              <w:t>- Cục Kiểm soát TTHC - Bộ Tư pháp</w:t>
            </w:r>
            <w:r w:rsidR="006228B5">
              <w:rPr>
                <w:spacing w:val="-10"/>
                <w:sz w:val="22"/>
                <w:szCs w:val="26"/>
                <w:lang w:val="nl-NL"/>
              </w:rPr>
              <w:t>;</w:t>
            </w:r>
          </w:p>
          <w:p w:rsidR="00A966B2" w:rsidRDefault="00A966B2" w:rsidP="005271DB">
            <w:pPr>
              <w:ind w:left="142" w:hanging="142"/>
              <w:jc w:val="both"/>
              <w:rPr>
                <w:spacing w:val="-10"/>
                <w:sz w:val="22"/>
                <w:szCs w:val="26"/>
                <w:lang w:val="nl-NL"/>
              </w:rPr>
            </w:pPr>
            <w:r w:rsidRPr="00875E62">
              <w:rPr>
                <w:spacing w:val="-10"/>
                <w:sz w:val="22"/>
                <w:szCs w:val="26"/>
                <w:lang w:val="nl-NL"/>
              </w:rPr>
              <w:t>- Website Bộ Tài chính;</w:t>
            </w:r>
          </w:p>
          <w:p w:rsidR="00A966B2" w:rsidRPr="00972019" w:rsidRDefault="002A718D" w:rsidP="005271DB">
            <w:pPr>
              <w:ind w:left="142" w:hanging="142"/>
              <w:jc w:val="both"/>
              <w:rPr>
                <w:spacing w:val="-10"/>
                <w:sz w:val="26"/>
                <w:szCs w:val="26"/>
                <w:lang w:val="nl-NL"/>
              </w:rPr>
            </w:pPr>
            <w:r>
              <w:rPr>
                <w:spacing w:val="-10"/>
                <w:sz w:val="22"/>
                <w:szCs w:val="26"/>
                <w:lang w:val="nl-NL"/>
              </w:rPr>
              <w:t>- Lưu: VT, UBCK</w:t>
            </w:r>
            <w:r w:rsidR="009A1EF0">
              <w:rPr>
                <w:spacing w:val="-10"/>
                <w:sz w:val="22"/>
                <w:szCs w:val="26"/>
                <w:lang w:val="nl-NL"/>
              </w:rPr>
              <w:t>, 25</w:t>
            </w:r>
            <w:r w:rsidR="00A966B2" w:rsidRPr="00875E62">
              <w:rPr>
                <w:spacing w:val="-10"/>
                <w:sz w:val="22"/>
                <w:szCs w:val="26"/>
                <w:lang w:val="nl-NL"/>
              </w:rPr>
              <w:t>.</w:t>
            </w:r>
          </w:p>
        </w:tc>
        <w:tc>
          <w:tcPr>
            <w:tcW w:w="4394" w:type="dxa"/>
          </w:tcPr>
          <w:p w:rsidR="00A966B2" w:rsidRPr="00972019" w:rsidRDefault="00A966B2" w:rsidP="00BF5005">
            <w:pPr>
              <w:pStyle w:val="Heading2"/>
              <w:spacing w:line="240" w:lineRule="auto"/>
              <w:rPr>
                <w:rFonts w:ascii="Times New Roman" w:hAnsi="Times New Roman"/>
                <w:sz w:val="26"/>
                <w:szCs w:val="26"/>
                <w:lang w:val="nl-NL"/>
              </w:rPr>
            </w:pPr>
            <w:r w:rsidRPr="00972019">
              <w:rPr>
                <w:rFonts w:ascii="Times New Roman" w:hAnsi="Times New Roman"/>
                <w:sz w:val="26"/>
                <w:szCs w:val="26"/>
                <w:lang w:val="nl-NL"/>
              </w:rPr>
              <w:t>KT. BỘ TRƯỞNG</w:t>
            </w:r>
          </w:p>
          <w:p w:rsidR="00A966B2" w:rsidRPr="00972019" w:rsidRDefault="00A966B2" w:rsidP="009167CA">
            <w:pPr>
              <w:pStyle w:val="Heading2"/>
              <w:spacing w:line="240" w:lineRule="auto"/>
              <w:rPr>
                <w:rFonts w:ascii="Times New Roman" w:hAnsi="Times New Roman"/>
                <w:sz w:val="26"/>
                <w:szCs w:val="26"/>
                <w:lang w:val="nl-NL"/>
              </w:rPr>
            </w:pPr>
            <w:r w:rsidRPr="00972019">
              <w:rPr>
                <w:rFonts w:ascii="Times New Roman" w:hAnsi="Times New Roman"/>
                <w:sz w:val="26"/>
                <w:szCs w:val="26"/>
                <w:lang w:val="nl-NL"/>
              </w:rPr>
              <w:t xml:space="preserve">THỨ TRƯỞNG </w:t>
            </w:r>
          </w:p>
          <w:p w:rsidR="00A966B2" w:rsidRPr="00027F5F" w:rsidRDefault="00FB7051" w:rsidP="009167CA">
            <w:pPr>
              <w:spacing w:line="288" w:lineRule="auto"/>
              <w:jc w:val="center"/>
              <w:rPr>
                <w:szCs w:val="26"/>
                <w:lang w:val="nl-NL"/>
              </w:rPr>
            </w:pPr>
            <w:r w:rsidRPr="00027F5F">
              <w:rPr>
                <w:szCs w:val="26"/>
                <w:lang w:val="nl-NL"/>
              </w:rPr>
              <w:t>(Đã ký)</w:t>
            </w:r>
          </w:p>
          <w:p w:rsidR="006228B5" w:rsidRPr="00695FC1" w:rsidRDefault="006228B5" w:rsidP="009167CA">
            <w:pPr>
              <w:spacing w:line="288" w:lineRule="auto"/>
              <w:jc w:val="center"/>
              <w:rPr>
                <w:szCs w:val="26"/>
                <w:lang w:val="nl-NL"/>
              </w:rPr>
            </w:pPr>
          </w:p>
          <w:p w:rsidR="00695FC1" w:rsidRPr="00695FC1" w:rsidRDefault="00695FC1" w:rsidP="009167CA">
            <w:pPr>
              <w:spacing w:line="288" w:lineRule="auto"/>
              <w:jc w:val="center"/>
              <w:rPr>
                <w:szCs w:val="26"/>
                <w:lang w:val="nl-NL"/>
              </w:rPr>
            </w:pPr>
          </w:p>
          <w:p w:rsidR="00A966B2" w:rsidRPr="00707902" w:rsidRDefault="00A966B2" w:rsidP="009167CA">
            <w:pPr>
              <w:spacing w:line="288" w:lineRule="auto"/>
              <w:jc w:val="center"/>
              <w:rPr>
                <w:b/>
                <w:sz w:val="26"/>
                <w:szCs w:val="26"/>
                <w:lang w:val="vi-VN"/>
              </w:rPr>
            </w:pPr>
          </w:p>
          <w:p w:rsidR="00A966B2" w:rsidRPr="00130C47" w:rsidRDefault="00A966B2" w:rsidP="009167CA">
            <w:pPr>
              <w:spacing w:line="288" w:lineRule="auto"/>
              <w:jc w:val="center"/>
              <w:rPr>
                <w:b/>
                <w:sz w:val="8"/>
                <w:szCs w:val="26"/>
                <w:lang w:val="nl-NL"/>
              </w:rPr>
            </w:pPr>
          </w:p>
          <w:p w:rsidR="00A966B2" w:rsidRPr="002B4BCA" w:rsidRDefault="00A966B2" w:rsidP="009167CA">
            <w:pPr>
              <w:spacing w:line="288" w:lineRule="auto"/>
              <w:rPr>
                <w:b/>
                <w:sz w:val="28"/>
                <w:szCs w:val="28"/>
                <w:lang w:val="nl-NL"/>
              </w:rPr>
            </w:pPr>
            <w:r>
              <w:rPr>
                <w:b/>
                <w:sz w:val="10"/>
                <w:szCs w:val="26"/>
                <w:lang w:val="nl-NL"/>
              </w:rPr>
              <w:t xml:space="preserve">                </w:t>
            </w:r>
            <w:r>
              <w:rPr>
                <w:b/>
                <w:sz w:val="26"/>
                <w:szCs w:val="26"/>
                <w:lang w:val="nl-NL"/>
              </w:rPr>
              <w:t xml:space="preserve">    </w:t>
            </w:r>
            <w:r w:rsidR="00B5520D">
              <w:rPr>
                <w:b/>
                <w:sz w:val="26"/>
                <w:szCs w:val="26"/>
                <w:lang w:val="nl-NL"/>
              </w:rPr>
              <w:t xml:space="preserve">   </w:t>
            </w:r>
            <w:r>
              <w:rPr>
                <w:b/>
                <w:sz w:val="26"/>
                <w:szCs w:val="26"/>
                <w:lang w:val="nl-NL"/>
              </w:rPr>
              <w:t xml:space="preserve">       </w:t>
            </w:r>
            <w:r w:rsidRPr="002B4BCA">
              <w:rPr>
                <w:b/>
                <w:sz w:val="28"/>
                <w:szCs w:val="28"/>
                <w:lang w:val="nl-NL"/>
              </w:rPr>
              <w:t>Trần Xuân Hà</w:t>
            </w:r>
          </w:p>
        </w:tc>
      </w:tr>
    </w:tbl>
    <w:p w:rsidR="00F8390A" w:rsidRDefault="00F8390A"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2811A6" w:rsidRDefault="002811A6" w:rsidP="00B84CD1">
      <w:pPr>
        <w:spacing w:after="60"/>
        <w:jc w:val="both"/>
        <w:rPr>
          <w:sz w:val="28"/>
          <w:szCs w:val="28"/>
          <w:lang w:val="vi-VN"/>
        </w:rPr>
      </w:pPr>
    </w:p>
    <w:p w:rsidR="009F05C7" w:rsidRDefault="009F05C7" w:rsidP="00592671">
      <w:pPr>
        <w:jc w:val="center"/>
        <w:rPr>
          <w:b/>
          <w:sz w:val="28"/>
          <w:szCs w:val="28"/>
          <w:lang w:val="sv-SE"/>
        </w:rPr>
        <w:sectPr w:rsidR="009F05C7" w:rsidSect="0085475D">
          <w:headerReference w:type="default" r:id="rId8"/>
          <w:footerReference w:type="even" r:id="rId9"/>
          <w:footerReference w:type="default" r:id="rId10"/>
          <w:footnotePr>
            <w:pos w:val="beneathText"/>
          </w:footnotePr>
          <w:pgSz w:w="11905" w:h="16837" w:code="9"/>
          <w:pgMar w:top="1134" w:right="1134" w:bottom="1134" w:left="1701" w:header="720" w:footer="720" w:gutter="0"/>
          <w:pgNumType w:start="1"/>
          <w:cols w:space="720"/>
          <w:titlePg/>
          <w:docGrid w:linePitch="360"/>
        </w:sectPr>
      </w:pPr>
    </w:p>
    <w:p w:rsidR="00592671" w:rsidRPr="003C619B" w:rsidRDefault="00592671" w:rsidP="00592671">
      <w:pPr>
        <w:jc w:val="center"/>
        <w:rPr>
          <w:b/>
          <w:sz w:val="28"/>
          <w:szCs w:val="28"/>
          <w:lang w:val="sv-SE"/>
        </w:rPr>
      </w:pPr>
      <w:r w:rsidRPr="003C619B">
        <w:rPr>
          <w:b/>
          <w:sz w:val="28"/>
          <w:szCs w:val="28"/>
          <w:lang w:val="sv-SE"/>
        </w:rPr>
        <w:lastRenderedPageBreak/>
        <w:t xml:space="preserve">THỦ TỤC HÀNH CHÍNH MỚI BAN HÀNH </w:t>
      </w:r>
      <w:r w:rsidRPr="003C619B">
        <w:rPr>
          <w:b/>
          <w:sz w:val="28"/>
          <w:szCs w:val="28"/>
          <w:lang w:val="vi-VN"/>
        </w:rPr>
        <w:t xml:space="preserve">HOẶC THAY THẾ </w:t>
      </w:r>
      <w:r w:rsidRPr="003C619B">
        <w:rPr>
          <w:b/>
          <w:sz w:val="28"/>
          <w:szCs w:val="28"/>
          <w:lang w:val="sv-SE"/>
        </w:rPr>
        <w:t>THUỘC PHẠM VI CHỨC NĂNG QUẢN LÝ CỦA BỘ TÀI CHÍNH</w:t>
      </w:r>
    </w:p>
    <w:p w:rsidR="00592671" w:rsidRPr="00CA5894" w:rsidRDefault="00592671" w:rsidP="00592671">
      <w:pPr>
        <w:jc w:val="center"/>
        <w:rPr>
          <w:i/>
          <w:sz w:val="28"/>
          <w:szCs w:val="28"/>
          <w:lang w:val="sv-SE"/>
        </w:rPr>
      </w:pPr>
      <w:r w:rsidRPr="00CA5894">
        <w:rPr>
          <w:i/>
          <w:sz w:val="28"/>
          <w:szCs w:val="28"/>
          <w:lang w:val="sv-SE"/>
        </w:rPr>
        <w:t>(Ban hành</w:t>
      </w:r>
      <w:r w:rsidR="00027F5F">
        <w:rPr>
          <w:i/>
          <w:sz w:val="28"/>
          <w:szCs w:val="28"/>
          <w:lang w:val="sv-SE"/>
        </w:rPr>
        <w:t xml:space="preserve"> kèm theo Quyết định số 2850</w:t>
      </w:r>
      <w:r w:rsidR="00D401CB">
        <w:rPr>
          <w:i/>
          <w:sz w:val="28"/>
          <w:szCs w:val="28"/>
          <w:lang w:val="sv-SE"/>
        </w:rPr>
        <w:t xml:space="preserve">/QĐ-BTC ngày </w:t>
      </w:r>
      <w:r w:rsidR="00CA08B4">
        <w:rPr>
          <w:i/>
          <w:sz w:val="28"/>
          <w:szCs w:val="28"/>
          <w:lang w:val="sv-SE"/>
        </w:rPr>
        <w:t xml:space="preserve"> 31</w:t>
      </w:r>
      <w:r w:rsidR="00306E61">
        <w:rPr>
          <w:i/>
          <w:sz w:val="28"/>
          <w:szCs w:val="28"/>
          <w:lang w:val="sv-SE"/>
        </w:rPr>
        <w:t xml:space="preserve"> tháng</w:t>
      </w:r>
      <w:r w:rsidR="00306E61">
        <w:rPr>
          <w:i/>
          <w:sz w:val="28"/>
          <w:szCs w:val="28"/>
          <w:lang w:val="vi-VN"/>
        </w:rPr>
        <w:t xml:space="preserve"> </w:t>
      </w:r>
      <w:r w:rsidR="00CA08B4">
        <w:rPr>
          <w:i/>
          <w:sz w:val="28"/>
          <w:szCs w:val="28"/>
        </w:rPr>
        <w:t>12</w:t>
      </w:r>
      <w:r w:rsidRPr="00CA5894">
        <w:rPr>
          <w:i/>
          <w:sz w:val="28"/>
          <w:szCs w:val="28"/>
          <w:lang w:val="sv-SE"/>
        </w:rPr>
        <w:t xml:space="preserve"> năm 201</w:t>
      </w:r>
      <w:r w:rsidR="00A539FE">
        <w:rPr>
          <w:i/>
          <w:sz w:val="28"/>
          <w:szCs w:val="28"/>
          <w:lang w:val="sv-SE"/>
        </w:rPr>
        <w:t>5</w:t>
      </w:r>
      <w:r w:rsidRPr="00CA5894">
        <w:rPr>
          <w:i/>
          <w:sz w:val="28"/>
          <w:szCs w:val="28"/>
          <w:lang w:val="sv-SE"/>
        </w:rPr>
        <w:t xml:space="preserve"> của Bộ trưởng Bộ Tài chính)</w:t>
      </w:r>
    </w:p>
    <w:p w:rsidR="00165B73" w:rsidRPr="007B1FAA" w:rsidRDefault="00165B73" w:rsidP="00592671">
      <w:pPr>
        <w:jc w:val="center"/>
        <w:rPr>
          <w:b/>
          <w:bCs/>
          <w:sz w:val="26"/>
          <w:szCs w:val="26"/>
          <w:lang w:val="sv-SE"/>
        </w:rPr>
      </w:pPr>
    </w:p>
    <w:p w:rsidR="00592671" w:rsidRDefault="00592671" w:rsidP="00592671">
      <w:pPr>
        <w:spacing w:after="120"/>
        <w:jc w:val="both"/>
        <w:rPr>
          <w:b/>
          <w:sz w:val="26"/>
          <w:szCs w:val="26"/>
          <w:lang w:val="vi-VN"/>
        </w:rPr>
      </w:pPr>
      <w:r w:rsidRPr="00CA5894">
        <w:rPr>
          <w:b/>
          <w:bCs/>
          <w:color w:val="000000"/>
          <w:sz w:val="26"/>
          <w:szCs w:val="26"/>
          <w:lang w:val="nl-NL"/>
        </w:rPr>
        <w:t xml:space="preserve">PHẦN I.  DANH MỤC </w:t>
      </w:r>
      <w:r w:rsidRPr="00CA5894">
        <w:rPr>
          <w:b/>
          <w:sz w:val="26"/>
          <w:szCs w:val="26"/>
          <w:lang w:val="nl-NL"/>
        </w:rPr>
        <w:t xml:space="preserve">THỦ TỤC HÀNH CHÍNH </w:t>
      </w:r>
    </w:p>
    <w:p w:rsidR="00626D95" w:rsidRPr="00B208BA" w:rsidRDefault="00592671" w:rsidP="001C427D">
      <w:pPr>
        <w:numPr>
          <w:ilvl w:val="0"/>
          <w:numId w:val="3"/>
        </w:numPr>
        <w:spacing w:after="60"/>
        <w:ind w:left="0" w:firstLine="284"/>
        <w:jc w:val="both"/>
        <w:rPr>
          <w:sz w:val="28"/>
          <w:szCs w:val="28"/>
          <w:lang w:val="vi-VN"/>
        </w:rPr>
      </w:pPr>
      <w:r w:rsidRPr="00890A50">
        <w:rPr>
          <w:b/>
          <w:sz w:val="28"/>
          <w:szCs w:val="28"/>
          <w:lang w:val="vi-VN"/>
        </w:rPr>
        <w:t xml:space="preserve">Danh mục </w:t>
      </w:r>
      <w:r>
        <w:rPr>
          <w:b/>
          <w:sz w:val="28"/>
          <w:szCs w:val="28"/>
          <w:lang w:val="vi-VN"/>
        </w:rPr>
        <w:t>thủ tục hành chính mới ban hành thuộc phạm vi chức năng quản lý của Bộ Tài chính</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5002"/>
        <w:gridCol w:w="1276"/>
        <w:gridCol w:w="2409"/>
      </w:tblGrid>
      <w:tr w:rsidR="00626D95" w:rsidRPr="00A1794A" w:rsidTr="00F3790B">
        <w:tc>
          <w:tcPr>
            <w:tcW w:w="669" w:type="dxa"/>
            <w:vAlign w:val="center"/>
          </w:tcPr>
          <w:p w:rsidR="00626D95" w:rsidRPr="00A1794A" w:rsidRDefault="00626D95" w:rsidP="005A4E85">
            <w:pPr>
              <w:tabs>
                <w:tab w:val="left" w:pos="851"/>
              </w:tabs>
              <w:spacing w:line="312" w:lineRule="auto"/>
              <w:ind w:right="-78"/>
              <w:jc w:val="center"/>
              <w:rPr>
                <w:b/>
                <w:sz w:val="26"/>
                <w:szCs w:val="26"/>
                <w:lang w:val="nl-NL"/>
              </w:rPr>
            </w:pPr>
            <w:r w:rsidRPr="00A1794A">
              <w:rPr>
                <w:b/>
                <w:sz w:val="26"/>
                <w:szCs w:val="26"/>
                <w:lang w:val="nl-NL"/>
              </w:rPr>
              <w:t>STT</w:t>
            </w:r>
          </w:p>
        </w:tc>
        <w:tc>
          <w:tcPr>
            <w:tcW w:w="5002" w:type="dxa"/>
            <w:vAlign w:val="center"/>
          </w:tcPr>
          <w:p w:rsidR="00626D95" w:rsidRPr="00A1794A" w:rsidRDefault="00626D95" w:rsidP="005A4E85">
            <w:pPr>
              <w:tabs>
                <w:tab w:val="left" w:pos="851"/>
              </w:tabs>
              <w:spacing w:line="312" w:lineRule="auto"/>
              <w:jc w:val="center"/>
              <w:rPr>
                <w:b/>
                <w:sz w:val="26"/>
                <w:szCs w:val="26"/>
                <w:lang w:val="nl-NL"/>
              </w:rPr>
            </w:pPr>
            <w:r w:rsidRPr="00A1794A">
              <w:rPr>
                <w:b/>
                <w:sz w:val="26"/>
                <w:szCs w:val="26"/>
                <w:lang w:val="nl-NL"/>
              </w:rPr>
              <w:t>Tên thủ tục hành chính</w:t>
            </w:r>
          </w:p>
        </w:tc>
        <w:tc>
          <w:tcPr>
            <w:tcW w:w="1276" w:type="dxa"/>
            <w:vAlign w:val="center"/>
          </w:tcPr>
          <w:p w:rsidR="00626D95" w:rsidRPr="00A1794A" w:rsidRDefault="00B902C4" w:rsidP="005A4E85">
            <w:pPr>
              <w:tabs>
                <w:tab w:val="left" w:pos="851"/>
              </w:tabs>
              <w:spacing w:line="312" w:lineRule="auto"/>
              <w:ind w:right="-250"/>
              <w:rPr>
                <w:b/>
                <w:sz w:val="26"/>
                <w:szCs w:val="26"/>
                <w:lang w:val="nl-NL"/>
              </w:rPr>
            </w:pPr>
            <w:r w:rsidRPr="00A1794A">
              <w:rPr>
                <w:b/>
                <w:sz w:val="26"/>
                <w:szCs w:val="26"/>
                <w:lang w:val="vi-VN"/>
              </w:rPr>
              <w:t xml:space="preserve">  </w:t>
            </w:r>
            <w:r w:rsidR="00626D95" w:rsidRPr="00A1794A">
              <w:rPr>
                <w:b/>
                <w:sz w:val="26"/>
                <w:szCs w:val="26"/>
                <w:lang w:val="nl-NL"/>
              </w:rPr>
              <w:t>Lĩnh vực</w:t>
            </w:r>
          </w:p>
        </w:tc>
        <w:tc>
          <w:tcPr>
            <w:tcW w:w="2409" w:type="dxa"/>
            <w:vAlign w:val="center"/>
          </w:tcPr>
          <w:p w:rsidR="00626D95" w:rsidRPr="00A1794A" w:rsidRDefault="00626D95" w:rsidP="005A4E85">
            <w:pPr>
              <w:tabs>
                <w:tab w:val="left" w:pos="851"/>
              </w:tabs>
              <w:spacing w:line="312" w:lineRule="auto"/>
              <w:jc w:val="center"/>
              <w:rPr>
                <w:b/>
                <w:sz w:val="26"/>
                <w:szCs w:val="26"/>
                <w:lang w:val="nl-NL"/>
              </w:rPr>
            </w:pPr>
            <w:r w:rsidRPr="00A1794A">
              <w:rPr>
                <w:b/>
                <w:sz w:val="26"/>
                <w:szCs w:val="26"/>
                <w:lang w:val="nl-NL"/>
              </w:rPr>
              <w:t>Cơ quan thực hiện</w:t>
            </w:r>
          </w:p>
        </w:tc>
      </w:tr>
      <w:tr w:rsidR="00626D95" w:rsidRPr="00A1794A" w:rsidTr="00F3790B">
        <w:tc>
          <w:tcPr>
            <w:tcW w:w="9356" w:type="dxa"/>
            <w:gridSpan w:val="4"/>
          </w:tcPr>
          <w:p w:rsidR="00626D95" w:rsidRPr="00A1794A" w:rsidRDefault="00626D95" w:rsidP="00557487">
            <w:pPr>
              <w:tabs>
                <w:tab w:val="left" w:pos="851"/>
              </w:tabs>
              <w:spacing w:line="312" w:lineRule="auto"/>
              <w:ind w:right="-78"/>
              <w:rPr>
                <w:b/>
                <w:sz w:val="26"/>
                <w:szCs w:val="26"/>
                <w:lang w:val="nl-NL"/>
              </w:rPr>
            </w:pPr>
            <w:r w:rsidRPr="00A1794A">
              <w:rPr>
                <w:b/>
                <w:sz w:val="26"/>
                <w:szCs w:val="26"/>
                <w:lang w:val="nl-NL"/>
              </w:rPr>
              <w:t>Thủ tục hành chính cấp trung ương</w:t>
            </w:r>
          </w:p>
        </w:tc>
      </w:tr>
      <w:tr w:rsidR="001D59EE" w:rsidRPr="00C0556E" w:rsidTr="00F3790B">
        <w:tc>
          <w:tcPr>
            <w:tcW w:w="669" w:type="dxa"/>
            <w:vAlign w:val="center"/>
          </w:tcPr>
          <w:p w:rsidR="001D59EE" w:rsidRPr="00A1794A" w:rsidRDefault="001D59EE" w:rsidP="001D59EE">
            <w:pPr>
              <w:pStyle w:val="ListParagraph"/>
              <w:tabs>
                <w:tab w:val="left" w:pos="851"/>
              </w:tabs>
              <w:spacing w:line="312" w:lineRule="auto"/>
              <w:ind w:left="0"/>
              <w:rPr>
                <w:sz w:val="26"/>
                <w:szCs w:val="26"/>
                <w:lang w:val="nl-NL"/>
              </w:rPr>
            </w:pPr>
            <w:r w:rsidRPr="00A1794A">
              <w:rPr>
                <w:sz w:val="26"/>
                <w:szCs w:val="26"/>
                <w:lang w:val="vi-VN"/>
              </w:rPr>
              <w:t xml:space="preserve">   1</w:t>
            </w:r>
          </w:p>
        </w:tc>
        <w:tc>
          <w:tcPr>
            <w:tcW w:w="5002" w:type="dxa"/>
          </w:tcPr>
          <w:p w:rsidR="001D59EE" w:rsidRPr="009C7F70" w:rsidRDefault="009C7F70" w:rsidP="007E374B">
            <w:pPr>
              <w:tabs>
                <w:tab w:val="left" w:pos="851"/>
              </w:tabs>
              <w:spacing w:before="200" w:line="288" w:lineRule="auto"/>
              <w:jc w:val="both"/>
              <w:rPr>
                <w:sz w:val="26"/>
                <w:szCs w:val="26"/>
                <w:lang w:val="nl-NL"/>
              </w:rPr>
            </w:pPr>
            <w:r w:rsidRPr="009C7F70">
              <w:rPr>
                <w:sz w:val="26"/>
                <w:szCs w:val="26"/>
                <w:lang w:val="nl-NL"/>
              </w:rPr>
              <w:t>Báo cáo tỷ lệ sở hữu nước ngoài tại công ty đại chúng</w:t>
            </w:r>
          </w:p>
        </w:tc>
        <w:tc>
          <w:tcPr>
            <w:tcW w:w="1276" w:type="dxa"/>
            <w:vAlign w:val="center"/>
          </w:tcPr>
          <w:p w:rsidR="001D59EE" w:rsidRPr="00A1794A" w:rsidRDefault="001D59EE" w:rsidP="007E374B">
            <w:pPr>
              <w:tabs>
                <w:tab w:val="left" w:pos="851"/>
              </w:tabs>
              <w:spacing w:line="312" w:lineRule="auto"/>
              <w:jc w:val="center"/>
              <w:rPr>
                <w:sz w:val="26"/>
                <w:szCs w:val="26"/>
                <w:lang w:val="nl-NL"/>
              </w:rPr>
            </w:pPr>
            <w:r w:rsidRPr="00A1794A">
              <w:rPr>
                <w:sz w:val="26"/>
                <w:szCs w:val="26"/>
                <w:lang w:val="nl-NL"/>
              </w:rPr>
              <w:t>Chứng khoán</w:t>
            </w:r>
          </w:p>
        </w:tc>
        <w:tc>
          <w:tcPr>
            <w:tcW w:w="2409" w:type="dxa"/>
            <w:vAlign w:val="center"/>
          </w:tcPr>
          <w:p w:rsidR="001D59EE" w:rsidRPr="00A1794A" w:rsidRDefault="001D59EE" w:rsidP="007E374B">
            <w:pPr>
              <w:tabs>
                <w:tab w:val="left" w:pos="851"/>
              </w:tabs>
              <w:spacing w:line="312" w:lineRule="auto"/>
              <w:jc w:val="center"/>
              <w:rPr>
                <w:sz w:val="26"/>
                <w:szCs w:val="26"/>
                <w:lang w:val="nl-NL"/>
              </w:rPr>
            </w:pPr>
            <w:r w:rsidRPr="00A1794A">
              <w:rPr>
                <w:sz w:val="26"/>
                <w:szCs w:val="26"/>
                <w:lang w:val="vi-VN"/>
              </w:rPr>
              <w:t>Ủy ban Chứng khoán Nhà nước</w:t>
            </w:r>
          </w:p>
        </w:tc>
      </w:tr>
      <w:tr w:rsidR="00747FCE" w:rsidRPr="00C0556E" w:rsidTr="00F3790B">
        <w:tc>
          <w:tcPr>
            <w:tcW w:w="669" w:type="dxa"/>
            <w:vAlign w:val="center"/>
          </w:tcPr>
          <w:p w:rsidR="00747FCE" w:rsidRPr="00A1794A" w:rsidRDefault="00747FCE" w:rsidP="00FC65B4">
            <w:pPr>
              <w:pStyle w:val="ListParagraph"/>
              <w:tabs>
                <w:tab w:val="left" w:pos="851"/>
              </w:tabs>
              <w:spacing w:line="312" w:lineRule="auto"/>
              <w:ind w:left="0"/>
              <w:jc w:val="center"/>
              <w:rPr>
                <w:sz w:val="26"/>
                <w:szCs w:val="26"/>
                <w:lang w:val="vi-VN"/>
              </w:rPr>
            </w:pPr>
            <w:r w:rsidRPr="00A1794A">
              <w:rPr>
                <w:sz w:val="26"/>
                <w:szCs w:val="26"/>
                <w:lang w:val="vi-VN"/>
              </w:rPr>
              <w:t>2</w:t>
            </w:r>
          </w:p>
        </w:tc>
        <w:tc>
          <w:tcPr>
            <w:tcW w:w="5002" w:type="dxa"/>
          </w:tcPr>
          <w:p w:rsidR="00747FCE" w:rsidRPr="009C7F70" w:rsidRDefault="009C7F70" w:rsidP="007E374B">
            <w:pPr>
              <w:tabs>
                <w:tab w:val="left" w:pos="851"/>
              </w:tabs>
              <w:spacing w:line="312" w:lineRule="auto"/>
              <w:jc w:val="both"/>
              <w:rPr>
                <w:sz w:val="26"/>
                <w:szCs w:val="26"/>
                <w:lang w:val="vi-VN"/>
              </w:rPr>
            </w:pPr>
            <w:r w:rsidRPr="009C7F70">
              <w:rPr>
                <w:sz w:val="26"/>
                <w:szCs w:val="26"/>
                <w:lang w:val="nl-NL"/>
              </w:rPr>
              <w:t>Đ</w:t>
            </w:r>
            <w:r w:rsidRPr="009C7F70">
              <w:rPr>
                <w:kern w:val="28"/>
                <w:sz w:val="26"/>
                <w:szCs w:val="26"/>
                <w:lang w:val="nl-NL"/>
              </w:rPr>
              <w:t xml:space="preserve">ề nghị chấp thuận </w:t>
            </w:r>
            <w:r w:rsidR="00F3790B">
              <w:rPr>
                <w:kern w:val="28"/>
                <w:sz w:val="26"/>
                <w:szCs w:val="26"/>
                <w:lang w:val="nl-NL"/>
              </w:rPr>
              <w:t xml:space="preserve">cho </w:t>
            </w:r>
            <w:r w:rsidR="00EB2363">
              <w:rPr>
                <w:kern w:val="28"/>
                <w:sz w:val="26"/>
                <w:szCs w:val="26"/>
                <w:lang w:val="nl-NL"/>
              </w:rPr>
              <w:t>tổ chức</w:t>
            </w:r>
            <w:r w:rsidR="00F3790B">
              <w:rPr>
                <w:kern w:val="28"/>
                <w:sz w:val="26"/>
                <w:szCs w:val="26"/>
                <w:lang w:val="nl-NL"/>
              </w:rPr>
              <w:t xml:space="preserve"> nước ngoài được </w:t>
            </w:r>
            <w:r w:rsidRPr="009C7F70">
              <w:rPr>
                <w:kern w:val="28"/>
                <w:sz w:val="26"/>
                <w:szCs w:val="26"/>
                <w:lang w:val="nl-NL"/>
              </w:rPr>
              <w:t>sở hữu từ 51% trở lên vốn điều lệ tại tổ chức kinh doanh chứng khoán</w:t>
            </w:r>
          </w:p>
        </w:tc>
        <w:tc>
          <w:tcPr>
            <w:tcW w:w="1276" w:type="dxa"/>
            <w:vAlign w:val="center"/>
          </w:tcPr>
          <w:p w:rsidR="00747FCE" w:rsidRPr="00A1794A" w:rsidRDefault="00747FCE" w:rsidP="007E374B">
            <w:pPr>
              <w:tabs>
                <w:tab w:val="left" w:pos="851"/>
              </w:tabs>
              <w:spacing w:line="312" w:lineRule="auto"/>
              <w:jc w:val="center"/>
              <w:rPr>
                <w:sz w:val="26"/>
                <w:szCs w:val="26"/>
                <w:lang w:val="nl-NL"/>
              </w:rPr>
            </w:pPr>
            <w:r w:rsidRPr="00A1794A">
              <w:rPr>
                <w:sz w:val="26"/>
                <w:szCs w:val="26"/>
                <w:lang w:val="nl-NL"/>
              </w:rPr>
              <w:t>Chứng khoán</w:t>
            </w:r>
          </w:p>
        </w:tc>
        <w:tc>
          <w:tcPr>
            <w:tcW w:w="2409" w:type="dxa"/>
            <w:vAlign w:val="center"/>
          </w:tcPr>
          <w:p w:rsidR="00747FCE" w:rsidRPr="00A1794A" w:rsidRDefault="00747FCE" w:rsidP="007E374B">
            <w:pPr>
              <w:tabs>
                <w:tab w:val="left" w:pos="851"/>
              </w:tabs>
              <w:spacing w:line="312" w:lineRule="auto"/>
              <w:jc w:val="center"/>
              <w:rPr>
                <w:sz w:val="26"/>
                <w:szCs w:val="26"/>
                <w:lang w:val="vi-VN"/>
              </w:rPr>
            </w:pPr>
            <w:r w:rsidRPr="00A1794A">
              <w:rPr>
                <w:sz w:val="26"/>
                <w:szCs w:val="26"/>
                <w:lang w:val="vi-VN"/>
              </w:rPr>
              <w:t>Ủy ban Chứng khoán Nhà nước</w:t>
            </w:r>
          </w:p>
        </w:tc>
      </w:tr>
    </w:tbl>
    <w:p w:rsidR="00177941" w:rsidRPr="00177941" w:rsidRDefault="00177941" w:rsidP="00177941">
      <w:pPr>
        <w:spacing w:after="60"/>
        <w:ind w:left="360"/>
        <w:jc w:val="both"/>
        <w:rPr>
          <w:sz w:val="28"/>
          <w:szCs w:val="28"/>
          <w:lang w:val="vi-VN"/>
        </w:rPr>
      </w:pPr>
    </w:p>
    <w:p w:rsidR="00177941" w:rsidRPr="00B208BA" w:rsidRDefault="00177941" w:rsidP="001C427D">
      <w:pPr>
        <w:numPr>
          <w:ilvl w:val="0"/>
          <w:numId w:val="3"/>
        </w:numPr>
        <w:spacing w:after="60"/>
        <w:ind w:left="0" w:firstLine="360"/>
        <w:jc w:val="both"/>
        <w:rPr>
          <w:sz w:val="28"/>
          <w:szCs w:val="28"/>
          <w:lang w:val="vi-VN"/>
        </w:rPr>
      </w:pPr>
      <w:r w:rsidRPr="00890A50">
        <w:rPr>
          <w:b/>
          <w:sz w:val="28"/>
          <w:szCs w:val="28"/>
          <w:lang w:val="vi-VN"/>
        </w:rPr>
        <w:t xml:space="preserve">Danh mục </w:t>
      </w:r>
      <w:r>
        <w:rPr>
          <w:b/>
          <w:sz w:val="28"/>
          <w:szCs w:val="28"/>
          <w:lang w:val="vi-VN"/>
        </w:rPr>
        <w:t>thủ tục hành chính được thay thế thuộc phạm vi chức năng quản lý của Bộ Tài chính</w:t>
      </w:r>
    </w:p>
    <w:tbl>
      <w:tblPr>
        <w:tblW w:w="93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174"/>
        <w:gridCol w:w="1701"/>
        <w:gridCol w:w="3261"/>
        <w:gridCol w:w="921"/>
        <w:gridCol w:w="1665"/>
      </w:tblGrid>
      <w:tr w:rsidR="00A3700F" w:rsidRPr="00A1794A" w:rsidTr="00D63D3E">
        <w:tc>
          <w:tcPr>
            <w:tcW w:w="669" w:type="dxa"/>
            <w:vAlign w:val="center"/>
          </w:tcPr>
          <w:p w:rsidR="00A3700F" w:rsidRPr="00A1794A" w:rsidRDefault="00A3700F" w:rsidP="00A1794A">
            <w:pPr>
              <w:tabs>
                <w:tab w:val="left" w:pos="851"/>
              </w:tabs>
              <w:spacing w:line="312" w:lineRule="auto"/>
              <w:ind w:right="-78"/>
              <w:jc w:val="center"/>
              <w:rPr>
                <w:b/>
                <w:sz w:val="26"/>
                <w:szCs w:val="26"/>
                <w:lang w:val="nl-NL"/>
              </w:rPr>
            </w:pPr>
            <w:r w:rsidRPr="00A1794A">
              <w:rPr>
                <w:b/>
                <w:sz w:val="26"/>
                <w:szCs w:val="26"/>
                <w:lang w:val="nl-NL"/>
              </w:rPr>
              <w:t>STT</w:t>
            </w:r>
          </w:p>
        </w:tc>
        <w:tc>
          <w:tcPr>
            <w:tcW w:w="1174" w:type="dxa"/>
            <w:vAlign w:val="center"/>
          </w:tcPr>
          <w:p w:rsidR="00A3700F" w:rsidRPr="00A1794A" w:rsidRDefault="00A3700F" w:rsidP="00A1794A">
            <w:pPr>
              <w:tabs>
                <w:tab w:val="left" w:pos="851"/>
              </w:tabs>
              <w:spacing w:line="312" w:lineRule="auto"/>
              <w:jc w:val="center"/>
              <w:rPr>
                <w:b/>
                <w:sz w:val="26"/>
                <w:szCs w:val="26"/>
                <w:lang w:val="vi-VN"/>
              </w:rPr>
            </w:pPr>
            <w:r w:rsidRPr="00A1794A">
              <w:rPr>
                <w:b/>
                <w:sz w:val="26"/>
                <w:szCs w:val="26"/>
                <w:lang w:val="vi-VN"/>
              </w:rPr>
              <w:t>Số hồ sơ TTHC</w:t>
            </w:r>
          </w:p>
        </w:tc>
        <w:tc>
          <w:tcPr>
            <w:tcW w:w="1701" w:type="dxa"/>
            <w:vAlign w:val="center"/>
          </w:tcPr>
          <w:p w:rsidR="00A3700F" w:rsidRPr="00A1794A" w:rsidRDefault="00A3700F" w:rsidP="00A1794A">
            <w:pPr>
              <w:tabs>
                <w:tab w:val="left" w:pos="851"/>
              </w:tabs>
              <w:spacing w:line="312" w:lineRule="auto"/>
              <w:jc w:val="center"/>
              <w:rPr>
                <w:b/>
                <w:sz w:val="26"/>
                <w:szCs w:val="26"/>
                <w:lang w:val="nl-NL"/>
              </w:rPr>
            </w:pPr>
            <w:r w:rsidRPr="00A1794A">
              <w:rPr>
                <w:b/>
                <w:sz w:val="26"/>
                <w:szCs w:val="26"/>
                <w:lang w:val="nl-NL"/>
              </w:rPr>
              <w:t>Tên thủ tục hành chính</w:t>
            </w:r>
          </w:p>
        </w:tc>
        <w:tc>
          <w:tcPr>
            <w:tcW w:w="3261" w:type="dxa"/>
            <w:vAlign w:val="center"/>
          </w:tcPr>
          <w:p w:rsidR="00A3700F" w:rsidRPr="00A1794A" w:rsidRDefault="007A276F" w:rsidP="00A3008C">
            <w:pPr>
              <w:spacing w:line="312" w:lineRule="auto"/>
              <w:ind w:right="-250" w:hanging="108"/>
              <w:jc w:val="center"/>
              <w:rPr>
                <w:b/>
                <w:sz w:val="26"/>
                <w:szCs w:val="26"/>
                <w:lang w:val="vi-VN"/>
              </w:rPr>
            </w:pPr>
            <w:r>
              <w:rPr>
                <w:b/>
                <w:sz w:val="26"/>
                <w:szCs w:val="26"/>
                <w:lang w:val="vi-VN"/>
              </w:rPr>
              <w:t xml:space="preserve">Tên VPQPPL </w:t>
            </w:r>
            <w:r w:rsidR="00A3700F" w:rsidRPr="00A1794A">
              <w:rPr>
                <w:b/>
                <w:sz w:val="26"/>
                <w:szCs w:val="26"/>
                <w:lang w:val="vi-VN"/>
              </w:rPr>
              <w:t>quy định nội dung</w:t>
            </w:r>
            <w:r w:rsidR="00A3008C">
              <w:rPr>
                <w:b/>
                <w:sz w:val="26"/>
                <w:szCs w:val="26"/>
                <w:lang w:val="vi-VN"/>
              </w:rPr>
              <w:t xml:space="preserve"> </w:t>
            </w:r>
            <w:r w:rsidR="00A3700F" w:rsidRPr="00A1794A">
              <w:rPr>
                <w:b/>
                <w:sz w:val="26"/>
                <w:szCs w:val="26"/>
                <w:lang w:val="vi-VN"/>
              </w:rPr>
              <w:t>thay thế</w:t>
            </w:r>
          </w:p>
        </w:tc>
        <w:tc>
          <w:tcPr>
            <w:tcW w:w="921" w:type="dxa"/>
            <w:vAlign w:val="center"/>
          </w:tcPr>
          <w:p w:rsidR="00A3700F" w:rsidRPr="00A1794A" w:rsidRDefault="00A3700F" w:rsidP="00D63D3E">
            <w:pPr>
              <w:spacing w:line="312" w:lineRule="auto"/>
              <w:ind w:left="-108" w:right="-108"/>
              <w:jc w:val="center"/>
              <w:rPr>
                <w:b/>
                <w:sz w:val="26"/>
                <w:szCs w:val="26"/>
                <w:lang w:val="nl-NL"/>
              </w:rPr>
            </w:pPr>
            <w:r w:rsidRPr="00A1794A">
              <w:rPr>
                <w:b/>
                <w:sz w:val="26"/>
                <w:szCs w:val="26"/>
                <w:lang w:val="nl-NL"/>
              </w:rPr>
              <w:t>Lĩnh vực</w:t>
            </w:r>
          </w:p>
        </w:tc>
        <w:tc>
          <w:tcPr>
            <w:tcW w:w="1665" w:type="dxa"/>
            <w:vAlign w:val="center"/>
          </w:tcPr>
          <w:p w:rsidR="00A3700F" w:rsidRPr="00A1794A" w:rsidRDefault="00A3700F" w:rsidP="00A1794A">
            <w:pPr>
              <w:tabs>
                <w:tab w:val="left" w:pos="851"/>
              </w:tabs>
              <w:spacing w:line="312" w:lineRule="auto"/>
              <w:jc w:val="center"/>
              <w:rPr>
                <w:b/>
                <w:sz w:val="26"/>
                <w:szCs w:val="26"/>
                <w:lang w:val="nl-NL"/>
              </w:rPr>
            </w:pPr>
            <w:r w:rsidRPr="00A1794A">
              <w:rPr>
                <w:b/>
                <w:sz w:val="26"/>
                <w:szCs w:val="26"/>
                <w:lang w:val="nl-NL"/>
              </w:rPr>
              <w:t>Cơ quan thực hiện</w:t>
            </w:r>
          </w:p>
        </w:tc>
      </w:tr>
      <w:tr w:rsidR="00A3700F" w:rsidRPr="00A1794A" w:rsidTr="00D63D3E">
        <w:tc>
          <w:tcPr>
            <w:tcW w:w="9391" w:type="dxa"/>
            <w:gridSpan w:val="6"/>
          </w:tcPr>
          <w:p w:rsidR="00A3700F" w:rsidRPr="00A1794A" w:rsidRDefault="00A3700F" w:rsidP="00802F3C">
            <w:pPr>
              <w:tabs>
                <w:tab w:val="left" w:pos="851"/>
              </w:tabs>
              <w:spacing w:line="312" w:lineRule="auto"/>
              <w:ind w:right="-78"/>
              <w:rPr>
                <w:b/>
                <w:sz w:val="26"/>
                <w:szCs w:val="26"/>
                <w:lang w:val="nl-NL"/>
              </w:rPr>
            </w:pPr>
            <w:r w:rsidRPr="00A1794A">
              <w:rPr>
                <w:b/>
                <w:sz w:val="26"/>
                <w:szCs w:val="26"/>
                <w:lang w:val="nl-NL"/>
              </w:rPr>
              <w:t xml:space="preserve">Thủ tục hành chính cấp </w:t>
            </w:r>
            <w:r w:rsidR="00802F3C">
              <w:rPr>
                <w:b/>
                <w:sz w:val="26"/>
                <w:szCs w:val="26"/>
                <w:lang w:val="nl-NL"/>
              </w:rPr>
              <w:t>T</w:t>
            </w:r>
            <w:r w:rsidRPr="00A1794A">
              <w:rPr>
                <w:b/>
                <w:sz w:val="26"/>
                <w:szCs w:val="26"/>
                <w:lang w:val="nl-NL"/>
              </w:rPr>
              <w:t>rung ương</w:t>
            </w:r>
          </w:p>
        </w:tc>
      </w:tr>
      <w:tr w:rsidR="00A3700F" w:rsidRPr="00C0556E" w:rsidTr="00D63D3E">
        <w:tc>
          <w:tcPr>
            <w:tcW w:w="669" w:type="dxa"/>
          </w:tcPr>
          <w:p w:rsidR="00A3700F" w:rsidRPr="00A1794A" w:rsidRDefault="00A3700F" w:rsidP="00FC65B4">
            <w:pPr>
              <w:tabs>
                <w:tab w:val="left" w:pos="851"/>
              </w:tabs>
              <w:spacing w:before="200" w:line="288" w:lineRule="auto"/>
              <w:jc w:val="center"/>
              <w:rPr>
                <w:sz w:val="26"/>
                <w:szCs w:val="26"/>
                <w:lang w:val="nl-NL"/>
              </w:rPr>
            </w:pPr>
            <w:r w:rsidRPr="00A1794A">
              <w:rPr>
                <w:sz w:val="26"/>
                <w:szCs w:val="26"/>
                <w:lang w:val="vi-VN"/>
              </w:rPr>
              <w:t>1</w:t>
            </w:r>
          </w:p>
        </w:tc>
        <w:tc>
          <w:tcPr>
            <w:tcW w:w="1174" w:type="dxa"/>
          </w:tcPr>
          <w:p w:rsidR="00A3700F" w:rsidRPr="007A276F" w:rsidRDefault="002F12C4" w:rsidP="008F5D8B">
            <w:pPr>
              <w:tabs>
                <w:tab w:val="left" w:pos="851"/>
              </w:tabs>
              <w:spacing w:line="312" w:lineRule="auto"/>
              <w:rPr>
                <w:sz w:val="26"/>
                <w:szCs w:val="26"/>
                <w:lang w:val="nl-NL"/>
              </w:rPr>
            </w:pPr>
            <w:r w:rsidRPr="007A276F">
              <w:rPr>
                <w:sz w:val="26"/>
                <w:szCs w:val="26"/>
                <w:lang w:val="nl-NL"/>
              </w:rPr>
              <w:t>B-BTC-</w:t>
            </w:r>
            <w:r w:rsidR="008F5D8B">
              <w:rPr>
                <w:sz w:val="26"/>
                <w:szCs w:val="26"/>
                <w:lang w:val="nl-NL"/>
              </w:rPr>
              <w:t>236638-TT</w:t>
            </w:r>
          </w:p>
        </w:tc>
        <w:tc>
          <w:tcPr>
            <w:tcW w:w="1701" w:type="dxa"/>
          </w:tcPr>
          <w:p w:rsidR="00A3700F" w:rsidRPr="00A1794A" w:rsidRDefault="008F5D8B" w:rsidP="007E374B">
            <w:pPr>
              <w:tabs>
                <w:tab w:val="left" w:pos="851"/>
              </w:tabs>
              <w:spacing w:line="312" w:lineRule="auto"/>
              <w:jc w:val="both"/>
              <w:rPr>
                <w:sz w:val="26"/>
                <w:szCs w:val="26"/>
                <w:lang w:val="nl-NL"/>
              </w:rPr>
            </w:pPr>
            <w:r>
              <w:rPr>
                <w:sz w:val="26"/>
                <w:szCs w:val="26"/>
                <w:lang w:val="nl-NL"/>
              </w:rPr>
              <w:t>Đăng ký mã số giao dịch chứng khoán cho nhà đầu tư nước ngoài</w:t>
            </w:r>
          </w:p>
        </w:tc>
        <w:tc>
          <w:tcPr>
            <w:tcW w:w="3261" w:type="dxa"/>
          </w:tcPr>
          <w:p w:rsidR="00A3700F" w:rsidRPr="007A276F" w:rsidRDefault="008F5D8B"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21" w:type="dxa"/>
          </w:tcPr>
          <w:p w:rsidR="00A3700F" w:rsidRPr="007A276F" w:rsidRDefault="00A3700F"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A3700F" w:rsidRPr="00A1794A" w:rsidRDefault="008F5D8B" w:rsidP="007E374B">
            <w:pPr>
              <w:tabs>
                <w:tab w:val="left" w:pos="851"/>
              </w:tabs>
              <w:spacing w:line="312" w:lineRule="auto"/>
              <w:jc w:val="both"/>
              <w:rPr>
                <w:sz w:val="26"/>
                <w:szCs w:val="26"/>
                <w:lang w:val="nl-NL"/>
              </w:rPr>
            </w:pPr>
            <w:r>
              <w:rPr>
                <w:sz w:val="26"/>
                <w:szCs w:val="26"/>
                <w:lang w:val="nl-NL"/>
              </w:rPr>
              <w:t>Trung tâm lưu ký chứng khoán Việt Nam</w:t>
            </w:r>
          </w:p>
        </w:tc>
      </w:tr>
      <w:tr w:rsidR="00902029" w:rsidRPr="00C0556E" w:rsidTr="00D63D3E">
        <w:tc>
          <w:tcPr>
            <w:tcW w:w="669" w:type="dxa"/>
          </w:tcPr>
          <w:p w:rsidR="00902029" w:rsidRPr="008F5D8B" w:rsidRDefault="00902029" w:rsidP="00902029">
            <w:pPr>
              <w:tabs>
                <w:tab w:val="left" w:pos="851"/>
              </w:tabs>
              <w:spacing w:before="200" w:line="288" w:lineRule="auto"/>
              <w:jc w:val="center"/>
              <w:rPr>
                <w:sz w:val="26"/>
                <w:szCs w:val="26"/>
                <w:lang w:val="nl-NL"/>
              </w:rPr>
            </w:pPr>
            <w:r>
              <w:rPr>
                <w:sz w:val="26"/>
                <w:szCs w:val="26"/>
                <w:lang w:val="nl-NL"/>
              </w:rPr>
              <w:t>2</w:t>
            </w:r>
          </w:p>
        </w:tc>
        <w:tc>
          <w:tcPr>
            <w:tcW w:w="1174" w:type="dxa"/>
          </w:tcPr>
          <w:p w:rsidR="00902029" w:rsidRPr="007A276F" w:rsidRDefault="00902029" w:rsidP="00BE1699">
            <w:pPr>
              <w:tabs>
                <w:tab w:val="left" w:pos="851"/>
              </w:tabs>
              <w:spacing w:line="312" w:lineRule="auto"/>
              <w:rPr>
                <w:sz w:val="26"/>
                <w:szCs w:val="26"/>
                <w:lang w:val="nl-NL"/>
              </w:rPr>
            </w:pPr>
            <w:r w:rsidRPr="007A276F">
              <w:rPr>
                <w:sz w:val="26"/>
                <w:szCs w:val="26"/>
                <w:lang w:val="nl-NL"/>
              </w:rPr>
              <w:t>B-BTC-</w:t>
            </w:r>
            <w:r>
              <w:rPr>
                <w:sz w:val="26"/>
                <w:szCs w:val="26"/>
                <w:lang w:val="nl-NL"/>
              </w:rPr>
              <w:t>044199-TT</w:t>
            </w:r>
          </w:p>
        </w:tc>
        <w:tc>
          <w:tcPr>
            <w:tcW w:w="1701" w:type="dxa"/>
          </w:tcPr>
          <w:p w:rsidR="00902029" w:rsidRPr="007A276F" w:rsidRDefault="00902029" w:rsidP="007E374B">
            <w:pPr>
              <w:tabs>
                <w:tab w:val="left" w:pos="851"/>
              </w:tabs>
              <w:spacing w:line="312" w:lineRule="auto"/>
              <w:jc w:val="both"/>
              <w:rPr>
                <w:sz w:val="26"/>
                <w:szCs w:val="26"/>
                <w:lang w:val="nl-NL"/>
              </w:rPr>
            </w:pPr>
            <w:r>
              <w:rPr>
                <w:sz w:val="26"/>
                <w:szCs w:val="26"/>
                <w:lang w:val="nl-NL"/>
              </w:rPr>
              <w:t>Báo cáo thay đổi người đại diện giao dịch của nhà đầu tư nước ngoài</w:t>
            </w:r>
          </w:p>
        </w:tc>
        <w:tc>
          <w:tcPr>
            <w:tcW w:w="3261" w:type="dxa"/>
          </w:tcPr>
          <w:p w:rsidR="00902029" w:rsidRPr="007A276F" w:rsidRDefault="00902029"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21" w:type="dxa"/>
          </w:tcPr>
          <w:p w:rsidR="00902029" w:rsidRPr="007A276F" w:rsidRDefault="00902029"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902029" w:rsidRPr="00A1794A" w:rsidRDefault="00902029" w:rsidP="007E374B">
            <w:pPr>
              <w:tabs>
                <w:tab w:val="left" w:pos="851"/>
              </w:tabs>
              <w:spacing w:line="312" w:lineRule="auto"/>
              <w:jc w:val="both"/>
              <w:rPr>
                <w:sz w:val="26"/>
                <w:szCs w:val="26"/>
                <w:lang w:val="nl-NL"/>
              </w:rPr>
            </w:pPr>
            <w:r>
              <w:rPr>
                <w:sz w:val="26"/>
                <w:szCs w:val="26"/>
                <w:lang w:val="nl-NL"/>
              </w:rPr>
              <w:t>Trung tâm lưu ký chứng khoán Việt Nam</w:t>
            </w:r>
          </w:p>
        </w:tc>
      </w:tr>
      <w:tr w:rsidR="00902029" w:rsidRPr="00C0556E" w:rsidTr="00D63D3E">
        <w:tc>
          <w:tcPr>
            <w:tcW w:w="669" w:type="dxa"/>
          </w:tcPr>
          <w:p w:rsidR="00902029" w:rsidRPr="00B470F4" w:rsidRDefault="00902029" w:rsidP="00FC65B4">
            <w:pPr>
              <w:tabs>
                <w:tab w:val="left" w:pos="851"/>
              </w:tabs>
              <w:spacing w:before="200" w:line="288" w:lineRule="auto"/>
              <w:jc w:val="center"/>
              <w:rPr>
                <w:sz w:val="26"/>
                <w:szCs w:val="26"/>
              </w:rPr>
            </w:pPr>
            <w:r>
              <w:rPr>
                <w:sz w:val="26"/>
                <w:szCs w:val="26"/>
              </w:rPr>
              <w:t>3</w:t>
            </w:r>
          </w:p>
        </w:tc>
        <w:tc>
          <w:tcPr>
            <w:tcW w:w="1174" w:type="dxa"/>
          </w:tcPr>
          <w:p w:rsidR="00902029" w:rsidRPr="007A276F" w:rsidRDefault="00902029" w:rsidP="00B470F4">
            <w:pPr>
              <w:tabs>
                <w:tab w:val="left" w:pos="851"/>
              </w:tabs>
              <w:spacing w:line="312" w:lineRule="auto"/>
              <w:rPr>
                <w:sz w:val="26"/>
                <w:szCs w:val="26"/>
                <w:lang w:val="nl-NL"/>
              </w:rPr>
            </w:pPr>
            <w:r w:rsidRPr="007A276F">
              <w:rPr>
                <w:sz w:val="26"/>
                <w:szCs w:val="26"/>
                <w:lang w:val="nl-NL"/>
              </w:rPr>
              <w:t>B-BTC-</w:t>
            </w:r>
            <w:r>
              <w:rPr>
                <w:sz w:val="26"/>
                <w:szCs w:val="26"/>
                <w:lang w:val="nl-NL"/>
              </w:rPr>
              <w:t>236648-TT</w:t>
            </w:r>
          </w:p>
        </w:tc>
        <w:tc>
          <w:tcPr>
            <w:tcW w:w="1701" w:type="dxa"/>
          </w:tcPr>
          <w:p w:rsidR="00902029" w:rsidRPr="007A276F" w:rsidRDefault="00FF6C6E" w:rsidP="007E374B">
            <w:pPr>
              <w:tabs>
                <w:tab w:val="left" w:pos="851"/>
              </w:tabs>
              <w:spacing w:line="312" w:lineRule="auto"/>
              <w:jc w:val="both"/>
              <w:rPr>
                <w:sz w:val="26"/>
                <w:szCs w:val="26"/>
                <w:lang w:val="nl-NL"/>
              </w:rPr>
            </w:pPr>
            <w:r>
              <w:rPr>
                <w:sz w:val="26"/>
                <w:szCs w:val="26"/>
                <w:lang w:val="nl-NL"/>
              </w:rPr>
              <w:t>Báo cáo c</w:t>
            </w:r>
            <w:r w:rsidR="00902029">
              <w:rPr>
                <w:sz w:val="26"/>
                <w:szCs w:val="26"/>
                <w:lang w:val="nl-NL"/>
              </w:rPr>
              <w:t xml:space="preserve">huyển danh mục đầu tư giữa các tài khoản lưu ký của nhà đầu </w:t>
            </w:r>
            <w:r w:rsidR="00902029">
              <w:rPr>
                <w:sz w:val="26"/>
                <w:szCs w:val="26"/>
                <w:lang w:val="nl-NL"/>
              </w:rPr>
              <w:lastRenderedPageBreak/>
              <w:t>tư nước ngoài</w:t>
            </w:r>
          </w:p>
        </w:tc>
        <w:tc>
          <w:tcPr>
            <w:tcW w:w="3261" w:type="dxa"/>
          </w:tcPr>
          <w:p w:rsidR="00902029" w:rsidRPr="007A276F" w:rsidRDefault="00902029" w:rsidP="007E374B">
            <w:pPr>
              <w:tabs>
                <w:tab w:val="left" w:pos="851"/>
              </w:tabs>
              <w:spacing w:line="312" w:lineRule="auto"/>
              <w:jc w:val="both"/>
              <w:rPr>
                <w:sz w:val="26"/>
                <w:szCs w:val="26"/>
                <w:lang w:val="nl-NL"/>
              </w:rPr>
            </w:pPr>
            <w:r>
              <w:rPr>
                <w:sz w:val="26"/>
                <w:szCs w:val="26"/>
                <w:lang w:val="nl-NL"/>
              </w:rPr>
              <w:lastRenderedPageBreak/>
              <w:t>Thông tư số 123/2015/TT-BTC ngày 18/08/2015 của Bộ trưởng Bộ Tài chính hướng dẫn hoạt động đầu tư nước ngoài trên thị trường chứng khoán Việt Nam</w:t>
            </w:r>
          </w:p>
        </w:tc>
        <w:tc>
          <w:tcPr>
            <w:tcW w:w="921" w:type="dxa"/>
          </w:tcPr>
          <w:p w:rsidR="00902029" w:rsidRPr="007A276F" w:rsidRDefault="00902029"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902029" w:rsidRPr="00A1794A" w:rsidRDefault="00902029" w:rsidP="007E374B">
            <w:pPr>
              <w:tabs>
                <w:tab w:val="left" w:pos="851"/>
              </w:tabs>
              <w:spacing w:line="312" w:lineRule="auto"/>
              <w:jc w:val="both"/>
              <w:rPr>
                <w:sz w:val="26"/>
                <w:szCs w:val="26"/>
                <w:lang w:val="nl-NL"/>
              </w:rPr>
            </w:pPr>
            <w:r>
              <w:rPr>
                <w:sz w:val="26"/>
                <w:szCs w:val="26"/>
                <w:lang w:val="nl-NL"/>
              </w:rPr>
              <w:t>Trung tâm lưu ký chứng khoán Việt Nam</w:t>
            </w:r>
          </w:p>
        </w:tc>
      </w:tr>
      <w:tr w:rsidR="00902029" w:rsidRPr="00C0556E" w:rsidTr="00D63D3E">
        <w:tc>
          <w:tcPr>
            <w:tcW w:w="669" w:type="dxa"/>
          </w:tcPr>
          <w:p w:rsidR="00902029" w:rsidRPr="00B470F4" w:rsidRDefault="00902029" w:rsidP="00FC65B4">
            <w:pPr>
              <w:tabs>
                <w:tab w:val="left" w:pos="851"/>
              </w:tabs>
              <w:spacing w:before="200" w:line="288" w:lineRule="auto"/>
              <w:jc w:val="center"/>
              <w:rPr>
                <w:sz w:val="26"/>
                <w:szCs w:val="26"/>
              </w:rPr>
            </w:pPr>
            <w:r>
              <w:rPr>
                <w:sz w:val="26"/>
                <w:szCs w:val="26"/>
              </w:rPr>
              <w:lastRenderedPageBreak/>
              <w:t>4</w:t>
            </w:r>
          </w:p>
        </w:tc>
        <w:tc>
          <w:tcPr>
            <w:tcW w:w="1174" w:type="dxa"/>
          </w:tcPr>
          <w:p w:rsidR="00902029" w:rsidRPr="007A276F" w:rsidRDefault="00902029" w:rsidP="00750091">
            <w:pPr>
              <w:tabs>
                <w:tab w:val="left" w:pos="851"/>
              </w:tabs>
              <w:spacing w:line="312" w:lineRule="auto"/>
              <w:rPr>
                <w:sz w:val="26"/>
                <w:szCs w:val="26"/>
                <w:lang w:val="nl-NL"/>
              </w:rPr>
            </w:pPr>
            <w:r w:rsidRPr="007A276F">
              <w:rPr>
                <w:sz w:val="26"/>
                <w:szCs w:val="26"/>
                <w:lang w:val="nl-NL"/>
              </w:rPr>
              <w:t>B-BTC-</w:t>
            </w:r>
            <w:r>
              <w:rPr>
                <w:sz w:val="26"/>
                <w:szCs w:val="26"/>
                <w:lang w:val="nl-NL"/>
              </w:rPr>
              <w:t>236650-TT</w:t>
            </w:r>
          </w:p>
        </w:tc>
        <w:tc>
          <w:tcPr>
            <w:tcW w:w="1701" w:type="dxa"/>
          </w:tcPr>
          <w:p w:rsidR="00902029" w:rsidRPr="007A276F" w:rsidRDefault="00FF6C6E" w:rsidP="007E374B">
            <w:pPr>
              <w:tabs>
                <w:tab w:val="left" w:pos="851"/>
              </w:tabs>
              <w:spacing w:line="312" w:lineRule="auto"/>
              <w:jc w:val="both"/>
              <w:rPr>
                <w:sz w:val="26"/>
                <w:szCs w:val="26"/>
                <w:lang w:val="nl-NL"/>
              </w:rPr>
            </w:pPr>
            <w:r>
              <w:rPr>
                <w:sz w:val="26"/>
                <w:szCs w:val="26"/>
                <w:lang w:val="nl-NL"/>
              </w:rPr>
              <w:t>Báo cáo t</w:t>
            </w:r>
            <w:r w:rsidR="00902029">
              <w:rPr>
                <w:sz w:val="26"/>
                <w:szCs w:val="26"/>
                <w:lang w:val="nl-NL"/>
              </w:rPr>
              <w:t xml:space="preserve">hay đổi ngân hàng lưu ký </w:t>
            </w:r>
            <w:r>
              <w:rPr>
                <w:sz w:val="26"/>
                <w:szCs w:val="26"/>
                <w:lang w:val="nl-NL"/>
              </w:rPr>
              <w:t>nơi mở tài khoản vốn đầu tư gián tiếp của</w:t>
            </w:r>
            <w:r w:rsidR="00902029">
              <w:rPr>
                <w:sz w:val="26"/>
                <w:szCs w:val="26"/>
                <w:lang w:val="nl-NL"/>
              </w:rPr>
              <w:t xml:space="preserve"> nhà đầu tư nước ngoài</w:t>
            </w:r>
          </w:p>
        </w:tc>
        <w:tc>
          <w:tcPr>
            <w:tcW w:w="3261" w:type="dxa"/>
          </w:tcPr>
          <w:p w:rsidR="00902029" w:rsidRPr="007A276F" w:rsidRDefault="00902029"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21" w:type="dxa"/>
          </w:tcPr>
          <w:p w:rsidR="00902029" w:rsidRPr="007A276F" w:rsidRDefault="00902029"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902029" w:rsidRPr="00A1794A" w:rsidRDefault="00902029" w:rsidP="007E374B">
            <w:pPr>
              <w:tabs>
                <w:tab w:val="left" w:pos="851"/>
              </w:tabs>
              <w:spacing w:line="312" w:lineRule="auto"/>
              <w:jc w:val="both"/>
              <w:rPr>
                <w:sz w:val="26"/>
                <w:szCs w:val="26"/>
                <w:lang w:val="nl-NL"/>
              </w:rPr>
            </w:pPr>
            <w:r>
              <w:rPr>
                <w:sz w:val="26"/>
                <w:szCs w:val="26"/>
                <w:lang w:val="nl-NL"/>
              </w:rPr>
              <w:t>Trung tâm lưu ký chứng khoán Việt Nam</w:t>
            </w:r>
          </w:p>
        </w:tc>
      </w:tr>
      <w:tr w:rsidR="00902029" w:rsidRPr="00C0556E" w:rsidTr="00D63D3E">
        <w:tc>
          <w:tcPr>
            <w:tcW w:w="669" w:type="dxa"/>
          </w:tcPr>
          <w:p w:rsidR="00902029" w:rsidRPr="00B470F4" w:rsidRDefault="00902029" w:rsidP="00FC65B4">
            <w:pPr>
              <w:tabs>
                <w:tab w:val="left" w:pos="851"/>
              </w:tabs>
              <w:spacing w:before="200" w:line="288" w:lineRule="auto"/>
              <w:jc w:val="center"/>
              <w:rPr>
                <w:sz w:val="26"/>
                <w:szCs w:val="26"/>
              </w:rPr>
            </w:pPr>
            <w:r>
              <w:rPr>
                <w:sz w:val="26"/>
                <w:szCs w:val="26"/>
              </w:rPr>
              <w:t>5</w:t>
            </w:r>
          </w:p>
        </w:tc>
        <w:tc>
          <w:tcPr>
            <w:tcW w:w="1174" w:type="dxa"/>
          </w:tcPr>
          <w:p w:rsidR="00902029" w:rsidRPr="007A276F" w:rsidRDefault="00902029" w:rsidP="00750091">
            <w:pPr>
              <w:tabs>
                <w:tab w:val="left" w:pos="851"/>
              </w:tabs>
              <w:spacing w:line="312" w:lineRule="auto"/>
              <w:rPr>
                <w:sz w:val="26"/>
                <w:szCs w:val="26"/>
                <w:lang w:val="nl-NL"/>
              </w:rPr>
            </w:pPr>
            <w:r w:rsidRPr="007A276F">
              <w:rPr>
                <w:sz w:val="26"/>
                <w:szCs w:val="26"/>
                <w:lang w:val="nl-NL"/>
              </w:rPr>
              <w:t>B-BTC-</w:t>
            </w:r>
            <w:r>
              <w:rPr>
                <w:sz w:val="26"/>
                <w:szCs w:val="26"/>
                <w:lang w:val="nl-NL"/>
              </w:rPr>
              <w:t>236652-TT</w:t>
            </w:r>
          </w:p>
        </w:tc>
        <w:tc>
          <w:tcPr>
            <w:tcW w:w="1701" w:type="dxa"/>
          </w:tcPr>
          <w:p w:rsidR="00902029" w:rsidRPr="007A276F" w:rsidRDefault="00495E3B" w:rsidP="007E374B">
            <w:pPr>
              <w:tabs>
                <w:tab w:val="left" w:pos="851"/>
              </w:tabs>
              <w:spacing w:line="312" w:lineRule="auto"/>
              <w:jc w:val="both"/>
              <w:rPr>
                <w:sz w:val="26"/>
                <w:szCs w:val="26"/>
                <w:lang w:val="nl-NL"/>
              </w:rPr>
            </w:pPr>
            <w:r>
              <w:rPr>
                <w:sz w:val="26"/>
                <w:szCs w:val="26"/>
                <w:lang w:val="nl-NL"/>
              </w:rPr>
              <w:t>Báo cáo t</w:t>
            </w:r>
            <w:r w:rsidR="00902029">
              <w:rPr>
                <w:sz w:val="26"/>
                <w:szCs w:val="26"/>
                <w:lang w:val="nl-NL"/>
              </w:rPr>
              <w:t>hay đổi tên nhà đầu tư nước ngoài</w:t>
            </w:r>
          </w:p>
        </w:tc>
        <w:tc>
          <w:tcPr>
            <w:tcW w:w="3261" w:type="dxa"/>
          </w:tcPr>
          <w:p w:rsidR="00902029" w:rsidRPr="007A276F" w:rsidRDefault="00902029"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21" w:type="dxa"/>
          </w:tcPr>
          <w:p w:rsidR="00902029" w:rsidRPr="007A276F" w:rsidRDefault="00902029"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902029" w:rsidRPr="00A1794A" w:rsidRDefault="00902029" w:rsidP="007E374B">
            <w:pPr>
              <w:tabs>
                <w:tab w:val="left" w:pos="851"/>
              </w:tabs>
              <w:spacing w:line="312" w:lineRule="auto"/>
              <w:jc w:val="both"/>
              <w:rPr>
                <w:sz w:val="26"/>
                <w:szCs w:val="26"/>
                <w:lang w:val="nl-NL"/>
              </w:rPr>
            </w:pPr>
            <w:r>
              <w:rPr>
                <w:sz w:val="26"/>
                <w:szCs w:val="26"/>
                <w:lang w:val="nl-NL"/>
              </w:rPr>
              <w:t>Trung tâm lưu ký chứng khoán Việt Nam</w:t>
            </w:r>
          </w:p>
        </w:tc>
      </w:tr>
      <w:tr w:rsidR="008D1402" w:rsidRPr="00C0556E" w:rsidTr="00D63D3E">
        <w:tc>
          <w:tcPr>
            <w:tcW w:w="669" w:type="dxa"/>
          </w:tcPr>
          <w:p w:rsidR="008D1402" w:rsidRPr="00B470F4" w:rsidRDefault="008D1402" w:rsidP="00FC65B4">
            <w:pPr>
              <w:tabs>
                <w:tab w:val="left" w:pos="851"/>
              </w:tabs>
              <w:spacing w:before="200" w:line="288" w:lineRule="auto"/>
              <w:jc w:val="center"/>
              <w:rPr>
                <w:sz w:val="26"/>
                <w:szCs w:val="26"/>
              </w:rPr>
            </w:pPr>
            <w:r>
              <w:rPr>
                <w:sz w:val="26"/>
                <w:szCs w:val="26"/>
              </w:rPr>
              <w:t>6</w:t>
            </w:r>
          </w:p>
        </w:tc>
        <w:tc>
          <w:tcPr>
            <w:tcW w:w="1174" w:type="dxa"/>
          </w:tcPr>
          <w:p w:rsidR="008D1402" w:rsidRPr="007A276F" w:rsidRDefault="002B71D0" w:rsidP="00750091">
            <w:pPr>
              <w:tabs>
                <w:tab w:val="left" w:pos="851"/>
              </w:tabs>
              <w:spacing w:line="312" w:lineRule="auto"/>
              <w:rPr>
                <w:sz w:val="26"/>
                <w:szCs w:val="26"/>
                <w:lang w:val="nl-NL"/>
              </w:rPr>
            </w:pPr>
            <w:r>
              <w:t>B-BTC-236653-TT</w:t>
            </w:r>
          </w:p>
        </w:tc>
        <w:tc>
          <w:tcPr>
            <w:tcW w:w="1701" w:type="dxa"/>
          </w:tcPr>
          <w:p w:rsidR="008D1402" w:rsidRPr="008D1402" w:rsidRDefault="008D1402" w:rsidP="007E374B">
            <w:pPr>
              <w:tabs>
                <w:tab w:val="left" w:pos="851"/>
              </w:tabs>
              <w:spacing w:line="312" w:lineRule="auto"/>
              <w:jc w:val="both"/>
              <w:rPr>
                <w:sz w:val="26"/>
                <w:szCs w:val="26"/>
                <w:lang w:val="nl-NL"/>
              </w:rPr>
            </w:pPr>
            <w:r w:rsidRPr="008D1402">
              <w:rPr>
                <w:spacing w:val="-7"/>
                <w:sz w:val="26"/>
                <w:szCs w:val="26"/>
                <w:lang w:val="nl-NL"/>
              </w:rPr>
              <w:t>Báo cáo t</w:t>
            </w:r>
            <w:r w:rsidRPr="008D1402">
              <w:rPr>
                <w:spacing w:val="-4"/>
                <w:sz w:val="26"/>
                <w:szCs w:val="26"/>
                <w:lang w:val="nl-NL"/>
              </w:rPr>
              <w:t>hay đổi liên quan đến việc nhận diện nhà đầu tư nước ngoài</w:t>
            </w:r>
          </w:p>
        </w:tc>
        <w:tc>
          <w:tcPr>
            <w:tcW w:w="3261" w:type="dxa"/>
          </w:tcPr>
          <w:p w:rsidR="008D1402" w:rsidRPr="007A276F" w:rsidRDefault="008D1402"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21" w:type="dxa"/>
          </w:tcPr>
          <w:p w:rsidR="008D1402" w:rsidRPr="007A276F" w:rsidRDefault="008D1402" w:rsidP="007E374B">
            <w:pPr>
              <w:tabs>
                <w:tab w:val="left" w:pos="851"/>
              </w:tabs>
              <w:spacing w:line="312" w:lineRule="auto"/>
              <w:jc w:val="both"/>
              <w:rPr>
                <w:sz w:val="26"/>
                <w:szCs w:val="26"/>
                <w:lang w:val="nl-NL"/>
              </w:rPr>
            </w:pPr>
            <w:r w:rsidRPr="007A276F">
              <w:rPr>
                <w:sz w:val="26"/>
                <w:szCs w:val="26"/>
                <w:lang w:val="nl-NL"/>
              </w:rPr>
              <w:t>Chứng khoán</w:t>
            </w:r>
          </w:p>
        </w:tc>
        <w:tc>
          <w:tcPr>
            <w:tcW w:w="1665" w:type="dxa"/>
          </w:tcPr>
          <w:p w:rsidR="008D1402" w:rsidRPr="00A1794A" w:rsidRDefault="008D1402" w:rsidP="007E374B">
            <w:pPr>
              <w:tabs>
                <w:tab w:val="left" w:pos="851"/>
              </w:tabs>
              <w:spacing w:line="312" w:lineRule="auto"/>
              <w:jc w:val="both"/>
              <w:rPr>
                <w:sz w:val="26"/>
                <w:szCs w:val="26"/>
                <w:lang w:val="nl-NL"/>
              </w:rPr>
            </w:pPr>
            <w:r>
              <w:rPr>
                <w:sz w:val="26"/>
                <w:szCs w:val="26"/>
                <w:lang w:val="nl-NL"/>
              </w:rPr>
              <w:t>Trung tâm lưu ký chứng khoán Việt Nam</w:t>
            </w:r>
          </w:p>
        </w:tc>
      </w:tr>
    </w:tbl>
    <w:p w:rsidR="00C83DB8" w:rsidRPr="00FF71D4" w:rsidRDefault="00FF71D4" w:rsidP="0098407C">
      <w:pPr>
        <w:spacing w:before="120" w:after="120"/>
        <w:ind w:firstLine="709"/>
        <w:jc w:val="both"/>
        <w:rPr>
          <w:b/>
          <w:sz w:val="28"/>
          <w:szCs w:val="28"/>
          <w:lang w:val="nl-NL"/>
        </w:rPr>
      </w:pPr>
      <w:r w:rsidRPr="00FF71D4">
        <w:rPr>
          <w:b/>
          <w:sz w:val="28"/>
          <w:szCs w:val="28"/>
          <w:lang w:val="nl-NL"/>
        </w:rPr>
        <w:t xml:space="preserve">3. </w:t>
      </w:r>
      <w:r w:rsidRPr="00890A50">
        <w:rPr>
          <w:b/>
          <w:sz w:val="28"/>
          <w:szCs w:val="28"/>
          <w:lang w:val="vi-VN"/>
        </w:rPr>
        <w:t xml:space="preserve">Danh mục </w:t>
      </w:r>
      <w:r>
        <w:rPr>
          <w:b/>
          <w:sz w:val="28"/>
          <w:szCs w:val="28"/>
          <w:lang w:val="vi-VN"/>
        </w:rPr>
        <w:t xml:space="preserve">thủ tục hành chính </w:t>
      </w:r>
      <w:r w:rsidRPr="00FF71D4">
        <w:rPr>
          <w:b/>
          <w:sz w:val="28"/>
          <w:szCs w:val="28"/>
          <w:lang w:val="nl-NL"/>
        </w:rPr>
        <w:t>bị hủy bỏ, bãi bỏ</w:t>
      </w:r>
      <w:r>
        <w:rPr>
          <w:b/>
          <w:sz w:val="28"/>
          <w:szCs w:val="28"/>
          <w:lang w:val="vi-VN"/>
        </w:rPr>
        <w:t xml:space="preserve"> thuộc phạm vi chức năng quản lý của Bộ Tài chính</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174"/>
        <w:gridCol w:w="1701"/>
        <w:gridCol w:w="3119"/>
        <w:gridCol w:w="992"/>
        <w:gridCol w:w="1701"/>
      </w:tblGrid>
      <w:tr w:rsidR="00FF71D4" w:rsidRPr="00A1794A" w:rsidTr="00892D15">
        <w:tc>
          <w:tcPr>
            <w:tcW w:w="669" w:type="dxa"/>
            <w:vAlign w:val="center"/>
          </w:tcPr>
          <w:p w:rsidR="00FF71D4" w:rsidRPr="00A1794A" w:rsidRDefault="00FF71D4" w:rsidP="00BE1699">
            <w:pPr>
              <w:tabs>
                <w:tab w:val="left" w:pos="851"/>
              </w:tabs>
              <w:spacing w:line="312" w:lineRule="auto"/>
              <w:ind w:right="-78"/>
              <w:jc w:val="center"/>
              <w:rPr>
                <w:b/>
                <w:sz w:val="26"/>
                <w:szCs w:val="26"/>
                <w:lang w:val="nl-NL"/>
              </w:rPr>
            </w:pPr>
            <w:r w:rsidRPr="00A1794A">
              <w:rPr>
                <w:b/>
                <w:sz w:val="26"/>
                <w:szCs w:val="26"/>
                <w:lang w:val="nl-NL"/>
              </w:rPr>
              <w:t>STT</w:t>
            </w:r>
          </w:p>
        </w:tc>
        <w:tc>
          <w:tcPr>
            <w:tcW w:w="1174" w:type="dxa"/>
            <w:vAlign w:val="center"/>
          </w:tcPr>
          <w:p w:rsidR="00FF71D4" w:rsidRPr="00A1794A" w:rsidRDefault="00FF71D4" w:rsidP="00BE1699">
            <w:pPr>
              <w:tabs>
                <w:tab w:val="left" w:pos="851"/>
              </w:tabs>
              <w:spacing w:line="312" w:lineRule="auto"/>
              <w:jc w:val="center"/>
              <w:rPr>
                <w:b/>
                <w:sz w:val="26"/>
                <w:szCs w:val="26"/>
                <w:lang w:val="vi-VN"/>
              </w:rPr>
            </w:pPr>
            <w:r w:rsidRPr="00A1794A">
              <w:rPr>
                <w:b/>
                <w:sz w:val="26"/>
                <w:szCs w:val="26"/>
                <w:lang w:val="vi-VN"/>
              </w:rPr>
              <w:t>Số hồ sơ TTHC</w:t>
            </w:r>
          </w:p>
        </w:tc>
        <w:tc>
          <w:tcPr>
            <w:tcW w:w="1701" w:type="dxa"/>
            <w:vAlign w:val="center"/>
          </w:tcPr>
          <w:p w:rsidR="00FF71D4" w:rsidRPr="00A1794A" w:rsidRDefault="00FF71D4" w:rsidP="00BE1699">
            <w:pPr>
              <w:tabs>
                <w:tab w:val="left" w:pos="851"/>
              </w:tabs>
              <w:spacing w:line="312" w:lineRule="auto"/>
              <w:jc w:val="center"/>
              <w:rPr>
                <w:b/>
                <w:sz w:val="26"/>
                <w:szCs w:val="26"/>
                <w:lang w:val="nl-NL"/>
              </w:rPr>
            </w:pPr>
            <w:r w:rsidRPr="00A1794A">
              <w:rPr>
                <w:b/>
                <w:sz w:val="26"/>
                <w:szCs w:val="26"/>
                <w:lang w:val="nl-NL"/>
              </w:rPr>
              <w:t>Tên thủ tục hành chính</w:t>
            </w:r>
          </w:p>
        </w:tc>
        <w:tc>
          <w:tcPr>
            <w:tcW w:w="3119" w:type="dxa"/>
            <w:vAlign w:val="center"/>
          </w:tcPr>
          <w:p w:rsidR="00FF71D4" w:rsidRPr="00F43113" w:rsidRDefault="00FF71D4" w:rsidP="0098407C">
            <w:pPr>
              <w:spacing w:line="312" w:lineRule="auto"/>
              <w:ind w:hanging="108"/>
              <w:jc w:val="center"/>
              <w:rPr>
                <w:b/>
                <w:sz w:val="26"/>
                <w:szCs w:val="26"/>
                <w:lang w:val="nl-NL"/>
              </w:rPr>
            </w:pPr>
            <w:r>
              <w:rPr>
                <w:b/>
                <w:sz w:val="26"/>
                <w:szCs w:val="26"/>
                <w:lang w:val="vi-VN"/>
              </w:rPr>
              <w:t xml:space="preserve">Tên VPQPPL </w:t>
            </w:r>
            <w:r w:rsidRPr="00A1794A">
              <w:rPr>
                <w:b/>
                <w:sz w:val="26"/>
                <w:szCs w:val="26"/>
                <w:lang w:val="vi-VN"/>
              </w:rPr>
              <w:t xml:space="preserve">quy định </w:t>
            </w:r>
            <w:r w:rsidR="00F43113" w:rsidRPr="00F43113">
              <w:rPr>
                <w:b/>
                <w:sz w:val="26"/>
                <w:szCs w:val="26"/>
                <w:lang w:val="nl-NL"/>
              </w:rPr>
              <w:t>việc bãi bỏ, hủy bỏ thủ tục hành chính</w:t>
            </w:r>
          </w:p>
        </w:tc>
        <w:tc>
          <w:tcPr>
            <w:tcW w:w="992" w:type="dxa"/>
            <w:vAlign w:val="center"/>
          </w:tcPr>
          <w:p w:rsidR="00FF71D4" w:rsidRPr="00A1794A" w:rsidRDefault="00FF71D4" w:rsidP="0098407C">
            <w:pPr>
              <w:spacing w:line="312" w:lineRule="auto"/>
              <w:ind w:left="-108" w:right="-108"/>
              <w:jc w:val="center"/>
              <w:rPr>
                <w:b/>
                <w:sz w:val="26"/>
                <w:szCs w:val="26"/>
                <w:lang w:val="nl-NL"/>
              </w:rPr>
            </w:pPr>
            <w:r w:rsidRPr="00A1794A">
              <w:rPr>
                <w:b/>
                <w:sz w:val="26"/>
                <w:szCs w:val="26"/>
                <w:lang w:val="nl-NL"/>
              </w:rPr>
              <w:t>Lĩnh vực</w:t>
            </w:r>
          </w:p>
        </w:tc>
        <w:tc>
          <w:tcPr>
            <w:tcW w:w="1701" w:type="dxa"/>
            <w:vAlign w:val="center"/>
          </w:tcPr>
          <w:p w:rsidR="00FF71D4" w:rsidRPr="00A1794A" w:rsidRDefault="00FF71D4" w:rsidP="00BE1699">
            <w:pPr>
              <w:tabs>
                <w:tab w:val="left" w:pos="851"/>
              </w:tabs>
              <w:spacing w:line="312" w:lineRule="auto"/>
              <w:jc w:val="center"/>
              <w:rPr>
                <w:b/>
                <w:sz w:val="26"/>
                <w:szCs w:val="26"/>
                <w:lang w:val="nl-NL"/>
              </w:rPr>
            </w:pPr>
            <w:r w:rsidRPr="00A1794A">
              <w:rPr>
                <w:b/>
                <w:sz w:val="26"/>
                <w:szCs w:val="26"/>
                <w:lang w:val="nl-NL"/>
              </w:rPr>
              <w:t>Cơ quan thực hiện</w:t>
            </w:r>
          </w:p>
        </w:tc>
      </w:tr>
      <w:tr w:rsidR="00FF71D4" w:rsidRPr="00A1794A" w:rsidTr="00892D15">
        <w:tc>
          <w:tcPr>
            <w:tcW w:w="9356" w:type="dxa"/>
            <w:gridSpan w:val="6"/>
          </w:tcPr>
          <w:p w:rsidR="00FF71D4" w:rsidRPr="00A1794A" w:rsidRDefault="00FF71D4" w:rsidP="00BE1699">
            <w:pPr>
              <w:tabs>
                <w:tab w:val="left" w:pos="851"/>
              </w:tabs>
              <w:spacing w:line="312" w:lineRule="auto"/>
              <w:ind w:right="-78"/>
              <w:rPr>
                <w:b/>
                <w:sz w:val="26"/>
                <w:szCs w:val="26"/>
                <w:lang w:val="nl-NL"/>
              </w:rPr>
            </w:pPr>
            <w:r w:rsidRPr="00A1794A">
              <w:rPr>
                <w:b/>
                <w:sz w:val="26"/>
                <w:szCs w:val="26"/>
                <w:lang w:val="nl-NL"/>
              </w:rPr>
              <w:t xml:space="preserve">Thủ tục hành chính cấp </w:t>
            </w:r>
            <w:r>
              <w:rPr>
                <w:b/>
                <w:sz w:val="26"/>
                <w:szCs w:val="26"/>
                <w:lang w:val="nl-NL"/>
              </w:rPr>
              <w:t>T</w:t>
            </w:r>
            <w:r w:rsidRPr="00A1794A">
              <w:rPr>
                <w:b/>
                <w:sz w:val="26"/>
                <w:szCs w:val="26"/>
                <w:lang w:val="nl-NL"/>
              </w:rPr>
              <w:t>rung ương</w:t>
            </w:r>
          </w:p>
        </w:tc>
      </w:tr>
      <w:tr w:rsidR="0098407C" w:rsidRPr="00C0556E" w:rsidTr="00892D15">
        <w:tc>
          <w:tcPr>
            <w:tcW w:w="669" w:type="dxa"/>
          </w:tcPr>
          <w:p w:rsidR="0098407C" w:rsidRPr="0041189F" w:rsidRDefault="0041189F" w:rsidP="00BE1699">
            <w:pPr>
              <w:tabs>
                <w:tab w:val="left" w:pos="851"/>
              </w:tabs>
              <w:spacing w:before="200" w:line="288" w:lineRule="auto"/>
              <w:jc w:val="center"/>
              <w:rPr>
                <w:sz w:val="26"/>
                <w:szCs w:val="26"/>
              </w:rPr>
            </w:pPr>
            <w:r>
              <w:rPr>
                <w:sz w:val="26"/>
                <w:szCs w:val="26"/>
              </w:rPr>
              <w:t>1</w:t>
            </w:r>
          </w:p>
        </w:tc>
        <w:tc>
          <w:tcPr>
            <w:tcW w:w="1174" w:type="dxa"/>
          </w:tcPr>
          <w:p w:rsidR="0098407C" w:rsidRPr="007A276F" w:rsidRDefault="0098407C" w:rsidP="00BE1699">
            <w:pPr>
              <w:tabs>
                <w:tab w:val="left" w:pos="851"/>
              </w:tabs>
              <w:spacing w:line="312" w:lineRule="auto"/>
              <w:rPr>
                <w:sz w:val="26"/>
                <w:szCs w:val="26"/>
                <w:lang w:val="nl-NL"/>
              </w:rPr>
            </w:pPr>
            <w:r w:rsidRPr="007A276F">
              <w:rPr>
                <w:sz w:val="26"/>
                <w:szCs w:val="26"/>
                <w:lang w:val="nl-NL"/>
              </w:rPr>
              <w:t>B-BTC-</w:t>
            </w:r>
            <w:r>
              <w:rPr>
                <w:sz w:val="26"/>
                <w:szCs w:val="26"/>
                <w:lang w:val="nl-NL"/>
              </w:rPr>
              <w:t>236642-TT</w:t>
            </w:r>
          </w:p>
        </w:tc>
        <w:tc>
          <w:tcPr>
            <w:tcW w:w="1701" w:type="dxa"/>
          </w:tcPr>
          <w:p w:rsidR="0098407C" w:rsidRPr="00A1794A" w:rsidRDefault="0098407C" w:rsidP="007E374B">
            <w:pPr>
              <w:tabs>
                <w:tab w:val="left" w:pos="851"/>
              </w:tabs>
              <w:spacing w:line="312" w:lineRule="auto"/>
              <w:jc w:val="both"/>
              <w:rPr>
                <w:sz w:val="26"/>
                <w:szCs w:val="26"/>
                <w:lang w:val="nl-NL"/>
              </w:rPr>
            </w:pPr>
            <w:r>
              <w:rPr>
                <w:sz w:val="26"/>
                <w:szCs w:val="26"/>
                <w:lang w:val="nl-NL"/>
              </w:rPr>
              <w:t>Đăng ký mã số giao dịch chứng khoán cho danh mục nhà đầu tư nước ngoài</w:t>
            </w:r>
          </w:p>
        </w:tc>
        <w:tc>
          <w:tcPr>
            <w:tcW w:w="3119" w:type="dxa"/>
          </w:tcPr>
          <w:p w:rsidR="0098407C" w:rsidRPr="007A276F" w:rsidRDefault="0098407C" w:rsidP="007E374B">
            <w:pPr>
              <w:tabs>
                <w:tab w:val="left" w:pos="851"/>
              </w:tabs>
              <w:spacing w:line="312" w:lineRule="auto"/>
              <w:jc w:val="both"/>
              <w:rPr>
                <w:sz w:val="26"/>
                <w:szCs w:val="26"/>
                <w:lang w:val="nl-NL"/>
              </w:rPr>
            </w:pPr>
            <w:r>
              <w:rPr>
                <w:sz w:val="26"/>
                <w:szCs w:val="26"/>
                <w:lang w:val="nl-NL"/>
              </w:rPr>
              <w:t>Thông tư số 123/2015/TT-BTC ngày 18/08/2015 của Bộ trưởng Bộ Tài chính hướng dẫn hoạt động đầu tư nước ngoài trên thị trường chứng khoán Việt Nam</w:t>
            </w:r>
          </w:p>
        </w:tc>
        <w:tc>
          <w:tcPr>
            <w:tcW w:w="992" w:type="dxa"/>
          </w:tcPr>
          <w:p w:rsidR="0098407C" w:rsidRPr="007A276F" w:rsidRDefault="0098407C" w:rsidP="00BE1699">
            <w:pPr>
              <w:tabs>
                <w:tab w:val="left" w:pos="851"/>
              </w:tabs>
              <w:spacing w:line="312" w:lineRule="auto"/>
              <w:rPr>
                <w:sz w:val="26"/>
                <w:szCs w:val="26"/>
                <w:lang w:val="nl-NL"/>
              </w:rPr>
            </w:pPr>
            <w:r w:rsidRPr="007A276F">
              <w:rPr>
                <w:sz w:val="26"/>
                <w:szCs w:val="26"/>
                <w:lang w:val="nl-NL"/>
              </w:rPr>
              <w:t>Chứng khoán</w:t>
            </w:r>
          </w:p>
        </w:tc>
        <w:tc>
          <w:tcPr>
            <w:tcW w:w="1701" w:type="dxa"/>
          </w:tcPr>
          <w:p w:rsidR="0098407C" w:rsidRPr="00A1794A" w:rsidRDefault="0098407C" w:rsidP="007E374B">
            <w:pPr>
              <w:tabs>
                <w:tab w:val="left" w:pos="851"/>
              </w:tabs>
              <w:spacing w:line="312" w:lineRule="auto"/>
              <w:jc w:val="both"/>
              <w:rPr>
                <w:sz w:val="26"/>
                <w:szCs w:val="26"/>
                <w:lang w:val="nl-NL"/>
              </w:rPr>
            </w:pPr>
            <w:r>
              <w:rPr>
                <w:sz w:val="26"/>
                <w:szCs w:val="26"/>
                <w:lang w:val="nl-NL"/>
              </w:rPr>
              <w:t>Trung tâm lưu ký chứng khoán Việt Nam</w:t>
            </w:r>
          </w:p>
        </w:tc>
      </w:tr>
    </w:tbl>
    <w:p w:rsidR="00FF71D4" w:rsidRPr="00FF71D4" w:rsidRDefault="00FF71D4" w:rsidP="00CF2881">
      <w:pPr>
        <w:spacing w:before="120"/>
        <w:ind w:firstLine="709"/>
        <w:jc w:val="both"/>
        <w:rPr>
          <w:b/>
          <w:bCs/>
          <w:color w:val="000000"/>
          <w:sz w:val="26"/>
          <w:szCs w:val="26"/>
          <w:lang w:val="nl-NL"/>
        </w:rPr>
      </w:pPr>
    </w:p>
    <w:p w:rsidR="0063161E" w:rsidRDefault="0063161E">
      <w:pPr>
        <w:suppressAutoHyphens w:val="0"/>
        <w:rPr>
          <w:b/>
          <w:bCs/>
          <w:color w:val="000000"/>
          <w:sz w:val="26"/>
          <w:szCs w:val="26"/>
          <w:lang w:val="nl-NL"/>
        </w:rPr>
      </w:pPr>
      <w:r>
        <w:rPr>
          <w:b/>
          <w:bCs/>
          <w:color w:val="000000"/>
          <w:sz w:val="26"/>
          <w:szCs w:val="26"/>
          <w:lang w:val="nl-NL"/>
        </w:rPr>
        <w:br w:type="page"/>
      </w:r>
    </w:p>
    <w:p w:rsidR="00C83DB8" w:rsidRPr="00E8650E" w:rsidRDefault="00CF2881" w:rsidP="00C83DB8">
      <w:pPr>
        <w:spacing w:after="120"/>
        <w:jc w:val="both"/>
        <w:rPr>
          <w:b/>
          <w:bCs/>
          <w:color w:val="000000"/>
          <w:sz w:val="28"/>
          <w:szCs w:val="28"/>
          <w:lang w:val="nl-NL"/>
        </w:rPr>
      </w:pPr>
      <w:r w:rsidRPr="00E8650E">
        <w:rPr>
          <w:b/>
          <w:bCs/>
          <w:color w:val="000000"/>
          <w:sz w:val="28"/>
          <w:szCs w:val="28"/>
          <w:lang w:val="nl-NL"/>
        </w:rPr>
        <w:lastRenderedPageBreak/>
        <w:t>PHẦN II. NỘI DUNG CỤ THỂ CỦA TỪNG THỦ TỤC HÀNH CHÍNH THUỘC PHẠM VI CHỨC NĂNG QUẢN LÝ CỦA BỘ TÀI CHÍNH</w:t>
      </w:r>
    </w:p>
    <w:p w:rsidR="00D63E56" w:rsidRPr="00E8650E" w:rsidRDefault="00D63E56" w:rsidP="0063161E">
      <w:pPr>
        <w:spacing w:after="120"/>
        <w:jc w:val="both"/>
        <w:rPr>
          <w:b/>
          <w:bCs/>
          <w:color w:val="000000"/>
          <w:sz w:val="28"/>
          <w:szCs w:val="28"/>
          <w:lang w:val="nl-NL"/>
        </w:rPr>
      </w:pPr>
      <w:r w:rsidRPr="00E8650E">
        <w:rPr>
          <w:b/>
          <w:bCs/>
          <w:color w:val="000000"/>
          <w:sz w:val="28"/>
          <w:szCs w:val="28"/>
          <w:lang w:val="nl-NL"/>
        </w:rPr>
        <w:t>A. Thủ tục hành chính cấp trung ương</w:t>
      </w:r>
    </w:p>
    <w:p w:rsidR="00D63E56" w:rsidRPr="00E8650E" w:rsidRDefault="00D63E56" w:rsidP="0063161E">
      <w:pPr>
        <w:spacing w:after="120"/>
        <w:jc w:val="both"/>
        <w:rPr>
          <w:b/>
          <w:bCs/>
          <w:color w:val="000000"/>
          <w:sz w:val="28"/>
          <w:szCs w:val="28"/>
          <w:lang w:val="nl-NL"/>
        </w:rPr>
      </w:pPr>
      <w:r w:rsidRPr="00E8650E">
        <w:rPr>
          <w:b/>
          <w:bCs/>
          <w:color w:val="000000"/>
          <w:sz w:val="28"/>
          <w:szCs w:val="28"/>
          <w:lang w:val="nl-NL"/>
        </w:rPr>
        <w:t>I. Lĩnh vực chứng khoán</w:t>
      </w:r>
    </w:p>
    <w:p w:rsidR="003663F6" w:rsidRPr="006C09AA" w:rsidRDefault="00A16AD6" w:rsidP="0063161E">
      <w:pPr>
        <w:spacing w:before="60" w:after="60"/>
        <w:jc w:val="both"/>
        <w:rPr>
          <w:b/>
          <w:bCs/>
          <w:i/>
          <w:color w:val="000000"/>
          <w:sz w:val="28"/>
          <w:szCs w:val="28"/>
          <w:lang w:val="vi-VN"/>
        </w:rPr>
      </w:pPr>
      <w:r w:rsidRPr="00E8650E">
        <w:rPr>
          <w:b/>
          <w:bCs/>
          <w:color w:val="000000"/>
          <w:sz w:val="28"/>
          <w:szCs w:val="28"/>
          <w:lang w:val="nl-NL"/>
        </w:rPr>
        <w:t xml:space="preserve">1. Thủ tục </w:t>
      </w:r>
      <w:r w:rsidR="00D63E56" w:rsidRPr="006C09AA">
        <w:rPr>
          <w:b/>
          <w:bCs/>
          <w:i/>
          <w:color w:val="000000"/>
          <w:sz w:val="28"/>
          <w:szCs w:val="28"/>
          <w:lang w:val="nl-NL"/>
        </w:rPr>
        <w:t>Báo cáo tỷ lệ sở hữu nước ngoài tại công ty đại chúng</w:t>
      </w:r>
    </w:p>
    <w:p w:rsidR="007443BC" w:rsidRPr="00E8650E" w:rsidRDefault="007443BC" w:rsidP="007443BC">
      <w:pPr>
        <w:tabs>
          <w:tab w:val="left" w:pos="851"/>
        </w:tabs>
        <w:spacing w:before="60" w:after="60"/>
        <w:jc w:val="both"/>
        <w:rPr>
          <w:b/>
          <w:sz w:val="28"/>
          <w:szCs w:val="28"/>
          <w:lang w:val="nl-NL"/>
        </w:rPr>
      </w:pPr>
      <w:r w:rsidRPr="00E8650E">
        <w:rPr>
          <w:b/>
          <w:sz w:val="28"/>
          <w:szCs w:val="28"/>
          <w:lang w:val="nl-NL"/>
        </w:rPr>
        <w:t>- Trình tự thực hiện:</w:t>
      </w:r>
    </w:p>
    <w:p w:rsidR="007443BC" w:rsidRPr="00E8650E" w:rsidRDefault="007443BC" w:rsidP="00913C69">
      <w:pPr>
        <w:ind w:firstLine="284"/>
        <w:jc w:val="both"/>
        <w:rPr>
          <w:sz w:val="28"/>
          <w:szCs w:val="28"/>
          <w:lang w:val="nl-NL"/>
        </w:rPr>
      </w:pPr>
      <w:r w:rsidRPr="00E8650E">
        <w:rPr>
          <w:b/>
          <w:sz w:val="28"/>
          <w:szCs w:val="28"/>
          <w:lang w:val="nl-NL"/>
        </w:rPr>
        <w:t xml:space="preserve">+ </w:t>
      </w:r>
      <w:r w:rsidRPr="00E8650E">
        <w:rPr>
          <w:sz w:val="28"/>
          <w:szCs w:val="28"/>
          <w:lang w:val="nl-NL"/>
        </w:rPr>
        <w:t xml:space="preserve">Bước 1: </w:t>
      </w:r>
      <w:r w:rsidR="002F5046" w:rsidRPr="00E8650E">
        <w:rPr>
          <w:sz w:val="28"/>
          <w:szCs w:val="28"/>
          <w:lang w:val="nl-NL"/>
        </w:rPr>
        <w:t xml:space="preserve">Công ty đại chúng nộp hồ sơ </w:t>
      </w:r>
      <w:r w:rsidR="002F5046" w:rsidRPr="00E8650E">
        <w:rPr>
          <w:bCs/>
          <w:color w:val="000000"/>
          <w:sz w:val="28"/>
          <w:szCs w:val="28"/>
          <w:lang w:val="nl-NL"/>
        </w:rPr>
        <w:t>báo cáo tỷ lệ sở hữu nước ngoài tại công ty đại chúng</w:t>
      </w:r>
      <w:r w:rsidR="002F5046" w:rsidRPr="00E8650E">
        <w:rPr>
          <w:sz w:val="28"/>
          <w:szCs w:val="28"/>
          <w:lang w:val="nl-NL"/>
        </w:rPr>
        <w:t xml:space="preserve"> đến Ủy ban chứng khoán nhà nước (UBCKNN);</w:t>
      </w:r>
    </w:p>
    <w:p w:rsidR="00AD1037" w:rsidRPr="00E8650E" w:rsidRDefault="007443BC" w:rsidP="00E8650E">
      <w:pPr>
        <w:ind w:firstLine="284"/>
        <w:jc w:val="both"/>
        <w:rPr>
          <w:sz w:val="28"/>
          <w:szCs w:val="28"/>
          <w:lang w:val="nl-NL"/>
        </w:rPr>
      </w:pPr>
      <w:r w:rsidRPr="00E8650E">
        <w:rPr>
          <w:sz w:val="28"/>
          <w:szCs w:val="28"/>
          <w:lang w:val="nl-NL"/>
        </w:rPr>
        <w:t xml:space="preserve">+ Bước 2: </w:t>
      </w:r>
      <w:r w:rsidR="00AD1037" w:rsidRPr="00E8650E">
        <w:rPr>
          <w:sz w:val="28"/>
          <w:szCs w:val="28"/>
          <w:lang w:val="nl-NL"/>
        </w:rPr>
        <w:t>UBCKNN tiếp nhận hồ sơ trong giờ hành chính các ngày làm việc, kiểm tra, thẩm định hồ sơ. Trường hợp hồ sơ không</w:t>
      </w:r>
      <w:r w:rsidR="007F7FEF" w:rsidRPr="00E8650E">
        <w:rPr>
          <w:sz w:val="28"/>
          <w:szCs w:val="28"/>
          <w:lang w:val="nl-NL"/>
        </w:rPr>
        <w:t xml:space="preserve"> </w:t>
      </w:r>
      <w:r w:rsidR="00AD1037" w:rsidRPr="00E8650E">
        <w:rPr>
          <w:sz w:val="28"/>
          <w:szCs w:val="28"/>
          <w:lang w:val="nl-NL"/>
        </w:rPr>
        <w:t>hợp lệ, UBCKNN gửi công văn từ chối và nêu rõ lý do.</w:t>
      </w:r>
    </w:p>
    <w:p w:rsidR="007443BC" w:rsidRPr="00E8650E" w:rsidRDefault="007F7FEF" w:rsidP="00913C69">
      <w:pPr>
        <w:ind w:firstLine="284"/>
        <w:jc w:val="both"/>
        <w:rPr>
          <w:b/>
          <w:sz w:val="28"/>
          <w:szCs w:val="28"/>
          <w:lang w:val="nl-NL"/>
        </w:rPr>
      </w:pPr>
      <w:r w:rsidRPr="00E8650E">
        <w:rPr>
          <w:sz w:val="28"/>
          <w:szCs w:val="28"/>
          <w:lang w:val="nl-NL"/>
        </w:rPr>
        <w:t>+</w:t>
      </w:r>
      <w:r w:rsidR="00AD1037" w:rsidRPr="00E8650E">
        <w:rPr>
          <w:sz w:val="28"/>
          <w:szCs w:val="28"/>
          <w:lang w:val="nl-NL"/>
        </w:rPr>
        <w:t xml:space="preserve"> Bước 3: </w:t>
      </w:r>
      <w:r w:rsidR="003179B3" w:rsidRPr="00E8650E">
        <w:rPr>
          <w:sz w:val="28"/>
          <w:szCs w:val="28"/>
          <w:lang w:val="nl-NL"/>
        </w:rPr>
        <w:t xml:space="preserve">Trong thời hạn 10 ngày làm việc, </w:t>
      </w:r>
      <w:r w:rsidR="00AD1037" w:rsidRPr="00E8650E">
        <w:rPr>
          <w:sz w:val="28"/>
          <w:szCs w:val="28"/>
          <w:lang w:val="nl-NL"/>
        </w:rPr>
        <w:t xml:space="preserve">UBCKNN </w:t>
      </w:r>
      <w:r w:rsidR="00B61BE7" w:rsidRPr="00E8650E">
        <w:rPr>
          <w:sz w:val="28"/>
          <w:szCs w:val="28"/>
          <w:lang w:val="nl-NL"/>
        </w:rPr>
        <w:t>xác nhận bằng văn bản về việc nhận đầy đủ hồ sơ báo cáo của công ty</w:t>
      </w:r>
      <w:r w:rsidR="00AD1037" w:rsidRPr="00E8650E">
        <w:rPr>
          <w:sz w:val="28"/>
          <w:szCs w:val="28"/>
          <w:lang w:val="nl-NL"/>
        </w:rPr>
        <w:t>.</w:t>
      </w:r>
      <w:r w:rsidR="007443BC" w:rsidRPr="00E8650E">
        <w:rPr>
          <w:sz w:val="28"/>
          <w:szCs w:val="28"/>
          <w:lang w:val="nl-NL"/>
        </w:rPr>
        <w:t xml:space="preserve"> </w:t>
      </w:r>
    </w:p>
    <w:p w:rsidR="007443BC" w:rsidRPr="00E8650E" w:rsidRDefault="007443BC" w:rsidP="007443BC">
      <w:pPr>
        <w:tabs>
          <w:tab w:val="left" w:pos="851"/>
        </w:tabs>
        <w:spacing w:before="60" w:after="60"/>
        <w:jc w:val="both"/>
        <w:rPr>
          <w:b/>
          <w:sz w:val="28"/>
          <w:szCs w:val="28"/>
          <w:lang w:val="nl-NL"/>
        </w:rPr>
      </w:pPr>
      <w:r w:rsidRPr="00E8650E">
        <w:rPr>
          <w:b/>
          <w:sz w:val="28"/>
          <w:szCs w:val="28"/>
          <w:lang w:val="nl-NL"/>
        </w:rPr>
        <w:t xml:space="preserve">- Cách thức thực hiện: </w:t>
      </w:r>
    </w:p>
    <w:p w:rsidR="00030E7D" w:rsidRPr="00E8650E" w:rsidRDefault="00030E7D" w:rsidP="00CB0B57">
      <w:pPr>
        <w:tabs>
          <w:tab w:val="left" w:pos="851"/>
        </w:tabs>
        <w:ind w:firstLine="284"/>
        <w:jc w:val="both"/>
        <w:rPr>
          <w:sz w:val="28"/>
          <w:szCs w:val="28"/>
          <w:lang w:val="nl-NL"/>
        </w:rPr>
      </w:pPr>
      <w:r w:rsidRPr="00E8650E">
        <w:rPr>
          <w:sz w:val="28"/>
          <w:szCs w:val="28"/>
          <w:lang w:val="nl-NL"/>
        </w:rPr>
        <w:t>+ Nộp trực tiếp tại trụ sở UBCKNN; hoặc</w:t>
      </w:r>
    </w:p>
    <w:p w:rsidR="00030E7D" w:rsidRPr="00E8650E" w:rsidRDefault="00030E7D" w:rsidP="00030E7D">
      <w:pPr>
        <w:ind w:firstLine="284"/>
        <w:jc w:val="both"/>
        <w:rPr>
          <w:sz w:val="28"/>
          <w:szCs w:val="28"/>
          <w:lang w:val="nl-NL"/>
        </w:rPr>
      </w:pPr>
      <w:r w:rsidRPr="00E8650E">
        <w:rPr>
          <w:sz w:val="28"/>
          <w:szCs w:val="28"/>
          <w:lang w:val="nl-NL"/>
        </w:rPr>
        <w:t>+ Gửi qua đường bưu điện.</w:t>
      </w:r>
    </w:p>
    <w:p w:rsidR="007443BC" w:rsidRPr="00E8650E" w:rsidRDefault="007443BC" w:rsidP="00030E7D">
      <w:pPr>
        <w:jc w:val="both"/>
        <w:rPr>
          <w:sz w:val="28"/>
          <w:szCs w:val="28"/>
          <w:lang w:val="nl-NL"/>
        </w:rPr>
      </w:pPr>
      <w:r w:rsidRPr="00E8650E">
        <w:rPr>
          <w:b/>
          <w:sz w:val="28"/>
          <w:szCs w:val="28"/>
          <w:lang w:val="nl-NL"/>
        </w:rPr>
        <w:t>- Thành phần, số lượng hồ sơ:</w:t>
      </w:r>
    </w:p>
    <w:p w:rsidR="007443BC" w:rsidRPr="00E8650E" w:rsidRDefault="007443BC" w:rsidP="00CB0B57">
      <w:pPr>
        <w:tabs>
          <w:tab w:val="left" w:pos="851"/>
        </w:tabs>
        <w:jc w:val="both"/>
        <w:rPr>
          <w:sz w:val="28"/>
          <w:szCs w:val="28"/>
          <w:lang w:val="nl-NL"/>
        </w:rPr>
      </w:pPr>
      <w:r w:rsidRPr="00E8650E">
        <w:rPr>
          <w:sz w:val="28"/>
          <w:szCs w:val="28"/>
          <w:lang w:val="nl-NL"/>
        </w:rPr>
        <w:t>+ Thành phần hồ sơ:</w:t>
      </w:r>
    </w:p>
    <w:p w:rsidR="00030E7D" w:rsidRPr="00E8650E" w:rsidRDefault="007443BC" w:rsidP="00030E7D">
      <w:pPr>
        <w:tabs>
          <w:tab w:val="left" w:pos="851"/>
        </w:tabs>
        <w:jc w:val="both"/>
        <w:rPr>
          <w:kern w:val="28"/>
          <w:sz w:val="28"/>
          <w:szCs w:val="28"/>
          <w:lang w:val="nl-NL"/>
        </w:rPr>
      </w:pPr>
      <w:r w:rsidRPr="00E8650E">
        <w:rPr>
          <w:spacing w:val="-6"/>
          <w:sz w:val="28"/>
          <w:szCs w:val="28"/>
          <w:lang w:val="nl-NL"/>
        </w:rPr>
        <w:t xml:space="preserve">(i) </w:t>
      </w:r>
      <w:r w:rsidR="002B2CD7" w:rsidRPr="00E8650E">
        <w:rPr>
          <w:kern w:val="28"/>
          <w:sz w:val="28"/>
          <w:szCs w:val="28"/>
          <w:lang w:val="nl-NL"/>
        </w:rPr>
        <w:t>Giấy thông báo về tỷ lệ sở hữu nước ngoài tối đa tại công ty theo mẫu quy định tại Phụ lục 16</w:t>
      </w:r>
      <w:r w:rsidR="00952A85">
        <w:rPr>
          <w:kern w:val="28"/>
          <w:sz w:val="28"/>
          <w:szCs w:val="28"/>
          <w:lang w:val="nl-NL"/>
        </w:rPr>
        <w:t xml:space="preserve"> ban hành kèm theo Thông tư 123/2015/TT-BTC</w:t>
      </w:r>
      <w:r w:rsidR="002B2CD7" w:rsidRPr="00E8650E">
        <w:rPr>
          <w:kern w:val="28"/>
          <w:sz w:val="28"/>
          <w:szCs w:val="28"/>
          <w:lang w:val="nl-NL"/>
        </w:rPr>
        <w:t>;</w:t>
      </w:r>
    </w:p>
    <w:p w:rsidR="002B2CD7" w:rsidRPr="00E8650E" w:rsidRDefault="002B2CD7" w:rsidP="003715B4">
      <w:pPr>
        <w:tabs>
          <w:tab w:val="left" w:pos="851"/>
        </w:tabs>
        <w:jc w:val="both"/>
        <w:rPr>
          <w:sz w:val="28"/>
          <w:szCs w:val="28"/>
          <w:lang w:val="nl-NL"/>
        </w:rPr>
      </w:pPr>
      <w:r w:rsidRPr="00E8650E">
        <w:rPr>
          <w:kern w:val="28"/>
          <w:sz w:val="28"/>
          <w:szCs w:val="28"/>
          <w:lang w:val="nl-NL"/>
        </w:rPr>
        <w:t>(ii) Bản sao hợp lệ Giấy phép thành lập và hoạt động, Giấy ch</w:t>
      </w:r>
      <w:r w:rsidR="00207AD0" w:rsidRPr="00E8650E">
        <w:rPr>
          <w:kern w:val="28"/>
          <w:sz w:val="28"/>
          <w:szCs w:val="28"/>
          <w:lang w:val="nl-NL"/>
        </w:rPr>
        <w:t>ứng nhận đăng ký kinh doanh /</w:t>
      </w:r>
      <w:r w:rsidRPr="00E8650E">
        <w:rPr>
          <w:kern w:val="28"/>
          <w:sz w:val="28"/>
          <w:szCs w:val="28"/>
          <w:lang w:val="nl-NL"/>
        </w:rPr>
        <w:t xml:space="preserve"> Giấy chứng nhận đăng ký doanh nghiệp;</w:t>
      </w:r>
    </w:p>
    <w:p w:rsidR="00D63E56" w:rsidRPr="00E8650E" w:rsidRDefault="00CC06D9" w:rsidP="003715B4">
      <w:pPr>
        <w:jc w:val="both"/>
        <w:rPr>
          <w:spacing w:val="-6"/>
          <w:kern w:val="28"/>
          <w:sz w:val="28"/>
          <w:szCs w:val="28"/>
          <w:lang w:val="nl-NL"/>
        </w:rPr>
      </w:pPr>
      <w:r w:rsidRPr="00E8650E">
        <w:rPr>
          <w:spacing w:val="-6"/>
          <w:sz w:val="28"/>
          <w:szCs w:val="28"/>
          <w:lang w:val="nl-NL"/>
        </w:rPr>
        <w:t xml:space="preserve">(iii) </w:t>
      </w:r>
      <w:r w:rsidR="00D63E56" w:rsidRPr="00E8650E">
        <w:rPr>
          <w:spacing w:val="-6"/>
          <w:kern w:val="28"/>
          <w:sz w:val="28"/>
          <w:szCs w:val="28"/>
          <w:lang w:val="nl-NL"/>
        </w:rPr>
        <w:t xml:space="preserve">Trường hợp </w:t>
      </w:r>
      <w:r w:rsidRPr="00E8650E">
        <w:rPr>
          <w:spacing w:val="-6"/>
          <w:kern w:val="28"/>
          <w:sz w:val="28"/>
          <w:szCs w:val="28"/>
          <w:lang w:val="nl-NL"/>
        </w:rPr>
        <w:t xml:space="preserve">công ty </w:t>
      </w:r>
      <w:r w:rsidR="00D63E56" w:rsidRPr="00E8650E">
        <w:rPr>
          <w:spacing w:val="-6"/>
          <w:kern w:val="28"/>
          <w:sz w:val="28"/>
          <w:szCs w:val="28"/>
          <w:lang w:val="nl-NL"/>
        </w:rPr>
        <w:t xml:space="preserve">là công ty đại chúng </w:t>
      </w:r>
      <w:r w:rsidR="00D63E56" w:rsidRPr="00952A85">
        <w:rPr>
          <w:spacing w:val="-6"/>
          <w:kern w:val="28"/>
          <w:sz w:val="28"/>
          <w:szCs w:val="28"/>
          <w:lang w:val="nl-NL"/>
        </w:rPr>
        <w:t>không bị hạn chế</w:t>
      </w:r>
      <w:r w:rsidR="00D63E56" w:rsidRPr="00E8650E">
        <w:rPr>
          <w:spacing w:val="-6"/>
          <w:kern w:val="28"/>
          <w:sz w:val="28"/>
          <w:szCs w:val="28"/>
          <w:lang w:val="nl-NL"/>
        </w:rPr>
        <w:t xml:space="preserve"> tỷ lệ sở hữu nước ngoài theo quy định tại khoản 2 Điều 1 Nghị định số 60/2015/NĐ-CP, </w:t>
      </w:r>
      <w:r w:rsidRPr="00E8650E">
        <w:rPr>
          <w:spacing w:val="-6"/>
          <w:kern w:val="28"/>
          <w:sz w:val="28"/>
          <w:szCs w:val="28"/>
          <w:lang w:val="nl-NL"/>
        </w:rPr>
        <w:t>bổ sung hồ sơ:</w:t>
      </w:r>
    </w:p>
    <w:p w:rsidR="00D63E56" w:rsidRPr="00E8650E" w:rsidRDefault="00D63E56" w:rsidP="003715B4">
      <w:pPr>
        <w:pStyle w:val="ListParagraph"/>
        <w:numPr>
          <w:ilvl w:val="0"/>
          <w:numId w:val="11"/>
        </w:numPr>
        <w:ind w:left="0" w:firstLine="284"/>
        <w:jc w:val="both"/>
        <w:rPr>
          <w:spacing w:val="-2"/>
          <w:kern w:val="28"/>
          <w:sz w:val="28"/>
          <w:szCs w:val="28"/>
          <w:lang w:val="nl-NL"/>
        </w:rPr>
      </w:pPr>
      <w:r w:rsidRPr="00E8650E">
        <w:rPr>
          <w:spacing w:val="-2"/>
          <w:kern w:val="28"/>
          <w:sz w:val="28"/>
          <w:szCs w:val="28"/>
          <w:lang w:val="nl-NL"/>
        </w:rPr>
        <w:t xml:space="preserve">Trích dẫn địa chỉ và thông tin đăng tải trên Cổng thông tin đăng ký doanh nghiệp quốc gia, Cổng thông tin quốc gia về đầu tư nước ngoài hoặc trang thông tin điện tử của cơ quan nhà nước có thẩm quyền hoặc tài liệu hợp lệ của cơ quan nhà nước có thẩm quyền khác theo hướng dẫn của Ủy ban Chứng khoán Nhà nước xác minh công ty hoạt động trong lĩnh vực, ngành nghề </w:t>
      </w:r>
      <w:r w:rsidRPr="00952A85">
        <w:rPr>
          <w:spacing w:val="-2"/>
          <w:kern w:val="28"/>
          <w:sz w:val="28"/>
          <w:szCs w:val="28"/>
          <w:lang w:val="nl-NL"/>
        </w:rPr>
        <w:t>không bị hạn chế</w:t>
      </w:r>
      <w:r w:rsidRPr="00E8650E">
        <w:rPr>
          <w:spacing w:val="-2"/>
          <w:kern w:val="28"/>
          <w:sz w:val="28"/>
          <w:szCs w:val="28"/>
          <w:lang w:val="nl-NL"/>
        </w:rPr>
        <w:t xml:space="preserve"> tỷ lệ sở hữu nước ngoài; </w:t>
      </w:r>
    </w:p>
    <w:p w:rsidR="00FE6263" w:rsidRPr="00E8650E" w:rsidRDefault="00D63E56" w:rsidP="003715B4">
      <w:pPr>
        <w:pStyle w:val="ListParagraph"/>
        <w:numPr>
          <w:ilvl w:val="0"/>
          <w:numId w:val="11"/>
        </w:numPr>
        <w:ind w:left="0" w:firstLine="284"/>
        <w:jc w:val="both"/>
        <w:rPr>
          <w:spacing w:val="-2"/>
          <w:kern w:val="28"/>
          <w:sz w:val="28"/>
          <w:szCs w:val="28"/>
          <w:lang w:val="nl-NL"/>
        </w:rPr>
      </w:pPr>
      <w:r w:rsidRPr="00E8650E">
        <w:rPr>
          <w:spacing w:val="-2"/>
          <w:kern w:val="28"/>
          <w:sz w:val="28"/>
          <w:szCs w:val="28"/>
          <w:lang w:val="nl-NL"/>
        </w:rPr>
        <w:t xml:space="preserve">Biên bản họp và nghị quyết của hội đồng quản trị về việc </w:t>
      </w:r>
      <w:r w:rsidR="00952A85">
        <w:rPr>
          <w:spacing w:val="-2"/>
          <w:kern w:val="28"/>
          <w:sz w:val="28"/>
          <w:szCs w:val="28"/>
          <w:lang w:val="nl-NL"/>
        </w:rPr>
        <w:t>không hạn chế sở hữu nước ngoài; hoặc</w:t>
      </w:r>
    </w:p>
    <w:p w:rsidR="00D63E56" w:rsidRPr="00E8650E" w:rsidRDefault="00952A85" w:rsidP="003715B4">
      <w:pPr>
        <w:pStyle w:val="ListParagraph"/>
        <w:numPr>
          <w:ilvl w:val="0"/>
          <w:numId w:val="11"/>
        </w:numPr>
        <w:ind w:left="0" w:firstLine="284"/>
        <w:jc w:val="both"/>
        <w:rPr>
          <w:spacing w:val="-2"/>
          <w:kern w:val="28"/>
          <w:sz w:val="28"/>
          <w:szCs w:val="28"/>
          <w:lang w:val="nl-NL"/>
        </w:rPr>
      </w:pPr>
      <w:r>
        <w:rPr>
          <w:spacing w:val="-2"/>
          <w:kern w:val="28"/>
          <w:sz w:val="28"/>
          <w:szCs w:val="28"/>
          <w:lang w:val="nl-NL"/>
        </w:rPr>
        <w:t>B</w:t>
      </w:r>
      <w:r w:rsidR="00D63E56" w:rsidRPr="00E8650E">
        <w:rPr>
          <w:spacing w:val="-2"/>
          <w:kern w:val="28"/>
          <w:sz w:val="28"/>
          <w:szCs w:val="28"/>
          <w:lang w:val="nl-NL"/>
        </w:rPr>
        <w:t>iên bản họp, nghị quyết đại hội đồng cổ đông về việc hạn chế sở hữu nước ngoài</w:t>
      </w:r>
      <w:r w:rsidR="009E38D9" w:rsidRPr="00E8650E">
        <w:rPr>
          <w:spacing w:val="-2"/>
          <w:kern w:val="28"/>
          <w:sz w:val="28"/>
          <w:szCs w:val="28"/>
          <w:lang w:val="nl-NL"/>
        </w:rPr>
        <w:t xml:space="preserve"> và </w:t>
      </w:r>
      <w:r w:rsidR="00D63E56" w:rsidRPr="00E8650E">
        <w:rPr>
          <w:spacing w:val="-2"/>
          <w:kern w:val="28"/>
          <w:sz w:val="28"/>
          <w:szCs w:val="28"/>
          <w:lang w:val="nl-NL"/>
        </w:rPr>
        <w:t>Điều lệ công ty có quy định về tỷ lệ sở hữu nước ngoài tối đa;</w:t>
      </w:r>
    </w:p>
    <w:p w:rsidR="00D63E56" w:rsidRPr="00E8650E" w:rsidRDefault="00EC6F68" w:rsidP="003715B4">
      <w:pPr>
        <w:rPr>
          <w:spacing w:val="-2"/>
          <w:kern w:val="28"/>
          <w:sz w:val="28"/>
          <w:szCs w:val="28"/>
          <w:lang w:val="nl-NL"/>
        </w:rPr>
      </w:pPr>
      <w:r w:rsidRPr="00E8650E">
        <w:rPr>
          <w:spacing w:val="-6"/>
          <w:sz w:val="28"/>
          <w:szCs w:val="28"/>
          <w:lang w:val="nl-NL"/>
        </w:rPr>
        <w:t>(iv)</w:t>
      </w:r>
      <w:r w:rsidR="00D63E56" w:rsidRPr="00E8650E">
        <w:rPr>
          <w:spacing w:val="-6"/>
          <w:sz w:val="28"/>
          <w:szCs w:val="28"/>
          <w:lang w:val="nl-NL"/>
        </w:rPr>
        <w:t xml:space="preserve"> </w:t>
      </w:r>
      <w:r w:rsidR="00D63E56" w:rsidRPr="00E8650E">
        <w:rPr>
          <w:spacing w:val="-2"/>
          <w:kern w:val="28"/>
          <w:sz w:val="28"/>
          <w:szCs w:val="28"/>
          <w:lang w:val="nl-NL"/>
        </w:rPr>
        <w:t xml:space="preserve">Trường hợp là công ty đại chúng bị hạn chế tỷ lệ sở hữu nước ngoài theo quy định tại khoản 2 Điều 1 Nghị định số 60/2015/NĐ-CP, </w:t>
      </w:r>
      <w:r w:rsidR="001446A1" w:rsidRPr="00E8650E">
        <w:rPr>
          <w:spacing w:val="-2"/>
          <w:kern w:val="28"/>
          <w:sz w:val="28"/>
          <w:szCs w:val="28"/>
          <w:lang w:val="nl-NL"/>
        </w:rPr>
        <w:t xml:space="preserve">bổ sung </w:t>
      </w:r>
      <w:r w:rsidR="00D63E56" w:rsidRPr="00E8650E">
        <w:rPr>
          <w:spacing w:val="-2"/>
          <w:kern w:val="28"/>
          <w:sz w:val="28"/>
          <w:szCs w:val="28"/>
          <w:lang w:val="nl-NL"/>
        </w:rPr>
        <w:t>hồ sơ:</w:t>
      </w:r>
    </w:p>
    <w:p w:rsidR="00D63E56" w:rsidRPr="00E8650E" w:rsidRDefault="00D63E56" w:rsidP="003715B4">
      <w:pPr>
        <w:pStyle w:val="ListParagraph"/>
        <w:numPr>
          <w:ilvl w:val="0"/>
          <w:numId w:val="12"/>
        </w:numPr>
        <w:ind w:left="0" w:firstLine="284"/>
        <w:jc w:val="both"/>
        <w:rPr>
          <w:kern w:val="28"/>
          <w:sz w:val="28"/>
          <w:szCs w:val="28"/>
          <w:lang w:val="nl-NL"/>
        </w:rPr>
      </w:pPr>
      <w:r w:rsidRPr="00E8650E">
        <w:rPr>
          <w:kern w:val="28"/>
          <w:sz w:val="28"/>
          <w:szCs w:val="28"/>
          <w:lang w:val="nl-NL"/>
        </w:rPr>
        <w:t xml:space="preserve">Trích dẫn địa chỉ và thông tin đăng tải trên Cổng thông tin đăng ký doanh nghiệp quốc gia, Cổng thông tin quốc gia về đầu tư nước ngoài hoặc trang thông tin điện tử của cơ quan nhà nước có thẩm quyền về các ngành, nghề đầu tư kinh doanh và tỷ lệ sở hữu nước ngoài (nếu có) áp dụng đối với ngành nghề đầu tư kinh doanh mà công ty đang hoạt động theo quy định pháp luật đầu tư, pháp luật liên quan, điều ước quốc tế hoặc tài liệu khác theo hướng dẫn của Ủy ban Chứng </w:t>
      </w:r>
      <w:r w:rsidRPr="00E8650E">
        <w:rPr>
          <w:kern w:val="28"/>
          <w:sz w:val="28"/>
          <w:szCs w:val="28"/>
          <w:lang w:val="nl-NL"/>
        </w:rPr>
        <w:lastRenderedPageBreak/>
        <w:t>khoán Nhà nước xác định ngành nghề đầu tư kinh doanh, tỷ lệ sở hữu nướ</w:t>
      </w:r>
      <w:r w:rsidR="00216050" w:rsidRPr="00E8650E">
        <w:rPr>
          <w:kern w:val="28"/>
          <w:sz w:val="28"/>
          <w:szCs w:val="28"/>
          <w:lang w:val="nl-NL"/>
        </w:rPr>
        <w:t>c ngoài áp dụng đối với công ty.</w:t>
      </w:r>
    </w:p>
    <w:p w:rsidR="00D63E56" w:rsidRPr="00E8650E" w:rsidRDefault="00216050" w:rsidP="003715B4">
      <w:pPr>
        <w:jc w:val="both"/>
        <w:rPr>
          <w:kern w:val="28"/>
          <w:sz w:val="28"/>
          <w:szCs w:val="28"/>
          <w:lang w:val="nl-NL"/>
        </w:rPr>
      </w:pPr>
      <w:r w:rsidRPr="00E8650E">
        <w:rPr>
          <w:kern w:val="28"/>
          <w:sz w:val="28"/>
          <w:szCs w:val="28"/>
          <w:lang w:val="nl-NL"/>
        </w:rPr>
        <w:t>(v)</w:t>
      </w:r>
      <w:r w:rsidR="00D63E56" w:rsidRPr="00E8650E">
        <w:rPr>
          <w:spacing w:val="-2"/>
          <w:kern w:val="28"/>
          <w:sz w:val="28"/>
          <w:szCs w:val="28"/>
          <w:lang w:val="nl-NL"/>
        </w:rPr>
        <w:t xml:space="preserve"> </w:t>
      </w:r>
      <w:r w:rsidR="00D63E56" w:rsidRPr="00E8650E">
        <w:rPr>
          <w:kern w:val="28"/>
          <w:sz w:val="28"/>
          <w:szCs w:val="28"/>
          <w:lang w:val="nl-NL"/>
        </w:rPr>
        <w:t>Trường hợp doanh nghiệp nhà nước thực hiện cổ phần hóa dưới hình thức chào bán chứng khoán ra công chúng,</w:t>
      </w:r>
      <w:r w:rsidRPr="00E8650E">
        <w:rPr>
          <w:kern w:val="28"/>
          <w:sz w:val="28"/>
          <w:szCs w:val="28"/>
          <w:lang w:val="nl-NL"/>
        </w:rPr>
        <w:t xml:space="preserve"> bổ sung</w:t>
      </w:r>
      <w:r w:rsidR="00D63E56" w:rsidRPr="00E8650E">
        <w:rPr>
          <w:kern w:val="28"/>
          <w:sz w:val="28"/>
          <w:szCs w:val="28"/>
          <w:lang w:val="nl-NL"/>
        </w:rPr>
        <w:t xml:space="preserve"> hồ sơ:</w:t>
      </w:r>
    </w:p>
    <w:p w:rsidR="00D63E56" w:rsidRPr="00E8650E" w:rsidRDefault="00D63E56" w:rsidP="003715B4">
      <w:pPr>
        <w:pStyle w:val="ListParagraph"/>
        <w:numPr>
          <w:ilvl w:val="0"/>
          <w:numId w:val="12"/>
        </w:numPr>
        <w:ind w:left="0" w:firstLine="284"/>
        <w:jc w:val="both"/>
        <w:rPr>
          <w:spacing w:val="-2"/>
          <w:kern w:val="28"/>
          <w:sz w:val="28"/>
          <w:szCs w:val="28"/>
          <w:lang w:val="nl-NL"/>
        </w:rPr>
      </w:pPr>
      <w:r w:rsidRPr="00E8650E">
        <w:rPr>
          <w:kern w:val="28"/>
          <w:sz w:val="28"/>
          <w:szCs w:val="28"/>
          <w:lang w:val="nl-NL"/>
        </w:rPr>
        <w:t>Văn bản của cấp có thẩm quyền phê duyệt đề án cổ phần hóa, trong đó có nội dung về tỷ lệ sở hữu nước ngoài tối đa của công ty.</w:t>
      </w:r>
    </w:p>
    <w:p w:rsidR="008452C4" w:rsidRPr="00E8650E" w:rsidRDefault="003663F6" w:rsidP="004729FF">
      <w:pPr>
        <w:suppressAutoHyphens w:val="0"/>
        <w:jc w:val="both"/>
        <w:rPr>
          <w:b/>
          <w:sz w:val="28"/>
          <w:szCs w:val="28"/>
          <w:lang w:val="sv-SE"/>
        </w:rPr>
      </w:pPr>
      <w:r w:rsidRPr="00E8650E">
        <w:rPr>
          <w:b/>
          <w:sz w:val="28"/>
          <w:szCs w:val="28"/>
          <w:lang w:val="vi-VN"/>
        </w:rPr>
        <w:t>- Thời hạn</w:t>
      </w:r>
      <w:r w:rsidRPr="00E8650E">
        <w:rPr>
          <w:b/>
          <w:sz w:val="28"/>
          <w:szCs w:val="28"/>
          <w:lang w:val="sv-SE"/>
        </w:rPr>
        <w:t xml:space="preserve"> giải quyết:</w:t>
      </w:r>
    </w:p>
    <w:p w:rsidR="003663F6" w:rsidRPr="00E8650E" w:rsidRDefault="003663F6" w:rsidP="004729FF">
      <w:pPr>
        <w:suppressAutoHyphens w:val="0"/>
        <w:ind w:firstLine="567"/>
        <w:jc w:val="both"/>
        <w:rPr>
          <w:sz w:val="28"/>
          <w:szCs w:val="28"/>
          <w:lang w:val="nl-NL"/>
        </w:rPr>
      </w:pPr>
      <w:r w:rsidRPr="00E8650E">
        <w:rPr>
          <w:sz w:val="28"/>
          <w:szCs w:val="28"/>
          <w:lang w:val="vi-VN"/>
        </w:rPr>
        <w:t>1</w:t>
      </w:r>
      <w:r w:rsidR="00D63E56" w:rsidRPr="00E8650E">
        <w:rPr>
          <w:sz w:val="28"/>
          <w:szCs w:val="28"/>
          <w:lang w:val="nl-NL"/>
        </w:rPr>
        <w:t>0</w:t>
      </w:r>
      <w:r w:rsidRPr="00E8650E">
        <w:rPr>
          <w:sz w:val="28"/>
          <w:szCs w:val="28"/>
          <w:lang w:val="vi-VN"/>
        </w:rPr>
        <w:t xml:space="preserve"> ngày</w:t>
      </w:r>
      <w:r w:rsidR="00D63E56" w:rsidRPr="00E8650E">
        <w:rPr>
          <w:sz w:val="28"/>
          <w:szCs w:val="28"/>
          <w:lang w:val="nl-NL"/>
        </w:rPr>
        <w:t xml:space="preserve"> làm việc</w:t>
      </w:r>
      <w:r w:rsidRPr="00E8650E">
        <w:rPr>
          <w:sz w:val="28"/>
          <w:szCs w:val="28"/>
          <w:lang w:val="vi-VN"/>
        </w:rPr>
        <w:t xml:space="preserve"> kể</w:t>
      </w:r>
      <w:r w:rsidR="00D63E56" w:rsidRPr="00E8650E">
        <w:rPr>
          <w:sz w:val="28"/>
          <w:szCs w:val="28"/>
          <w:lang w:val="vi-VN"/>
        </w:rPr>
        <w:t xml:space="preserve"> từ ngày nhận được hồ sơ </w:t>
      </w:r>
      <w:r w:rsidR="00643553" w:rsidRPr="00E8650E">
        <w:rPr>
          <w:sz w:val="28"/>
          <w:szCs w:val="28"/>
          <w:lang w:val="nl-NL"/>
        </w:rPr>
        <w:t xml:space="preserve">báo cáo đầy đủ và </w:t>
      </w:r>
      <w:r w:rsidR="00D63E56" w:rsidRPr="00E8650E">
        <w:rPr>
          <w:sz w:val="28"/>
          <w:szCs w:val="28"/>
          <w:lang w:val="vi-VN"/>
        </w:rPr>
        <w:t>hợp lệ</w:t>
      </w:r>
      <w:r w:rsidR="008E586C" w:rsidRPr="00E8650E">
        <w:rPr>
          <w:sz w:val="28"/>
          <w:szCs w:val="28"/>
          <w:lang w:val="nl-NL"/>
        </w:rPr>
        <w:t>, không bao gồm thời gian UBCKNN phối hợp với các cơ quan quản lý nhà nước có thẩm quyền để xác nhận thông tin về tỷ lệ sở hữu nước ngoài.</w:t>
      </w:r>
    </w:p>
    <w:p w:rsidR="003663F6" w:rsidRPr="00E8650E" w:rsidRDefault="003663F6" w:rsidP="008452C4">
      <w:pPr>
        <w:spacing w:before="60" w:after="60"/>
        <w:jc w:val="both"/>
        <w:rPr>
          <w:sz w:val="28"/>
          <w:szCs w:val="28"/>
          <w:lang w:val="nl-NL"/>
        </w:rPr>
      </w:pPr>
      <w:r w:rsidRPr="00E8650E">
        <w:rPr>
          <w:b/>
          <w:sz w:val="28"/>
          <w:szCs w:val="28"/>
          <w:lang w:val="sv-SE"/>
        </w:rPr>
        <w:t>- Đối tượn</w:t>
      </w:r>
      <w:r w:rsidR="00643553" w:rsidRPr="00E8650E">
        <w:rPr>
          <w:b/>
          <w:sz w:val="28"/>
          <w:szCs w:val="28"/>
          <w:lang w:val="sv-SE"/>
        </w:rPr>
        <w:t>g thực hiện thủ tục hành chính:</w:t>
      </w:r>
      <w:r w:rsidR="00643553" w:rsidRPr="00E8650E">
        <w:rPr>
          <w:sz w:val="28"/>
          <w:szCs w:val="28"/>
          <w:lang w:val="sv-SE"/>
        </w:rPr>
        <w:t xml:space="preserve"> Công ty đại chúng</w:t>
      </w:r>
      <w:r w:rsidR="00D63E56" w:rsidRPr="00E8650E">
        <w:rPr>
          <w:sz w:val="28"/>
          <w:szCs w:val="28"/>
          <w:lang w:val="nl-NL"/>
        </w:rPr>
        <w:t>.</w:t>
      </w:r>
    </w:p>
    <w:p w:rsidR="003663F6" w:rsidRPr="00E8650E" w:rsidRDefault="003663F6" w:rsidP="00692840">
      <w:pPr>
        <w:spacing w:before="60" w:after="60"/>
        <w:jc w:val="both"/>
        <w:rPr>
          <w:sz w:val="28"/>
          <w:szCs w:val="28"/>
          <w:lang w:val="nl-NL"/>
        </w:rPr>
      </w:pPr>
      <w:r w:rsidRPr="00E8650E">
        <w:rPr>
          <w:b/>
          <w:sz w:val="28"/>
          <w:szCs w:val="28"/>
          <w:lang w:val="sv-SE"/>
        </w:rPr>
        <w:t>- Cơ quan thực hiện thủ tục hành chính:</w:t>
      </w:r>
      <w:r w:rsidRPr="00E8650E">
        <w:rPr>
          <w:sz w:val="28"/>
          <w:szCs w:val="28"/>
          <w:lang w:val="sv-SE"/>
        </w:rPr>
        <w:t xml:space="preserve"> </w:t>
      </w:r>
      <w:r w:rsidR="00D63E56" w:rsidRPr="00E8650E">
        <w:rPr>
          <w:sz w:val="28"/>
          <w:szCs w:val="28"/>
          <w:lang w:val="vi-VN"/>
        </w:rPr>
        <w:t>UBCKNN</w:t>
      </w:r>
      <w:r w:rsidR="00D63E56" w:rsidRPr="00E8650E">
        <w:rPr>
          <w:sz w:val="28"/>
          <w:szCs w:val="28"/>
          <w:lang w:val="nl-NL"/>
        </w:rPr>
        <w:t>.</w:t>
      </w:r>
    </w:p>
    <w:p w:rsidR="003663F6" w:rsidRPr="00E8650E" w:rsidRDefault="003663F6" w:rsidP="00692840">
      <w:pPr>
        <w:spacing w:before="60" w:after="60"/>
        <w:jc w:val="both"/>
        <w:rPr>
          <w:sz w:val="28"/>
          <w:szCs w:val="28"/>
          <w:lang w:val="nl-NL"/>
        </w:rPr>
      </w:pPr>
      <w:r w:rsidRPr="00E8650E">
        <w:rPr>
          <w:b/>
          <w:sz w:val="28"/>
          <w:szCs w:val="28"/>
          <w:lang w:val="sv-SE"/>
        </w:rPr>
        <w:t>- Kết quả thực hiện thủ tục hành chính:</w:t>
      </w:r>
      <w:r w:rsidRPr="00E8650E">
        <w:rPr>
          <w:sz w:val="28"/>
          <w:szCs w:val="28"/>
          <w:lang w:val="sv-SE"/>
        </w:rPr>
        <w:t xml:space="preserve"> </w:t>
      </w:r>
      <w:r w:rsidR="00643553" w:rsidRPr="00E8650E">
        <w:rPr>
          <w:sz w:val="28"/>
          <w:szCs w:val="28"/>
          <w:lang w:val="nl-NL"/>
        </w:rPr>
        <w:t xml:space="preserve">Văn bản </w:t>
      </w:r>
      <w:r w:rsidR="00643553" w:rsidRPr="00E8650E">
        <w:rPr>
          <w:kern w:val="28"/>
          <w:sz w:val="28"/>
          <w:szCs w:val="28"/>
          <w:lang w:val="nl-NL"/>
        </w:rPr>
        <w:t>xác nhận về việc nhận đầy đủ hồ sơ báo cáo của công ty</w:t>
      </w:r>
      <w:r w:rsidR="007A121F" w:rsidRPr="00E8650E">
        <w:rPr>
          <w:sz w:val="28"/>
          <w:szCs w:val="28"/>
          <w:lang w:val="nl-NL"/>
        </w:rPr>
        <w:t>.</w:t>
      </w:r>
    </w:p>
    <w:p w:rsidR="003663F6" w:rsidRPr="00E8650E" w:rsidRDefault="003663F6" w:rsidP="00692840">
      <w:pPr>
        <w:spacing w:before="60" w:after="60"/>
        <w:jc w:val="both"/>
        <w:rPr>
          <w:sz w:val="28"/>
          <w:szCs w:val="28"/>
          <w:lang w:val="vi-VN"/>
        </w:rPr>
      </w:pPr>
      <w:r w:rsidRPr="00E8650E">
        <w:rPr>
          <w:b/>
          <w:sz w:val="28"/>
          <w:szCs w:val="28"/>
          <w:lang w:val="sv-SE"/>
        </w:rPr>
        <w:t xml:space="preserve">- </w:t>
      </w:r>
      <w:r w:rsidR="00116234" w:rsidRPr="00E8650E">
        <w:rPr>
          <w:b/>
          <w:sz w:val="28"/>
          <w:szCs w:val="28"/>
          <w:lang w:val="sv-SE"/>
        </w:rPr>
        <w:t>L</w:t>
      </w:r>
      <w:r w:rsidRPr="00E8650E">
        <w:rPr>
          <w:b/>
          <w:sz w:val="28"/>
          <w:szCs w:val="28"/>
          <w:lang w:val="sv-SE"/>
        </w:rPr>
        <w:t>ệ phí</w:t>
      </w:r>
      <w:r w:rsidR="00600AA0" w:rsidRPr="00E8650E">
        <w:rPr>
          <w:b/>
          <w:sz w:val="28"/>
          <w:szCs w:val="28"/>
          <w:lang w:val="sv-SE"/>
        </w:rPr>
        <w:t xml:space="preserve"> (nếu có)</w:t>
      </w:r>
      <w:r w:rsidRPr="00E8650E">
        <w:rPr>
          <w:b/>
          <w:sz w:val="28"/>
          <w:szCs w:val="28"/>
          <w:lang w:val="sv-SE"/>
        </w:rPr>
        <w:t>:</w:t>
      </w:r>
      <w:r w:rsidRPr="00E8650E">
        <w:rPr>
          <w:sz w:val="28"/>
          <w:szCs w:val="28"/>
          <w:lang w:val="sv-SE"/>
        </w:rPr>
        <w:t xml:space="preserve"> </w:t>
      </w:r>
      <w:r w:rsidR="00DE1134" w:rsidRPr="00E8650E">
        <w:rPr>
          <w:sz w:val="28"/>
          <w:szCs w:val="28"/>
          <w:lang w:val="vi-VN"/>
        </w:rPr>
        <w:t>k</w:t>
      </w:r>
      <w:r w:rsidRPr="00E8650E">
        <w:rPr>
          <w:sz w:val="28"/>
          <w:szCs w:val="28"/>
          <w:lang w:val="vi-VN"/>
        </w:rPr>
        <w:t>hông có.</w:t>
      </w:r>
    </w:p>
    <w:p w:rsidR="002030E8" w:rsidRPr="00E8650E" w:rsidRDefault="003663F6" w:rsidP="00692840">
      <w:pPr>
        <w:shd w:val="clear" w:color="auto" w:fill="FFFFFF"/>
        <w:spacing w:before="60" w:after="60"/>
        <w:jc w:val="both"/>
        <w:rPr>
          <w:spacing w:val="-6"/>
          <w:sz w:val="28"/>
          <w:szCs w:val="28"/>
          <w:lang w:val="sv-SE"/>
        </w:rPr>
      </w:pPr>
      <w:r w:rsidRPr="00E8650E">
        <w:rPr>
          <w:b/>
          <w:spacing w:val="-6"/>
          <w:sz w:val="28"/>
          <w:szCs w:val="28"/>
          <w:lang w:val="sv-SE"/>
        </w:rPr>
        <w:t>- Tên mẫu đơn, mẫu t</w:t>
      </w:r>
      <w:r w:rsidRPr="00E8650E">
        <w:rPr>
          <w:b/>
          <w:spacing w:val="-6"/>
          <w:sz w:val="28"/>
          <w:szCs w:val="28"/>
          <w:lang w:val="vi-VN"/>
        </w:rPr>
        <w:t>ờ</w:t>
      </w:r>
      <w:r w:rsidRPr="00E8650E">
        <w:rPr>
          <w:b/>
          <w:spacing w:val="-6"/>
          <w:sz w:val="28"/>
          <w:szCs w:val="28"/>
          <w:lang w:val="sv-SE"/>
        </w:rPr>
        <w:t xml:space="preserve"> khai:</w:t>
      </w:r>
      <w:r w:rsidRPr="00E8650E">
        <w:rPr>
          <w:spacing w:val="-6"/>
          <w:sz w:val="28"/>
          <w:szCs w:val="28"/>
          <w:lang w:val="sv-SE"/>
        </w:rPr>
        <w:t xml:space="preserve"> </w:t>
      </w:r>
      <w:r w:rsidR="002030E8" w:rsidRPr="00E8650E">
        <w:rPr>
          <w:sz w:val="28"/>
          <w:szCs w:val="28"/>
          <w:lang w:val="nl-NL"/>
        </w:rPr>
        <w:t>ban hành kèm theo Thông tư số 123/2015/TT-BTC h</w:t>
      </w:r>
      <w:r w:rsidR="002030E8" w:rsidRPr="00E8650E">
        <w:rPr>
          <w:bCs/>
          <w:sz w:val="28"/>
          <w:szCs w:val="28"/>
          <w:lang w:val="nl-NL" w:eastAsia="en-US"/>
        </w:rPr>
        <w:t>ướng dẫn hoạt động của nhà đầu tư nước ngoài trên thị trường chứng khoán Việt Nam.</w:t>
      </w:r>
    </w:p>
    <w:p w:rsidR="00643553" w:rsidRPr="00E8650E" w:rsidRDefault="002030E8" w:rsidP="00A16AD6">
      <w:pPr>
        <w:shd w:val="clear" w:color="auto" w:fill="FFFFFF"/>
        <w:spacing w:before="60" w:after="60"/>
        <w:ind w:firstLine="567"/>
        <w:jc w:val="both"/>
        <w:rPr>
          <w:b/>
          <w:bCs/>
          <w:sz w:val="28"/>
          <w:szCs w:val="28"/>
          <w:lang w:val="nl-NL" w:eastAsia="en-US"/>
        </w:rPr>
      </w:pPr>
      <w:r w:rsidRPr="00E8650E">
        <w:rPr>
          <w:kern w:val="28"/>
          <w:sz w:val="28"/>
          <w:szCs w:val="28"/>
          <w:lang w:val="sv-SE"/>
        </w:rPr>
        <w:t xml:space="preserve">+ </w:t>
      </w:r>
      <w:r w:rsidR="00643553" w:rsidRPr="00E8650E">
        <w:rPr>
          <w:kern w:val="28"/>
          <w:sz w:val="28"/>
          <w:szCs w:val="28"/>
          <w:lang w:val="nl-NL"/>
        </w:rPr>
        <w:t>Phụ lục 16</w:t>
      </w:r>
      <w:r w:rsidRPr="00E8650E">
        <w:rPr>
          <w:kern w:val="28"/>
          <w:sz w:val="28"/>
          <w:szCs w:val="28"/>
          <w:lang w:val="nl-NL"/>
        </w:rPr>
        <w:t>: Thông báo về tỷ lệ sở hữu nước ngoài tối đa tại công ty đại chúng, tổ chức kinh doanh chứng khoán</w:t>
      </w:r>
    </w:p>
    <w:p w:rsidR="00243DF2" w:rsidRPr="00E8650E" w:rsidRDefault="003663F6" w:rsidP="00692840">
      <w:pPr>
        <w:spacing w:before="60" w:after="60"/>
        <w:jc w:val="both"/>
        <w:rPr>
          <w:sz w:val="28"/>
          <w:szCs w:val="28"/>
          <w:lang w:val="sv-SE"/>
        </w:rPr>
      </w:pPr>
      <w:r w:rsidRPr="00E8650E">
        <w:rPr>
          <w:b/>
          <w:sz w:val="28"/>
          <w:szCs w:val="28"/>
          <w:lang w:val="sv-SE"/>
        </w:rPr>
        <w:t>- Yêu cầu, điều kiện thực hi</w:t>
      </w:r>
      <w:r w:rsidR="00842FCA" w:rsidRPr="00E8650E">
        <w:rPr>
          <w:b/>
          <w:sz w:val="28"/>
          <w:szCs w:val="28"/>
          <w:lang w:val="sv-SE"/>
        </w:rPr>
        <w:t>ện thủ tục hành chính:</w:t>
      </w:r>
      <w:r w:rsidR="00842FCA" w:rsidRPr="00E8650E">
        <w:rPr>
          <w:sz w:val="28"/>
          <w:szCs w:val="28"/>
          <w:lang w:val="sv-SE"/>
        </w:rPr>
        <w:t xml:space="preserve"> </w:t>
      </w:r>
      <w:r w:rsidR="00952A85">
        <w:rPr>
          <w:sz w:val="28"/>
          <w:szCs w:val="28"/>
          <w:lang w:val="sv-SE"/>
        </w:rPr>
        <w:t>không có</w:t>
      </w:r>
    </w:p>
    <w:p w:rsidR="00692840" w:rsidRPr="00E8650E" w:rsidRDefault="003663F6" w:rsidP="00692840">
      <w:pPr>
        <w:spacing w:before="60" w:after="60"/>
        <w:jc w:val="both"/>
        <w:rPr>
          <w:sz w:val="28"/>
          <w:szCs w:val="28"/>
          <w:lang w:val="sv-SE"/>
        </w:rPr>
      </w:pPr>
      <w:r w:rsidRPr="00E8650E">
        <w:rPr>
          <w:b/>
          <w:sz w:val="28"/>
          <w:szCs w:val="28"/>
          <w:lang w:val="sv-SE"/>
        </w:rPr>
        <w:t>- Căn cứ pháp lý của thủ tục hành chính:</w:t>
      </w:r>
      <w:r w:rsidRPr="00E8650E">
        <w:rPr>
          <w:sz w:val="28"/>
          <w:szCs w:val="28"/>
          <w:lang w:val="sv-SE"/>
        </w:rPr>
        <w:t xml:space="preserve"> </w:t>
      </w:r>
    </w:p>
    <w:p w:rsidR="00692840" w:rsidRPr="00E8650E" w:rsidRDefault="00692840" w:rsidP="004F6B81">
      <w:pPr>
        <w:pStyle w:val="BodyText"/>
        <w:ind w:firstLine="567"/>
        <w:jc w:val="both"/>
        <w:rPr>
          <w:szCs w:val="28"/>
          <w:lang w:val="nl-NL"/>
        </w:rPr>
      </w:pPr>
      <w:r w:rsidRPr="00E8650E">
        <w:rPr>
          <w:szCs w:val="28"/>
          <w:lang w:val="nl-NL"/>
        </w:rPr>
        <w:t>+ Luật Chứng khoán ngày 29/6/2006;</w:t>
      </w:r>
    </w:p>
    <w:p w:rsidR="00692840" w:rsidRPr="00E8650E" w:rsidRDefault="00692840" w:rsidP="004F6B81">
      <w:pPr>
        <w:pStyle w:val="BodyText"/>
        <w:ind w:firstLine="567"/>
        <w:jc w:val="both"/>
        <w:rPr>
          <w:spacing w:val="-6"/>
          <w:szCs w:val="28"/>
          <w:lang w:val="nl-NL"/>
        </w:rPr>
      </w:pPr>
      <w:r w:rsidRPr="00E8650E">
        <w:rPr>
          <w:spacing w:val="-6"/>
          <w:szCs w:val="28"/>
          <w:lang w:val="nl-NL"/>
        </w:rPr>
        <w:t>+ Luật sửa đổi, bổ sung một số điều của Luật chứng khoán ngày 24/11/2010;</w:t>
      </w:r>
    </w:p>
    <w:p w:rsidR="00692840" w:rsidRPr="00E8650E" w:rsidRDefault="00692840" w:rsidP="004F6B81">
      <w:pPr>
        <w:ind w:firstLine="567"/>
        <w:jc w:val="both"/>
        <w:rPr>
          <w:sz w:val="28"/>
          <w:szCs w:val="28"/>
          <w:lang w:val="nl-NL"/>
        </w:rPr>
      </w:pPr>
      <w:r w:rsidRPr="00E8650E">
        <w:rPr>
          <w:sz w:val="28"/>
          <w:szCs w:val="28"/>
          <w:lang w:val="nl-NL"/>
        </w:rPr>
        <w:t>+ Nghị định số 58/2012/NĐ-CP ngày 20/7/2012 của Chính phủ quy định chi tiết và hướng dẫn thi hành một số điều của Luật Chứng khoán và Luật sửa đổi bổ sung một số điều của Luật Chứng khoán;</w:t>
      </w:r>
    </w:p>
    <w:p w:rsidR="00692840" w:rsidRPr="00E8650E" w:rsidRDefault="00692840" w:rsidP="004F6B81">
      <w:pPr>
        <w:ind w:firstLine="567"/>
        <w:jc w:val="both"/>
        <w:rPr>
          <w:sz w:val="28"/>
          <w:szCs w:val="28"/>
          <w:lang w:val="nl-NL"/>
        </w:rPr>
      </w:pPr>
      <w:r w:rsidRPr="00E8650E">
        <w:rPr>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692840" w:rsidRPr="00E8650E" w:rsidRDefault="00692840" w:rsidP="004F6B81">
      <w:pPr>
        <w:spacing w:before="60" w:after="60"/>
        <w:ind w:firstLine="567"/>
        <w:jc w:val="both"/>
        <w:rPr>
          <w:sz w:val="28"/>
          <w:szCs w:val="28"/>
          <w:lang w:val="nl-NL"/>
        </w:rPr>
      </w:pPr>
      <w:r w:rsidRPr="00E8650E">
        <w:rPr>
          <w:spacing w:val="-7"/>
          <w:sz w:val="28"/>
          <w:szCs w:val="28"/>
          <w:lang w:val="nl-NL"/>
        </w:rPr>
        <w:t>+ Thông tư số 123/2015/TT-BTC ngày 18/8/2015 hướng dẫn hoạt động của nhà đầu tư nước ngoài trên thị trường chứng khoán Việt Nam.</w:t>
      </w:r>
    </w:p>
    <w:p w:rsidR="003663F6" w:rsidRPr="00E8650E" w:rsidRDefault="003663F6" w:rsidP="00C77D62">
      <w:pPr>
        <w:spacing w:before="60" w:after="60"/>
        <w:jc w:val="both"/>
        <w:rPr>
          <w:sz w:val="28"/>
          <w:szCs w:val="28"/>
          <w:lang w:val="nl-NL"/>
        </w:rPr>
      </w:pPr>
    </w:p>
    <w:p w:rsidR="00865E23" w:rsidRPr="00E8650E" w:rsidRDefault="009508D7" w:rsidP="00865E23">
      <w:pPr>
        <w:jc w:val="center"/>
        <w:rPr>
          <w:rFonts w:eastAsia="Calibri"/>
          <w:b/>
          <w:sz w:val="28"/>
          <w:szCs w:val="28"/>
          <w:lang w:val="nl-NL"/>
        </w:rPr>
      </w:pPr>
      <w:r w:rsidRPr="00E8650E">
        <w:rPr>
          <w:b/>
          <w:sz w:val="28"/>
          <w:szCs w:val="28"/>
          <w:lang w:val="sv-SE"/>
        </w:rPr>
        <w:br w:type="page"/>
      </w:r>
      <w:r w:rsidR="00865E23" w:rsidRPr="00E8650E">
        <w:rPr>
          <w:rFonts w:eastAsia="Calibri"/>
          <w:b/>
          <w:sz w:val="28"/>
          <w:szCs w:val="28"/>
          <w:lang w:val="nl-NL"/>
        </w:rPr>
        <w:lastRenderedPageBreak/>
        <w:t>Phụ lục 16/ Appendix 16</w:t>
      </w:r>
    </w:p>
    <w:p w:rsidR="00865E23" w:rsidRPr="00E8650E" w:rsidRDefault="00865E23" w:rsidP="00865E23">
      <w:pPr>
        <w:spacing w:before="120" w:after="120"/>
        <w:jc w:val="center"/>
        <w:rPr>
          <w:rFonts w:eastAsia="Calibri"/>
          <w:b/>
          <w:sz w:val="28"/>
          <w:szCs w:val="28"/>
          <w:lang w:val="nl-NL"/>
        </w:rPr>
      </w:pPr>
      <w:r w:rsidRPr="00E8650E">
        <w:rPr>
          <w:rFonts w:eastAsia="Calibri"/>
          <w:b/>
          <w:sz w:val="28"/>
          <w:szCs w:val="28"/>
          <w:lang w:val="nl-NL"/>
        </w:rPr>
        <w:t>MẪU THÔNG BÁO VỀ TỶ LỆ SỞ HỮU NƯỚC NGOÀI TỐI ĐA TẠI CÔNG TY ĐẠI CHÚNG, TỔ CHỨC KINH DOANH CHỨNG KHOÁN</w:t>
      </w:r>
    </w:p>
    <w:p w:rsidR="00865E23" w:rsidRPr="00E8650E" w:rsidRDefault="00865E23" w:rsidP="00865E23">
      <w:pPr>
        <w:shd w:val="clear" w:color="auto" w:fill="FFFFFF"/>
        <w:spacing w:before="120"/>
        <w:jc w:val="center"/>
        <w:rPr>
          <w:rFonts w:eastAsia="Calibri"/>
          <w:i/>
          <w:sz w:val="28"/>
          <w:szCs w:val="28"/>
          <w:lang w:val="nl-NL"/>
        </w:rPr>
      </w:pPr>
      <w:r w:rsidRPr="00E8650E">
        <w:rPr>
          <w:rFonts w:eastAsia="Calibri"/>
          <w:i/>
          <w:sz w:val="28"/>
          <w:szCs w:val="28"/>
          <w:lang w:val="nl-NL"/>
        </w:rPr>
        <w:t xml:space="preserve">(Ban hành kèm theo Thông tư số 123/2015/TT-BTC ngày 18 tháng 08 năm 2015 của Bộ trưởng Bộ Tài chính hướng dẫn hoạt động đầu tư nước ngoài trên </w:t>
      </w:r>
    </w:p>
    <w:p w:rsidR="00865E23" w:rsidRPr="00E8650E" w:rsidRDefault="00865E23" w:rsidP="00865E23">
      <w:pPr>
        <w:shd w:val="clear" w:color="auto" w:fill="FFFFFF"/>
        <w:spacing w:after="100" w:afterAutospacing="1"/>
        <w:jc w:val="center"/>
        <w:rPr>
          <w:rFonts w:eastAsia="Calibri"/>
          <w:b/>
          <w:bCs/>
          <w:i/>
          <w:sz w:val="28"/>
          <w:szCs w:val="28"/>
          <w:lang w:val="nl-NL"/>
        </w:rPr>
      </w:pPr>
      <w:r w:rsidRPr="00E8650E">
        <w:rPr>
          <w:rFonts w:eastAsia="Calibri"/>
          <w:i/>
          <w:sz w:val="28"/>
          <w:szCs w:val="28"/>
          <w:lang w:val="nl-NL"/>
        </w:rPr>
        <w:t>thị trường chứng khoán Việt Nam)</w:t>
      </w:r>
    </w:p>
    <w:tbl>
      <w:tblPr>
        <w:tblW w:w="9415" w:type="dxa"/>
        <w:tblInd w:w="-34" w:type="dxa"/>
        <w:tblBorders>
          <w:insideH w:val="single" w:sz="4" w:space="0" w:color="auto"/>
          <w:insideV w:val="single" w:sz="4" w:space="0" w:color="auto"/>
        </w:tblBorders>
        <w:tblLayout w:type="fixed"/>
        <w:tblLook w:val="0000"/>
      </w:tblPr>
      <w:tblGrid>
        <w:gridCol w:w="2694"/>
        <w:gridCol w:w="6721"/>
      </w:tblGrid>
      <w:tr w:rsidR="00865E23" w:rsidRPr="00E8650E" w:rsidTr="0061791B">
        <w:trPr>
          <w:trHeight w:val="952"/>
        </w:trPr>
        <w:tc>
          <w:tcPr>
            <w:tcW w:w="2694" w:type="dxa"/>
            <w:tcBorders>
              <w:top w:val="nil"/>
              <w:left w:val="nil"/>
              <w:bottom w:val="nil"/>
              <w:right w:val="nil"/>
            </w:tcBorders>
          </w:tcPr>
          <w:p w:rsidR="00865E23" w:rsidRPr="00E8650E" w:rsidRDefault="00865E23" w:rsidP="0061791B">
            <w:pPr>
              <w:jc w:val="center"/>
              <w:rPr>
                <w:rFonts w:eastAsia="Calibri"/>
                <w:b/>
                <w:sz w:val="28"/>
                <w:szCs w:val="28"/>
                <w:lang w:val="nl-NL"/>
              </w:rPr>
            </w:pPr>
            <w:r w:rsidRPr="00E8650E">
              <w:rPr>
                <w:rFonts w:eastAsia="Calibri"/>
                <w:b/>
                <w:sz w:val="28"/>
                <w:szCs w:val="28"/>
                <w:lang w:val="nl-NL"/>
              </w:rPr>
              <w:t>CÔNG TY...</w:t>
            </w:r>
          </w:p>
        </w:tc>
        <w:tc>
          <w:tcPr>
            <w:tcW w:w="6721" w:type="dxa"/>
            <w:tcBorders>
              <w:left w:val="nil"/>
            </w:tcBorders>
          </w:tcPr>
          <w:p w:rsidR="00865E23" w:rsidRPr="00E8650E" w:rsidRDefault="00865E23" w:rsidP="0061791B">
            <w:pPr>
              <w:jc w:val="center"/>
              <w:rPr>
                <w:b/>
                <w:sz w:val="28"/>
                <w:szCs w:val="28"/>
                <w:lang w:val="nl-NL"/>
              </w:rPr>
            </w:pPr>
            <w:r w:rsidRPr="00E8650E">
              <w:rPr>
                <w:b/>
                <w:sz w:val="28"/>
                <w:szCs w:val="28"/>
                <w:lang w:val="nl-NL"/>
              </w:rPr>
              <w:t>CỘNG HOÀ XÃ HỘI CHỦ NGHĨA VIỆT NAM</w:t>
            </w:r>
          </w:p>
          <w:p w:rsidR="00865E23" w:rsidRPr="00E8650E" w:rsidRDefault="00865E23" w:rsidP="0061791B">
            <w:pPr>
              <w:jc w:val="center"/>
              <w:rPr>
                <w:rFonts w:eastAsia="Calibri"/>
                <w:b/>
                <w:sz w:val="28"/>
                <w:szCs w:val="28"/>
                <w:lang w:val="nl-NL"/>
              </w:rPr>
            </w:pPr>
            <w:r w:rsidRPr="00E8650E">
              <w:rPr>
                <w:rFonts w:eastAsia="Calibri"/>
                <w:b/>
                <w:sz w:val="28"/>
                <w:szCs w:val="28"/>
                <w:lang w:val="nl-NL"/>
              </w:rPr>
              <w:t>Độc lập – Tự do – Hạnh phúc</w:t>
            </w:r>
          </w:p>
          <w:p w:rsidR="00865E23" w:rsidRPr="00E8650E" w:rsidRDefault="0004368D" w:rsidP="0061791B">
            <w:pPr>
              <w:keepNext/>
              <w:jc w:val="center"/>
              <w:outlineLvl w:val="2"/>
              <w:rPr>
                <w:bCs/>
                <w:i/>
                <w:position w:val="-12"/>
                <w:sz w:val="28"/>
                <w:szCs w:val="28"/>
                <w:lang w:val="nl-NL"/>
              </w:rPr>
            </w:pPr>
            <w:r w:rsidRPr="0004368D">
              <w:rPr>
                <w:b/>
                <w:bCs/>
                <w:i/>
                <w:noProof/>
                <w:position w:val="-12"/>
                <w:sz w:val="28"/>
                <w:szCs w:val="28"/>
                <w:lang w:eastAsia="vi-VN"/>
              </w:rPr>
              <w:pict>
                <v:line id="Line 30" o:spid="_x0000_s2058" style="position:absolute;left:0;text-align:left;flip:y;z-index:251660800;visibility:visible;mso-wrap-distance-top:-1e-4mm;mso-wrap-distance-bottom:-1e-4mm" from="88.4pt,4.2pt" to="21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vrGw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"/>
              </w:pict>
            </w:r>
          </w:p>
          <w:p w:rsidR="00865E23" w:rsidRPr="00E8650E" w:rsidRDefault="00865E23" w:rsidP="0061791B">
            <w:pPr>
              <w:keepNext/>
              <w:jc w:val="center"/>
              <w:outlineLvl w:val="2"/>
              <w:rPr>
                <w:b/>
                <w:bCs/>
                <w:i/>
                <w:sz w:val="28"/>
                <w:szCs w:val="28"/>
                <w:lang w:val="nl-NL"/>
              </w:rPr>
            </w:pPr>
            <w:r w:rsidRPr="00E8650E">
              <w:rPr>
                <w:bCs/>
                <w:i/>
                <w:position w:val="-12"/>
                <w:sz w:val="28"/>
                <w:szCs w:val="28"/>
                <w:lang w:val="nl-NL"/>
              </w:rPr>
              <w:t xml:space="preserve">………, ngày </w:t>
            </w:r>
            <w:r w:rsidR="006D45D8">
              <w:rPr>
                <w:bCs/>
                <w:i/>
                <w:position w:val="-12"/>
                <w:sz w:val="28"/>
                <w:szCs w:val="28"/>
                <w:lang w:val="nl-NL"/>
              </w:rPr>
              <w:t xml:space="preserve">  </w:t>
            </w:r>
            <w:r w:rsidRPr="00E8650E">
              <w:rPr>
                <w:bCs/>
                <w:i/>
                <w:position w:val="-12"/>
                <w:sz w:val="28"/>
                <w:szCs w:val="28"/>
                <w:lang w:val="nl-NL"/>
              </w:rPr>
              <w:t xml:space="preserve">  tháng     năm 20...</w:t>
            </w:r>
          </w:p>
        </w:tc>
      </w:tr>
    </w:tbl>
    <w:p w:rsidR="006D45D8" w:rsidRDefault="006D45D8" w:rsidP="00865E23">
      <w:pPr>
        <w:jc w:val="center"/>
        <w:rPr>
          <w:b/>
          <w:sz w:val="28"/>
          <w:szCs w:val="28"/>
          <w:lang w:val="nl-NL"/>
        </w:rPr>
      </w:pPr>
    </w:p>
    <w:p w:rsidR="00865E23" w:rsidRPr="00E8650E" w:rsidRDefault="00865E23" w:rsidP="00865E23">
      <w:pPr>
        <w:jc w:val="center"/>
        <w:rPr>
          <w:b/>
          <w:sz w:val="28"/>
          <w:szCs w:val="28"/>
          <w:lang w:val="nl-NL"/>
        </w:rPr>
      </w:pPr>
      <w:r w:rsidRPr="00E8650E">
        <w:rPr>
          <w:b/>
          <w:sz w:val="28"/>
          <w:szCs w:val="28"/>
          <w:lang w:val="nl-NL"/>
        </w:rPr>
        <w:t>THÔNG BÁO VỀ TỶ LỆ SỞ HỮU NƯỚC NGOÀI TỐI ĐA TẠI</w:t>
      </w:r>
    </w:p>
    <w:p w:rsidR="00865E23" w:rsidRPr="00E8650E" w:rsidRDefault="00865E23" w:rsidP="00865E23">
      <w:pPr>
        <w:spacing w:after="120"/>
        <w:jc w:val="center"/>
        <w:rPr>
          <w:b/>
          <w:sz w:val="28"/>
          <w:szCs w:val="28"/>
          <w:lang w:val="nl-NL"/>
        </w:rPr>
      </w:pPr>
      <w:r w:rsidRPr="00E8650E">
        <w:rPr>
          <w:b/>
          <w:sz w:val="28"/>
          <w:szCs w:val="28"/>
          <w:lang w:val="nl-NL"/>
        </w:rPr>
        <w:t>CÔNG TY ĐẠI CHÚNG</w:t>
      </w:r>
    </w:p>
    <w:p w:rsidR="00865E23" w:rsidRPr="00E8650E" w:rsidRDefault="00865E23" w:rsidP="00865E23">
      <w:pPr>
        <w:spacing w:after="240"/>
        <w:jc w:val="center"/>
        <w:rPr>
          <w:sz w:val="28"/>
          <w:szCs w:val="28"/>
          <w:lang w:val="nl-NL"/>
        </w:rPr>
      </w:pPr>
      <w:r w:rsidRPr="00E8650E">
        <w:rPr>
          <w:sz w:val="28"/>
          <w:szCs w:val="28"/>
          <w:lang w:val="nl-NL"/>
        </w:rPr>
        <w:t>Kính gửi: Ủy ban Chứng khoán Nhà nước</w:t>
      </w:r>
    </w:p>
    <w:p w:rsidR="00865E23" w:rsidRPr="00E8650E" w:rsidRDefault="00865E23" w:rsidP="00865E23">
      <w:pPr>
        <w:pStyle w:val="BodyText3"/>
        <w:rPr>
          <w:rFonts w:ascii="Times New Roman" w:hAnsi="Times New Roman"/>
          <w:szCs w:val="28"/>
          <w:lang w:val="nl-NL"/>
        </w:rPr>
      </w:pPr>
      <w:r w:rsidRPr="00E8650E">
        <w:rPr>
          <w:rFonts w:ascii="Times New Roman" w:hAnsi="Times New Roman"/>
          <w:szCs w:val="28"/>
          <w:lang w:val="nl-NL"/>
        </w:rPr>
        <w:t xml:space="preserve">Căn cứ Thông tư số  /2015/TT-BTC ngày ... tháng ... năm 2015 của Bộ trưởng Bộ Tài chính hướng dẫn hoạt động đầu tư nước ngoài trên thị trường chứng khoán Việt Nam, </w:t>
      </w: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 xml:space="preserve">Chúng tôi là: </w:t>
      </w: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Công ty: ...</w:t>
      </w:r>
      <w:r w:rsidRPr="00E8650E">
        <w:rPr>
          <w:rFonts w:ascii="Times New Roman" w:hAnsi="Times New Roman"/>
          <w:szCs w:val="28"/>
          <w:lang w:val="nl-NL"/>
        </w:rPr>
        <w:tab/>
      </w:r>
      <w:r w:rsidRPr="00E8650E">
        <w:rPr>
          <w:rFonts w:ascii="Times New Roman" w:hAnsi="Times New Roman"/>
          <w:szCs w:val="28"/>
          <w:lang w:val="nl-NL"/>
        </w:rPr>
        <w:tab/>
        <w:t>Mã chứng khoán: ...</w:t>
      </w:r>
      <w:r w:rsidRPr="00E8650E">
        <w:rPr>
          <w:rFonts w:ascii="Times New Roman" w:hAnsi="Times New Roman"/>
          <w:szCs w:val="28"/>
          <w:lang w:val="nl-NL"/>
        </w:rPr>
        <w:tab/>
      </w:r>
      <w:r w:rsidRPr="00E8650E">
        <w:rPr>
          <w:rFonts w:ascii="Times New Roman" w:hAnsi="Times New Roman"/>
          <w:szCs w:val="28"/>
          <w:lang w:val="nl-NL"/>
        </w:rPr>
        <w:tab/>
        <w:t>Website: ...</w:t>
      </w: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Địa chỉ liên lạc: ...</w:t>
      </w:r>
      <w:r w:rsidRPr="00E8650E">
        <w:rPr>
          <w:rFonts w:ascii="Times New Roman" w:hAnsi="Times New Roman"/>
          <w:szCs w:val="28"/>
          <w:lang w:val="nl-NL"/>
        </w:rPr>
        <w:tab/>
      </w:r>
      <w:r w:rsidRPr="00E8650E">
        <w:rPr>
          <w:rFonts w:ascii="Times New Roman" w:hAnsi="Times New Roman"/>
          <w:szCs w:val="28"/>
          <w:lang w:val="nl-NL"/>
        </w:rPr>
        <w:tab/>
        <w:t>Điện thoại: ...</w:t>
      </w:r>
      <w:r w:rsidRPr="00E8650E">
        <w:rPr>
          <w:rFonts w:ascii="Times New Roman" w:hAnsi="Times New Roman"/>
          <w:szCs w:val="28"/>
          <w:lang w:val="nl-NL"/>
        </w:rPr>
        <w:tab/>
        <w:t>Fax: ...</w:t>
      </w:r>
      <w:r w:rsidRPr="00E8650E">
        <w:rPr>
          <w:rFonts w:ascii="Times New Roman" w:hAnsi="Times New Roman"/>
          <w:szCs w:val="28"/>
          <w:lang w:val="nl-NL"/>
        </w:rPr>
        <w:tab/>
        <w:t>Email: ...</w:t>
      </w:r>
    </w:p>
    <w:p w:rsidR="00865E23" w:rsidRPr="00E8650E" w:rsidRDefault="00865E23" w:rsidP="00865E23">
      <w:pPr>
        <w:pStyle w:val="BodyText3"/>
        <w:spacing w:before="120" w:after="120"/>
        <w:rPr>
          <w:rFonts w:ascii="Times New Roman" w:hAnsi="Times New Roman"/>
          <w:szCs w:val="28"/>
          <w:lang w:val="nl-NL"/>
        </w:rPr>
      </w:pP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Xin thông báo tỷ lệ sở hữu nước ngoài tối đa tại công ty như sau:</w:t>
      </w: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Tỷ lệ sở hữu nước ngoài theo quy định của pháp luật: ... %</w:t>
      </w:r>
    </w:p>
    <w:p w:rsidR="00865E23" w:rsidRPr="00E8650E" w:rsidRDefault="00865E23" w:rsidP="00865E23">
      <w:pPr>
        <w:pStyle w:val="BodyText3"/>
        <w:spacing w:before="120" w:after="120"/>
        <w:rPr>
          <w:rFonts w:ascii="Times New Roman" w:hAnsi="Times New Roman"/>
          <w:szCs w:val="28"/>
          <w:lang w:val="nl-NL"/>
        </w:rPr>
      </w:pPr>
      <w:r w:rsidRPr="00E8650E">
        <w:rPr>
          <w:rFonts w:ascii="Times New Roman" w:hAnsi="Times New Roman"/>
          <w:szCs w:val="28"/>
          <w:lang w:val="nl-NL"/>
        </w:rPr>
        <w:t>Cụ thể như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2"/>
        <w:gridCol w:w="1872"/>
        <w:gridCol w:w="1814"/>
        <w:gridCol w:w="1276"/>
      </w:tblGrid>
      <w:tr w:rsidR="00865E23" w:rsidRPr="00FD39D2" w:rsidTr="003F0EE5">
        <w:trPr>
          <w:trHeight w:val="1068"/>
        </w:trPr>
        <w:tc>
          <w:tcPr>
            <w:tcW w:w="567" w:type="dxa"/>
            <w:vAlign w:val="center"/>
          </w:tcPr>
          <w:p w:rsidR="00865E23" w:rsidRPr="004D7026" w:rsidRDefault="00865E23" w:rsidP="0061791B">
            <w:pPr>
              <w:pStyle w:val="ListParagraph"/>
              <w:spacing w:before="120" w:after="120"/>
              <w:ind w:left="0"/>
              <w:jc w:val="center"/>
              <w:rPr>
                <w:b/>
                <w:sz w:val="22"/>
                <w:szCs w:val="22"/>
              </w:rPr>
            </w:pPr>
            <w:r w:rsidRPr="004D7026">
              <w:rPr>
                <w:b/>
                <w:sz w:val="22"/>
                <w:szCs w:val="22"/>
              </w:rPr>
              <w:t>Số</w:t>
            </w:r>
          </w:p>
          <w:p w:rsidR="00865E23" w:rsidRPr="004D7026" w:rsidRDefault="00865E23" w:rsidP="0061791B">
            <w:pPr>
              <w:pStyle w:val="ListParagraph"/>
              <w:spacing w:before="120" w:after="120"/>
              <w:ind w:left="0"/>
              <w:jc w:val="center"/>
              <w:rPr>
                <w:b/>
                <w:sz w:val="22"/>
                <w:szCs w:val="22"/>
              </w:rPr>
            </w:pPr>
            <w:r w:rsidRPr="004D7026">
              <w:rPr>
                <w:b/>
                <w:sz w:val="22"/>
                <w:szCs w:val="22"/>
              </w:rPr>
              <w:t>TT</w:t>
            </w:r>
          </w:p>
        </w:tc>
        <w:tc>
          <w:tcPr>
            <w:tcW w:w="2127" w:type="dxa"/>
            <w:vAlign w:val="center"/>
          </w:tcPr>
          <w:p w:rsidR="00865E23" w:rsidRPr="004D7026" w:rsidRDefault="00865E23" w:rsidP="0061791B">
            <w:pPr>
              <w:pStyle w:val="ListParagraph"/>
              <w:spacing w:before="120" w:after="120"/>
              <w:ind w:left="0"/>
              <w:jc w:val="center"/>
              <w:rPr>
                <w:b/>
                <w:sz w:val="22"/>
                <w:szCs w:val="22"/>
              </w:rPr>
            </w:pPr>
            <w:r>
              <w:rPr>
                <w:b/>
                <w:sz w:val="22"/>
                <w:szCs w:val="22"/>
              </w:rPr>
              <w:t xml:space="preserve">(Mã) </w:t>
            </w:r>
            <w:r w:rsidRPr="004D7026">
              <w:rPr>
                <w:b/>
                <w:sz w:val="22"/>
                <w:szCs w:val="22"/>
              </w:rPr>
              <w:t xml:space="preserve">Ngành nghề đăng ký </w:t>
            </w:r>
            <w:r>
              <w:rPr>
                <w:b/>
                <w:sz w:val="22"/>
                <w:szCs w:val="22"/>
              </w:rPr>
              <w:t xml:space="preserve">đầu tư, </w:t>
            </w:r>
            <w:r w:rsidRPr="004D7026">
              <w:rPr>
                <w:b/>
                <w:sz w:val="22"/>
                <w:szCs w:val="22"/>
              </w:rPr>
              <w:t>kinh doanh</w:t>
            </w:r>
          </w:p>
        </w:tc>
        <w:tc>
          <w:tcPr>
            <w:tcW w:w="1842" w:type="dxa"/>
            <w:vAlign w:val="center"/>
          </w:tcPr>
          <w:p w:rsidR="00865E23" w:rsidRPr="004D7026" w:rsidRDefault="00865E23" w:rsidP="0061791B">
            <w:pPr>
              <w:pStyle w:val="ListParagraph"/>
              <w:spacing w:before="120" w:after="120"/>
              <w:ind w:left="-108" w:right="-108" w:hanging="142"/>
              <w:jc w:val="center"/>
              <w:rPr>
                <w:i/>
                <w:sz w:val="20"/>
                <w:szCs w:val="20"/>
              </w:rPr>
            </w:pPr>
            <w:r w:rsidRPr="004D7026">
              <w:rPr>
                <w:b/>
                <w:sz w:val="22"/>
                <w:szCs w:val="22"/>
              </w:rPr>
              <w:t xml:space="preserve">Tỷ lệ sở hữu nước ngoài </w:t>
            </w:r>
            <w:r>
              <w:rPr>
                <w:b/>
                <w:sz w:val="22"/>
                <w:szCs w:val="22"/>
              </w:rPr>
              <w:t>tại các</w:t>
            </w:r>
            <w:r w:rsidRPr="004D7026">
              <w:rPr>
                <w:b/>
                <w:sz w:val="22"/>
                <w:szCs w:val="22"/>
              </w:rPr>
              <w:t xml:space="preserve"> ngành nghề </w:t>
            </w:r>
            <w:r>
              <w:rPr>
                <w:b/>
                <w:sz w:val="22"/>
                <w:szCs w:val="22"/>
              </w:rPr>
              <w:t>đầu tư, kinh doanh có điều kiện (theo quy định pháp luật liên quan)</w:t>
            </w:r>
          </w:p>
        </w:tc>
        <w:tc>
          <w:tcPr>
            <w:tcW w:w="1872" w:type="dxa"/>
            <w:vAlign w:val="center"/>
          </w:tcPr>
          <w:p w:rsidR="00865E23" w:rsidRPr="004D7026" w:rsidRDefault="00865E23" w:rsidP="0061791B">
            <w:pPr>
              <w:pStyle w:val="ListParagraph"/>
              <w:spacing w:before="120" w:after="120"/>
              <w:ind w:left="-91" w:right="-108"/>
              <w:jc w:val="center"/>
              <w:rPr>
                <w:b/>
                <w:sz w:val="22"/>
                <w:szCs w:val="22"/>
              </w:rPr>
            </w:pPr>
            <w:r>
              <w:rPr>
                <w:b/>
                <w:sz w:val="22"/>
                <w:szCs w:val="22"/>
              </w:rPr>
              <w:t xml:space="preserve">Tỷ lệ sở hữu theo cam kết quốc tế </w:t>
            </w:r>
            <w:r w:rsidRPr="00D8056B">
              <w:rPr>
                <w:i/>
                <w:sz w:val="22"/>
                <w:szCs w:val="22"/>
              </w:rPr>
              <w:t>(cụ thể Hiệp định quốc tế)</w:t>
            </w:r>
          </w:p>
        </w:tc>
        <w:tc>
          <w:tcPr>
            <w:tcW w:w="1814" w:type="dxa"/>
            <w:vAlign w:val="center"/>
          </w:tcPr>
          <w:p w:rsidR="00865E23" w:rsidRPr="004D7026" w:rsidRDefault="00865E23" w:rsidP="0061791B">
            <w:pPr>
              <w:pStyle w:val="ListParagraph"/>
              <w:spacing w:before="120" w:after="120"/>
              <w:ind w:left="0"/>
              <w:jc w:val="center"/>
              <w:rPr>
                <w:b/>
                <w:sz w:val="22"/>
                <w:szCs w:val="22"/>
              </w:rPr>
            </w:pPr>
            <w:r w:rsidRPr="004D7026">
              <w:rPr>
                <w:b/>
                <w:sz w:val="22"/>
                <w:szCs w:val="22"/>
              </w:rPr>
              <w:t>Tỷ l</w:t>
            </w:r>
            <w:r>
              <w:rPr>
                <w:b/>
                <w:sz w:val="22"/>
                <w:szCs w:val="22"/>
              </w:rPr>
              <w:t>ệ sở hữu nước ngoài theo quyết định của cấp có thẩm quyền (áp dụng đối với DNNN thực hiện cổ phần hóa)</w:t>
            </w:r>
          </w:p>
        </w:tc>
        <w:tc>
          <w:tcPr>
            <w:tcW w:w="1276" w:type="dxa"/>
            <w:vAlign w:val="center"/>
          </w:tcPr>
          <w:p w:rsidR="00865E23" w:rsidRPr="004D7026" w:rsidRDefault="00865E23" w:rsidP="0061791B">
            <w:pPr>
              <w:pStyle w:val="ListParagraph"/>
              <w:spacing w:before="120" w:after="120"/>
              <w:ind w:left="0"/>
              <w:jc w:val="center"/>
              <w:rPr>
                <w:b/>
                <w:sz w:val="22"/>
                <w:szCs w:val="22"/>
              </w:rPr>
            </w:pPr>
            <w:r>
              <w:rPr>
                <w:b/>
                <w:sz w:val="22"/>
                <w:szCs w:val="22"/>
              </w:rPr>
              <w:t>Tỷ lệ sở hữu theo Điều lệ công ty (áp dụng đối với công ty không bị hạn chế tỷ lệ sở hữu nước ngoài)</w:t>
            </w:r>
          </w:p>
        </w:tc>
      </w:tr>
      <w:tr w:rsidR="00865E23" w:rsidRPr="00FD39D2" w:rsidTr="003F0EE5">
        <w:trPr>
          <w:trHeight w:val="451"/>
        </w:trPr>
        <w:tc>
          <w:tcPr>
            <w:tcW w:w="567" w:type="dxa"/>
            <w:vAlign w:val="center"/>
          </w:tcPr>
          <w:p w:rsidR="00865E23" w:rsidRPr="004D7026" w:rsidRDefault="00865E23" w:rsidP="0061791B">
            <w:pPr>
              <w:pStyle w:val="ListParagraph"/>
              <w:spacing w:before="120" w:after="120"/>
              <w:ind w:left="0"/>
              <w:jc w:val="center"/>
              <w:rPr>
                <w:b/>
              </w:rPr>
            </w:pPr>
            <w:r w:rsidRPr="004D7026">
              <w:rPr>
                <w:b/>
              </w:rPr>
              <w:t>(1)</w:t>
            </w:r>
          </w:p>
        </w:tc>
        <w:tc>
          <w:tcPr>
            <w:tcW w:w="2127" w:type="dxa"/>
            <w:vAlign w:val="center"/>
          </w:tcPr>
          <w:p w:rsidR="00865E23" w:rsidRPr="00FD39D2" w:rsidRDefault="00865E23" w:rsidP="0061791B">
            <w:pPr>
              <w:tabs>
                <w:tab w:val="left" w:pos="0"/>
                <w:tab w:val="left" w:pos="68"/>
              </w:tabs>
              <w:spacing w:before="120" w:after="120"/>
              <w:jc w:val="center"/>
              <w:rPr>
                <w:b/>
              </w:rPr>
            </w:pPr>
            <w:r w:rsidRPr="00FD39D2">
              <w:rPr>
                <w:b/>
              </w:rPr>
              <w:t>(2)</w:t>
            </w:r>
          </w:p>
        </w:tc>
        <w:tc>
          <w:tcPr>
            <w:tcW w:w="1842" w:type="dxa"/>
            <w:vAlign w:val="center"/>
          </w:tcPr>
          <w:p w:rsidR="00865E23" w:rsidRPr="00FD39D2" w:rsidRDefault="00865E23" w:rsidP="0061791B">
            <w:pPr>
              <w:spacing w:before="120" w:after="120"/>
              <w:jc w:val="center"/>
              <w:rPr>
                <w:b/>
              </w:rPr>
            </w:pPr>
            <w:r w:rsidRPr="00FD39D2">
              <w:rPr>
                <w:b/>
              </w:rPr>
              <w:t>(3)</w:t>
            </w:r>
          </w:p>
        </w:tc>
        <w:tc>
          <w:tcPr>
            <w:tcW w:w="1872" w:type="dxa"/>
            <w:vAlign w:val="center"/>
          </w:tcPr>
          <w:p w:rsidR="00865E23" w:rsidRPr="004D7026" w:rsidRDefault="00865E23" w:rsidP="0061791B">
            <w:pPr>
              <w:pStyle w:val="ListParagraph"/>
              <w:spacing w:before="120" w:after="120"/>
              <w:ind w:left="0"/>
              <w:jc w:val="center"/>
              <w:rPr>
                <w:b/>
              </w:rPr>
            </w:pPr>
            <w:r w:rsidRPr="004D7026">
              <w:rPr>
                <w:b/>
              </w:rPr>
              <w:t>(4)</w:t>
            </w:r>
          </w:p>
        </w:tc>
        <w:tc>
          <w:tcPr>
            <w:tcW w:w="1814" w:type="dxa"/>
            <w:vAlign w:val="center"/>
          </w:tcPr>
          <w:p w:rsidR="00865E23" w:rsidRPr="00FD39D2" w:rsidRDefault="00865E23" w:rsidP="0061791B">
            <w:pPr>
              <w:spacing w:before="120" w:after="120"/>
              <w:jc w:val="center"/>
              <w:rPr>
                <w:b/>
              </w:rPr>
            </w:pPr>
            <w:r w:rsidRPr="00FD39D2">
              <w:rPr>
                <w:b/>
              </w:rPr>
              <w:t>(5)</w:t>
            </w:r>
          </w:p>
        </w:tc>
        <w:tc>
          <w:tcPr>
            <w:tcW w:w="1276" w:type="dxa"/>
            <w:vAlign w:val="center"/>
          </w:tcPr>
          <w:p w:rsidR="00865E23" w:rsidRPr="00FD39D2" w:rsidRDefault="00865E23" w:rsidP="0061791B">
            <w:pPr>
              <w:spacing w:before="120" w:after="120"/>
              <w:jc w:val="center"/>
              <w:rPr>
                <w:b/>
              </w:rPr>
            </w:pPr>
            <w:r w:rsidRPr="00FD39D2">
              <w:rPr>
                <w:b/>
              </w:rPr>
              <w:t>(6)</w:t>
            </w:r>
          </w:p>
        </w:tc>
      </w:tr>
      <w:tr w:rsidR="00865E23" w:rsidRPr="00FD39D2" w:rsidTr="003F0EE5">
        <w:trPr>
          <w:trHeight w:val="451"/>
        </w:trPr>
        <w:tc>
          <w:tcPr>
            <w:tcW w:w="567" w:type="dxa"/>
            <w:vAlign w:val="center"/>
          </w:tcPr>
          <w:p w:rsidR="00865E23" w:rsidRPr="004D7026" w:rsidRDefault="00865E23" w:rsidP="0061791B">
            <w:pPr>
              <w:pStyle w:val="ListParagraph"/>
              <w:spacing w:before="120" w:after="120"/>
              <w:ind w:left="0"/>
              <w:jc w:val="center"/>
              <w:rPr>
                <w:sz w:val="22"/>
                <w:szCs w:val="22"/>
              </w:rPr>
            </w:pPr>
            <w:r w:rsidRPr="004D7026">
              <w:rPr>
                <w:sz w:val="22"/>
                <w:szCs w:val="22"/>
              </w:rPr>
              <w:lastRenderedPageBreak/>
              <w:t>1.</w:t>
            </w:r>
          </w:p>
        </w:tc>
        <w:tc>
          <w:tcPr>
            <w:tcW w:w="2127" w:type="dxa"/>
            <w:vAlign w:val="center"/>
          </w:tcPr>
          <w:p w:rsidR="00865E23" w:rsidRPr="00FD39D2" w:rsidRDefault="00865E23" w:rsidP="0061791B">
            <w:pPr>
              <w:tabs>
                <w:tab w:val="left" w:pos="0"/>
                <w:tab w:val="left" w:pos="68"/>
              </w:tabs>
              <w:spacing w:before="120" w:after="120"/>
              <w:ind w:right="-108"/>
              <w:jc w:val="center"/>
              <w:rPr>
                <w:sz w:val="22"/>
              </w:rPr>
            </w:pPr>
          </w:p>
        </w:tc>
        <w:tc>
          <w:tcPr>
            <w:tcW w:w="1842" w:type="dxa"/>
            <w:vAlign w:val="center"/>
          </w:tcPr>
          <w:p w:rsidR="00865E23" w:rsidRPr="00FD39D2" w:rsidRDefault="00865E23" w:rsidP="0061791B">
            <w:pPr>
              <w:spacing w:before="120" w:after="120"/>
              <w:ind w:right="-108"/>
              <w:jc w:val="center"/>
              <w:rPr>
                <w:b/>
                <w:sz w:val="22"/>
              </w:rPr>
            </w:pPr>
          </w:p>
        </w:tc>
        <w:tc>
          <w:tcPr>
            <w:tcW w:w="1872" w:type="dxa"/>
            <w:vMerge w:val="restart"/>
            <w:vAlign w:val="center"/>
          </w:tcPr>
          <w:p w:rsidR="00865E23" w:rsidRPr="004D7026" w:rsidRDefault="00865E23" w:rsidP="0061791B">
            <w:pPr>
              <w:pStyle w:val="ListParagraph"/>
              <w:spacing w:before="120" w:after="120"/>
              <w:ind w:left="0"/>
              <w:jc w:val="center"/>
            </w:pPr>
          </w:p>
        </w:tc>
        <w:tc>
          <w:tcPr>
            <w:tcW w:w="1814" w:type="dxa"/>
            <w:vMerge w:val="restart"/>
            <w:vAlign w:val="center"/>
          </w:tcPr>
          <w:p w:rsidR="00865E23" w:rsidRPr="00FD39D2" w:rsidRDefault="00865E23" w:rsidP="0061791B">
            <w:pPr>
              <w:tabs>
                <w:tab w:val="left" w:pos="0"/>
                <w:tab w:val="left" w:pos="68"/>
              </w:tabs>
              <w:spacing w:before="120" w:after="120"/>
              <w:jc w:val="center"/>
            </w:pPr>
          </w:p>
        </w:tc>
        <w:tc>
          <w:tcPr>
            <w:tcW w:w="1276" w:type="dxa"/>
            <w:vAlign w:val="center"/>
          </w:tcPr>
          <w:p w:rsidR="00865E23" w:rsidRPr="00FD39D2" w:rsidRDefault="00865E23" w:rsidP="0061791B">
            <w:pPr>
              <w:tabs>
                <w:tab w:val="left" w:pos="0"/>
                <w:tab w:val="left" w:pos="68"/>
              </w:tabs>
              <w:spacing w:before="120" w:after="120"/>
              <w:jc w:val="center"/>
            </w:pPr>
          </w:p>
        </w:tc>
      </w:tr>
      <w:tr w:rsidR="00865E23" w:rsidRPr="00FD39D2" w:rsidTr="003F0EE5">
        <w:trPr>
          <w:trHeight w:val="451"/>
        </w:trPr>
        <w:tc>
          <w:tcPr>
            <w:tcW w:w="567" w:type="dxa"/>
            <w:vAlign w:val="center"/>
          </w:tcPr>
          <w:p w:rsidR="00865E23" w:rsidRPr="004D7026" w:rsidRDefault="00865E23" w:rsidP="0061791B">
            <w:pPr>
              <w:pStyle w:val="ListParagraph"/>
              <w:spacing w:before="120" w:after="120"/>
              <w:ind w:left="0"/>
              <w:jc w:val="center"/>
              <w:rPr>
                <w:sz w:val="22"/>
                <w:szCs w:val="22"/>
              </w:rPr>
            </w:pPr>
            <w:r w:rsidRPr="004D7026">
              <w:rPr>
                <w:sz w:val="22"/>
                <w:szCs w:val="22"/>
              </w:rPr>
              <w:t>2.</w:t>
            </w:r>
          </w:p>
        </w:tc>
        <w:tc>
          <w:tcPr>
            <w:tcW w:w="2127" w:type="dxa"/>
            <w:vAlign w:val="center"/>
          </w:tcPr>
          <w:p w:rsidR="00865E23" w:rsidRPr="00FD39D2" w:rsidRDefault="00865E23" w:rsidP="0061791B">
            <w:pPr>
              <w:tabs>
                <w:tab w:val="left" w:pos="0"/>
                <w:tab w:val="left" w:pos="68"/>
              </w:tabs>
              <w:spacing w:before="120" w:after="120"/>
              <w:ind w:right="-108"/>
              <w:jc w:val="center"/>
              <w:rPr>
                <w:sz w:val="22"/>
              </w:rPr>
            </w:pPr>
          </w:p>
        </w:tc>
        <w:tc>
          <w:tcPr>
            <w:tcW w:w="1842" w:type="dxa"/>
            <w:vAlign w:val="center"/>
          </w:tcPr>
          <w:p w:rsidR="00865E23" w:rsidRPr="00FD39D2" w:rsidRDefault="00865E23" w:rsidP="0061791B">
            <w:pPr>
              <w:spacing w:before="120" w:after="120"/>
              <w:ind w:right="-108"/>
              <w:jc w:val="center"/>
              <w:rPr>
                <w:b/>
                <w:sz w:val="22"/>
              </w:rPr>
            </w:pPr>
          </w:p>
        </w:tc>
        <w:tc>
          <w:tcPr>
            <w:tcW w:w="1872" w:type="dxa"/>
            <w:vMerge/>
            <w:vAlign w:val="center"/>
          </w:tcPr>
          <w:p w:rsidR="00865E23" w:rsidRPr="004D7026" w:rsidRDefault="00865E23" w:rsidP="0061791B">
            <w:pPr>
              <w:pStyle w:val="ListParagraph"/>
              <w:spacing w:before="120" w:after="120"/>
              <w:ind w:left="0"/>
              <w:jc w:val="center"/>
            </w:pPr>
          </w:p>
        </w:tc>
        <w:tc>
          <w:tcPr>
            <w:tcW w:w="1814" w:type="dxa"/>
            <w:vMerge/>
            <w:vAlign w:val="center"/>
          </w:tcPr>
          <w:p w:rsidR="00865E23" w:rsidRPr="00FD39D2" w:rsidRDefault="00865E23" w:rsidP="0061791B">
            <w:pPr>
              <w:tabs>
                <w:tab w:val="left" w:pos="0"/>
                <w:tab w:val="left" w:pos="68"/>
              </w:tabs>
              <w:spacing w:before="120" w:after="120"/>
              <w:jc w:val="center"/>
            </w:pPr>
          </w:p>
        </w:tc>
        <w:tc>
          <w:tcPr>
            <w:tcW w:w="1276" w:type="dxa"/>
            <w:vAlign w:val="center"/>
          </w:tcPr>
          <w:p w:rsidR="00865E23" w:rsidRPr="00FD39D2" w:rsidRDefault="00865E23" w:rsidP="0061791B">
            <w:pPr>
              <w:tabs>
                <w:tab w:val="left" w:pos="0"/>
                <w:tab w:val="left" w:pos="68"/>
              </w:tabs>
              <w:spacing w:before="120" w:after="120"/>
              <w:jc w:val="center"/>
            </w:pPr>
          </w:p>
        </w:tc>
      </w:tr>
      <w:tr w:rsidR="00865E23" w:rsidRPr="00FD39D2" w:rsidTr="003F0EE5">
        <w:trPr>
          <w:trHeight w:val="451"/>
        </w:trPr>
        <w:tc>
          <w:tcPr>
            <w:tcW w:w="567" w:type="dxa"/>
            <w:vAlign w:val="center"/>
          </w:tcPr>
          <w:p w:rsidR="00865E23" w:rsidRPr="004D7026" w:rsidRDefault="00865E23" w:rsidP="0061791B">
            <w:pPr>
              <w:pStyle w:val="ListParagraph"/>
              <w:spacing w:before="120" w:after="120"/>
              <w:ind w:left="0"/>
              <w:jc w:val="center"/>
              <w:rPr>
                <w:sz w:val="22"/>
                <w:szCs w:val="22"/>
              </w:rPr>
            </w:pPr>
            <w:r w:rsidRPr="004D7026">
              <w:rPr>
                <w:sz w:val="22"/>
                <w:szCs w:val="22"/>
              </w:rPr>
              <w:t>...</w:t>
            </w:r>
          </w:p>
        </w:tc>
        <w:tc>
          <w:tcPr>
            <w:tcW w:w="2127" w:type="dxa"/>
            <w:vAlign w:val="center"/>
          </w:tcPr>
          <w:p w:rsidR="00865E23" w:rsidRPr="00FD39D2" w:rsidRDefault="00865E23" w:rsidP="0061791B">
            <w:pPr>
              <w:tabs>
                <w:tab w:val="left" w:pos="0"/>
                <w:tab w:val="left" w:pos="68"/>
              </w:tabs>
              <w:spacing w:before="120" w:after="120"/>
              <w:ind w:right="-108"/>
              <w:jc w:val="center"/>
              <w:rPr>
                <w:sz w:val="22"/>
              </w:rPr>
            </w:pPr>
          </w:p>
        </w:tc>
        <w:tc>
          <w:tcPr>
            <w:tcW w:w="1842" w:type="dxa"/>
            <w:vAlign w:val="center"/>
          </w:tcPr>
          <w:p w:rsidR="00865E23" w:rsidRPr="00FD39D2" w:rsidRDefault="00865E23" w:rsidP="0061791B">
            <w:pPr>
              <w:spacing w:before="120" w:after="120"/>
              <w:ind w:right="-108"/>
              <w:jc w:val="center"/>
              <w:rPr>
                <w:b/>
                <w:sz w:val="22"/>
              </w:rPr>
            </w:pPr>
          </w:p>
        </w:tc>
        <w:tc>
          <w:tcPr>
            <w:tcW w:w="1872" w:type="dxa"/>
            <w:vMerge/>
            <w:vAlign w:val="center"/>
          </w:tcPr>
          <w:p w:rsidR="00865E23" w:rsidRPr="004D7026" w:rsidRDefault="00865E23" w:rsidP="0061791B">
            <w:pPr>
              <w:pStyle w:val="ListParagraph"/>
              <w:spacing w:before="120" w:after="120"/>
              <w:ind w:left="0"/>
              <w:jc w:val="center"/>
            </w:pPr>
          </w:p>
        </w:tc>
        <w:tc>
          <w:tcPr>
            <w:tcW w:w="1814" w:type="dxa"/>
            <w:vMerge/>
            <w:vAlign w:val="center"/>
          </w:tcPr>
          <w:p w:rsidR="00865E23" w:rsidRPr="00FD39D2" w:rsidRDefault="00865E23" w:rsidP="0061791B">
            <w:pPr>
              <w:tabs>
                <w:tab w:val="left" w:pos="0"/>
                <w:tab w:val="left" w:pos="68"/>
              </w:tabs>
              <w:spacing w:before="120" w:after="120"/>
              <w:jc w:val="center"/>
            </w:pPr>
          </w:p>
        </w:tc>
        <w:tc>
          <w:tcPr>
            <w:tcW w:w="1276" w:type="dxa"/>
            <w:vAlign w:val="center"/>
          </w:tcPr>
          <w:p w:rsidR="00865E23" w:rsidRPr="00FD39D2" w:rsidRDefault="00865E23" w:rsidP="0061791B">
            <w:pPr>
              <w:tabs>
                <w:tab w:val="left" w:pos="0"/>
                <w:tab w:val="left" w:pos="68"/>
              </w:tabs>
              <w:spacing w:before="120" w:after="120"/>
              <w:jc w:val="center"/>
            </w:pPr>
          </w:p>
        </w:tc>
      </w:tr>
    </w:tbl>
    <w:p w:rsidR="00865E23" w:rsidRPr="004D7026" w:rsidRDefault="00865E23" w:rsidP="00865E23">
      <w:pPr>
        <w:pStyle w:val="BodyText3"/>
        <w:spacing w:before="240" w:after="120"/>
        <w:rPr>
          <w:rFonts w:ascii="Times New Roman" w:hAnsi="Times New Roman"/>
          <w:lang w:val="nl-NL"/>
        </w:rPr>
      </w:pPr>
      <w:r w:rsidRPr="004D7026">
        <w:rPr>
          <w:rFonts w:ascii="Times New Roman" w:hAnsi="Times New Roman"/>
          <w:lang w:val="nl-NL"/>
        </w:rPr>
        <w:t xml:space="preserve">Tỷ lệ sở hữu nước ngoài tối đa </w:t>
      </w:r>
      <w:r>
        <w:rPr>
          <w:rFonts w:ascii="Times New Roman" w:hAnsi="Times New Roman"/>
          <w:lang w:val="nl-NL"/>
        </w:rPr>
        <w:t>tại công ty dự kiến thực hiện</w:t>
      </w:r>
      <w:r w:rsidRPr="004D7026">
        <w:rPr>
          <w:rFonts w:ascii="Times New Roman" w:hAnsi="Times New Roman"/>
          <w:lang w:val="nl-NL"/>
        </w:rPr>
        <w:t>: ...%</w:t>
      </w:r>
    </w:p>
    <w:p w:rsidR="00865E23" w:rsidRPr="004D7026" w:rsidRDefault="00865E23" w:rsidP="00865E23">
      <w:pPr>
        <w:pStyle w:val="BodyText3"/>
        <w:spacing w:before="120" w:after="120"/>
        <w:rPr>
          <w:rFonts w:ascii="Times New Roman" w:hAnsi="Times New Roman"/>
          <w:lang w:val="nl-NL"/>
        </w:rPr>
      </w:pPr>
      <w:r w:rsidRPr="004D7026">
        <w:rPr>
          <w:rFonts w:ascii="Times New Roman" w:hAnsi="Times New Roman"/>
          <w:lang w:val="nl-NL"/>
        </w:rPr>
        <w:t>Lý do: ...</w:t>
      </w:r>
    </w:p>
    <w:p w:rsidR="00865E23" w:rsidRPr="004D7026" w:rsidRDefault="00865E23" w:rsidP="00865E23">
      <w:pPr>
        <w:pStyle w:val="BodyText3"/>
        <w:spacing w:before="120" w:after="120"/>
        <w:rPr>
          <w:rFonts w:ascii="Times New Roman" w:hAnsi="Times New Roman"/>
          <w:lang w:val="nl-NL"/>
        </w:rPr>
      </w:pPr>
    </w:p>
    <w:p w:rsidR="00865E23" w:rsidRPr="004D7026" w:rsidRDefault="00865E23" w:rsidP="00865E23">
      <w:pPr>
        <w:pStyle w:val="BodyText3"/>
        <w:spacing w:before="120" w:after="120"/>
        <w:rPr>
          <w:rFonts w:ascii="Times New Roman" w:hAnsi="Times New Roman"/>
          <w:lang w:val="nl-NL"/>
        </w:rPr>
      </w:pPr>
      <w:r w:rsidRPr="004D7026">
        <w:rPr>
          <w:rFonts w:ascii="Times New Roman" w:hAnsi="Times New Roman"/>
          <w:lang w:val="nl-NL"/>
        </w:rPr>
        <w:t>Chúng tôi xin cam kết hoàn toàn chịu trách nhiệm về tính chính xác, trung thực của nội dung hồ sơ này./.</w:t>
      </w:r>
    </w:p>
    <w:tbl>
      <w:tblPr>
        <w:tblW w:w="0" w:type="auto"/>
        <w:tblLook w:val="04A0"/>
      </w:tblPr>
      <w:tblGrid>
        <w:gridCol w:w="4499"/>
        <w:gridCol w:w="4928"/>
      </w:tblGrid>
      <w:tr w:rsidR="00865E23" w:rsidRPr="00507698" w:rsidTr="0061791B">
        <w:tc>
          <w:tcPr>
            <w:tcW w:w="4518" w:type="dxa"/>
          </w:tcPr>
          <w:p w:rsidR="00865E23" w:rsidRPr="00507698" w:rsidRDefault="00865E23" w:rsidP="0061791B">
            <w:pPr>
              <w:rPr>
                <w:b/>
                <w:i/>
                <w:lang w:val="nl-NL"/>
              </w:rPr>
            </w:pPr>
            <w:r w:rsidRPr="00507698">
              <w:rPr>
                <w:b/>
                <w:i/>
                <w:lang w:val="nl-NL"/>
              </w:rPr>
              <w:t>Hồ sơ gửi kèm:</w:t>
            </w:r>
          </w:p>
          <w:p w:rsidR="00865E23" w:rsidRPr="00507698" w:rsidRDefault="00865E23" w:rsidP="0061791B">
            <w:pPr>
              <w:rPr>
                <w:b/>
                <w:i/>
                <w:sz w:val="22"/>
                <w:lang w:val="nl-NL"/>
              </w:rPr>
            </w:pPr>
            <w:r w:rsidRPr="00507698">
              <w:rPr>
                <w:i/>
                <w:sz w:val="22"/>
                <w:lang w:val="nl-NL"/>
              </w:rPr>
              <w:t>(Liệt kê đầy đủ)</w:t>
            </w:r>
          </w:p>
          <w:p w:rsidR="00865E23" w:rsidRPr="00507698" w:rsidRDefault="00865E23" w:rsidP="0061791B">
            <w:pPr>
              <w:rPr>
                <w:sz w:val="22"/>
                <w:lang w:val="nl-NL"/>
              </w:rPr>
            </w:pPr>
            <w:r w:rsidRPr="00507698">
              <w:rPr>
                <w:sz w:val="22"/>
                <w:lang w:val="nl-NL"/>
              </w:rPr>
              <w:t>- Biên bản họp, nghị quyết của Đại hội đồng cổ đông;</w:t>
            </w:r>
          </w:p>
          <w:p w:rsidR="00865E23" w:rsidRPr="00507698" w:rsidRDefault="00865E23" w:rsidP="0061791B">
            <w:pPr>
              <w:rPr>
                <w:sz w:val="22"/>
                <w:lang w:val="nl-NL"/>
              </w:rPr>
            </w:pPr>
            <w:r w:rsidRPr="00507698">
              <w:rPr>
                <w:sz w:val="22"/>
                <w:lang w:val="nl-NL"/>
              </w:rPr>
              <w:t>- Điều lệ công ty;</w:t>
            </w:r>
          </w:p>
          <w:p w:rsidR="00865E23" w:rsidRPr="00507698" w:rsidRDefault="00865E23" w:rsidP="0061791B">
            <w:pPr>
              <w:rPr>
                <w:sz w:val="22"/>
                <w:lang w:val="nl-NL"/>
              </w:rPr>
            </w:pPr>
            <w:r w:rsidRPr="00507698">
              <w:rPr>
                <w:sz w:val="22"/>
                <w:lang w:val="nl-NL"/>
              </w:rPr>
              <w:t>- Văn bản hoặc trích lục thông tin trên trang thông tin điện tử của các cơ quan nhà nước có thẩm quyền về ngành, nghề đầu tư kinh doanh và tỷ lệ sở hữu nước ngoài;</w:t>
            </w:r>
          </w:p>
          <w:p w:rsidR="00865E23" w:rsidRPr="00507698" w:rsidRDefault="00865E23" w:rsidP="0061791B">
            <w:pPr>
              <w:rPr>
                <w:sz w:val="22"/>
                <w:lang w:val="nl-NL"/>
              </w:rPr>
            </w:pPr>
            <w:r w:rsidRPr="00507698">
              <w:rPr>
                <w:sz w:val="22"/>
                <w:lang w:val="nl-NL"/>
              </w:rPr>
              <w:t>- Tài liệu khác theo yêu cầu của UBCKNN (nếu có)</w:t>
            </w:r>
          </w:p>
          <w:p w:rsidR="00865E23" w:rsidRPr="00507698" w:rsidRDefault="00865E23" w:rsidP="0061791B">
            <w:pPr>
              <w:rPr>
                <w:lang w:val="nl-NL"/>
              </w:rPr>
            </w:pPr>
          </w:p>
        </w:tc>
        <w:tc>
          <w:tcPr>
            <w:tcW w:w="4950" w:type="dxa"/>
          </w:tcPr>
          <w:p w:rsidR="00865E23" w:rsidRPr="00507698" w:rsidRDefault="00865E23" w:rsidP="0061791B">
            <w:pPr>
              <w:keepNext/>
              <w:jc w:val="center"/>
              <w:outlineLvl w:val="3"/>
              <w:rPr>
                <w:b/>
                <w:bCs/>
                <w:sz w:val="26"/>
                <w:szCs w:val="28"/>
                <w:lang w:val="nl-NL"/>
              </w:rPr>
            </w:pPr>
            <w:r w:rsidRPr="00507698">
              <w:rPr>
                <w:b/>
                <w:bCs/>
                <w:sz w:val="26"/>
                <w:szCs w:val="28"/>
                <w:lang w:val="nl-NL"/>
              </w:rPr>
              <w:t>TỔNG GIÁM ĐỐC/</w:t>
            </w:r>
          </w:p>
          <w:p w:rsidR="00865E23" w:rsidRPr="00507698" w:rsidRDefault="00865E23" w:rsidP="0061791B">
            <w:pPr>
              <w:jc w:val="center"/>
              <w:rPr>
                <w:b/>
                <w:sz w:val="26"/>
                <w:szCs w:val="20"/>
                <w:lang w:val="nl-NL"/>
              </w:rPr>
            </w:pPr>
            <w:r w:rsidRPr="00507698">
              <w:rPr>
                <w:b/>
                <w:sz w:val="26"/>
                <w:szCs w:val="20"/>
                <w:lang w:val="nl-NL"/>
              </w:rPr>
              <w:t>NGƯỜI ĐẠI DIỆN THEO PHÁP LUẬT</w:t>
            </w:r>
          </w:p>
          <w:p w:rsidR="00865E23" w:rsidRPr="00507698" w:rsidRDefault="00865E23" w:rsidP="0061791B">
            <w:pPr>
              <w:jc w:val="center"/>
              <w:rPr>
                <w:sz w:val="20"/>
                <w:szCs w:val="20"/>
                <w:lang w:val="nl-NL"/>
              </w:rPr>
            </w:pPr>
            <w:r w:rsidRPr="00507698">
              <w:rPr>
                <w:i/>
                <w:szCs w:val="20"/>
                <w:lang w:val="nl-NL"/>
              </w:rPr>
              <w:t>(Ký tên, đóng dấu)</w:t>
            </w:r>
          </w:p>
        </w:tc>
      </w:tr>
    </w:tbl>
    <w:p w:rsidR="00865E23" w:rsidRPr="004D7026" w:rsidRDefault="00865E23" w:rsidP="00865E23">
      <w:pPr>
        <w:spacing w:before="120" w:after="120"/>
        <w:rPr>
          <w:lang w:val="nl-NL"/>
        </w:rPr>
      </w:pPr>
    </w:p>
    <w:p w:rsidR="00865E23" w:rsidRDefault="00865E23" w:rsidP="00865E23"/>
    <w:p w:rsidR="009508D7" w:rsidRPr="007C21F7" w:rsidRDefault="00865E23">
      <w:pPr>
        <w:suppressAutoHyphens w:val="0"/>
        <w:rPr>
          <w:b/>
          <w:sz w:val="26"/>
          <w:szCs w:val="26"/>
          <w:lang w:val="sv-SE"/>
        </w:rPr>
      </w:pPr>
      <w:r>
        <w:rPr>
          <w:b/>
          <w:sz w:val="26"/>
          <w:szCs w:val="26"/>
          <w:lang w:val="sv-SE"/>
        </w:rPr>
        <w:br w:type="page"/>
      </w:r>
    </w:p>
    <w:p w:rsidR="00A16AD6" w:rsidRPr="00E8650E" w:rsidRDefault="00A16AD6" w:rsidP="009508D7">
      <w:pPr>
        <w:spacing w:before="120" w:after="120"/>
        <w:jc w:val="both"/>
        <w:rPr>
          <w:kern w:val="28"/>
          <w:sz w:val="28"/>
          <w:szCs w:val="28"/>
          <w:lang w:val="nl-NL"/>
        </w:rPr>
      </w:pPr>
      <w:r w:rsidRPr="00E8650E">
        <w:rPr>
          <w:b/>
          <w:sz w:val="28"/>
          <w:szCs w:val="28"/>
          <w:lang w:val="sv-SE"/>
        </w:rPr>
        <w:lastRenderedPageBreak/>
        <w:t xml:space="preserve">2. Thủ tục </w:t>
      </w:r>
      <w:r w:rsidRPr="006C09AA">
        <w:rPr>
          <w:b/>
          <w:i/>
          <w:sz w:val="28"/>
          <w:szCs w:val="28"/>
          <w:lang w:val="nl-NL"/>
        </w:rPr>
        <w:t>Đ</w:t>
      </w:r>
      <w:r w:rsidRPr="006C09AA">
        <w:rPr>
          <w:b/>
          <w:i/>
          <w:kern w:val="28"/>
          <w:sz w:val="28"/>
          <w:szCs w:val="28"/>
          <w:lang w:val="nl-NL"/>
        </w:rPr>
        <w:t xml:space="preserve">ề nghị chấp thuận </w:t>
      </w:r>
      <w:r w:rsidR="00690484" w:rsidRPr="006C09AA">
        <w:rPr>
          <w:b/>
          <w:i/>
          <w:kern w:val="28"/>
          <w:sz w:val="28"/>
          <w:szCs w:val="28"/>
          <w:lang w:val="nl-NL"/>
        </w:rPr>
        <w:t xml:space="preserve">cho </w:t>
      </w:r>
      <w:r w:rsidR="00EB2363" w:rsidRPr="006C09AA">
        <w:rPr>
          <w:b/>
          <w:i/>
          <w:kern w:val="28"/>
          <w:sz w:val="28"/>
          <w:szCs w:val="28"/>
          <w:lang w:val="nl-NL"/>
        </w:rPr>
        <w:t>tổ chức</w:t>
      </w:r>
      <w:r w:rsidR="00690484" w:rsidRPr="006C09AA">
        <w:rPr>
          <w:b/>
          <w:i/>
          <w:kern w:val="28"/>
          <w:sz w:val="28"/>
          <w:szCs w:val="28"/>
          <w:lang w:val="nl-NL"/>
        </w:rPr>
        <w:t xml:space="preserve"> nước ngoài được sở hữu </w:t>
      </w:r>
      <w:r w:rsidRPr="006C09AA">
        <w:rPr>
          <w:b/>
          <w:i/>
          <w:kern w:val="28"/>
          <w:sz w:val="28"/>
          <w:szCs w:val="28"/>
          <w:lang w:val="nl-NL"/>
        </w:rPr>
        <w:t>từ 51% trở lên vốn điều lệ tại tổ chức kinh doanh chứng khoán</w:t>
      </w:r>
      <w:r w:rsidRPr="00E8650E">
        <w:rPr>
          <w:kern w:val="28"/>
          <w:sz w:val="28"/>
          <w:szCs w:val="28"/>
          <w:lang w:val="nl-NL"/>
        </w:rPr>
        <w:t xml:space="preserve"> </w:t>
      </w:r>
    </w:p>
    <w:p w:rsidR="00A16AD6" w:rsidRPr="00E8650E" w:rsidRDefault="00A16AD6" w:rsidP="00690484">
      <w:pPr>
        <w:spacing w:before="60" w:after="60"/>
        <w:jc w:val="both"/>
        <w:rPr>
          <w:b/>
          <w:sz w:val="28"/>
          <w:szCs w:val="28"/>
          <w:lang w:val="nl-NL"/>
        </w:rPr>
      </w:pPr>
      <w:r w:rsidRPr="00E8650E">
        <w:rPr>
          <w:b/>
          <w:sz w:val="28"/>
          <w:szCs w:val="28"/>
          <w:lang w:val="nl-NL"/>
        </w:rPr>
        <w:t xml:space="preserve">- Trình tự thực hiện: </w:t>
      </w:r>
    </w:p>
    <w:p w:rsidR="00913C69" w:rsidRPr="00E8650E" w:rsidRDefault="00913C69" w:rsidP="00913C69">
      <w:pPr>
        <w:ind w:firstLine="284"/>
        <w:jc w:val="both"/>
        <w:rPr>
          <w:sz w:val="28"/>
          <w:szCs w:val="28"/>
          <w:lang w:val="nl-NL"/>
        </w:rPr>
      </w:pPr>
      <w:r w:rsidRPr="00E8650E">
        <w:rPr>
          <w:b/>
          <w:sz w:val="28"/>
          <w:szCs w:val="28"/>
          <w:lang w:val="nl-NL"/>
        </w:rPr>
        <w:t xml:space="preserve">+ </w:t>
      </w:r>
      <w:r w:rsidRPr="00E8650E">
        <w:rPr>
          <w:sz w:val="28"/>
          <w:szCs w:val="28"/>
          <w:lang w:val="nl-NL"/>
        </w:rPr>
        <w:t xml:space="preserve">Bước 1: </w:t>
      </w:r>
      <w:r w:rsidR="00235341" w:rsidRPr="00E8650E">
        <w:rPr>
          <w:sz w:val="28"/>
          <w:szCs w:val="28"/>
          <w:lang w:val="nl-NL"/>
        </w:rPr>
        <w:t>Tổ chức nước ngoài thông qua tổ chức kinh doanh chứng khoán</w:t>
      </w:r>
      <w:r w:rsidRPr="00E8650E">
        <w:rPr>
          <w:sz w:val="28"/>
          <w:szCs w:val="28"/>
          <w:lang w:val="nl-NL"/>
        </w:rPr>
        <w:t xml:space="preserve"> nộp hồ sơ </w:t>
      </w:r>
      <w:r w:rsidR="00235341" w:rsidRPr="00E8650E">
        <w:rPr>
          <w:sz w:val="28"/>
          <w:szCs w:val="28"/>
          <w:lang w:val="nl-NL"/>
        </w:rPr>
        <w:t>đ</w:t>
      </w:r>
      <w:r w:rsidR="00235341" w:rsidRPr="00E8650E">
        <w:rPr>
          <w:kern w:val="28"/>
          <w:sz w:val="28"/>
          <w:szCs w:val="28"/>
          <w:lang w:val="nl-NL"/>
        </w:rPr>
        <w:t xml:space="preserve">ề nghị chấp thuận </w:t>
      </w:r>
      <w:r w:rsidR="00235341" w:rsidRPr="00C85690">
        <w:rPr>
          <w:kern w:val="28"/>
          <w:sz w:val="28"/>
          <w:szCs w:val="28"/>
          <w:lang w:val="nl-NL"/>
        </w:rPr>
        <w:t xml:space="preserve">cho </w:t>
      </w:r>
      <w:r w:rsidR="001208AD" w:rsidRPr="00C85690">
        <w:rPr>
          <w:kern w:val="28"/>
          <w:sz w:val="28"/>
          <w:szCs w:val="28"/>
          <w:lang w:val="nl-NL"/>
        </w:rPr>
        <w:t>tổ chức</w:t>
      </w:r>
      <w:r w:rsidR="00235341" w:rsidRPr="00C85690">
        <w:rPr>
          <w:kern w:val="28"/>
          <w:sz w:val="28"/>
          <w:szCs w:val="28"/>
          <w:lang w:val="nl-NL"/>
        </w:rPr>
        <w:t xml:space="preserve"> nước ngoài</w:t>
      </w:r>
      <w:r w:rsidR="00235341" w:rsidRPr="00E8650E">
        <w:rPr>
          <w:kern w:val="28"/>
          <w:sz w:val="28"/>
          <w:szCs w:val="28"/>
          <w:lang w:val="nl-NL"/>
        </w:rPr>
        <w:t xml:space="preserve"> được sở hữu từ 51% trở lên vốn điều lệ tại tổ chức kinh doanh chứng khoán</w:t>
      </w:r>
      <w:r w:rsidRPr="00E8650E">
        <w:rPr>
          <w:sz w:val="28"/>
          <w:szCs w:val="28"/>
          <w:lang w:val="nl-NL"/>
        </w:rPr>
        <w:t xml:space="preserve"> đến Ủy ban chứng khoán nhà nước (UBCKNN);</w:t>
      </w:r>
    </w:p>
    <w:p w:rsidR="00913C69" w:rsidRPr="00E8650E" w:rsidRDefault="00913C69" w:rsidP="00466E5F">
      <w:pPr>
        <w:ind w:firstLine="284"/>
        <w:jc w:val="both"/>
        <w:rPr>
          <w:kern w:val="28"/>
          <w:sz w:val="28"/>
          <w:szCs w:val="28"/>
          <w:lang w:val="nl-NL"/>
        </w:rPr>
      </w:pPr>
      <w:r w:rsidRPr="00E8650E">
        <w:rPr>
          <w:kern w:val="28"/>
          <w:sz w:val="28"/>
          <w:szCs w:val="28"/>
          <w:lang w:val="nl-NL"/>
        </w:rPr>
        <w:t>+ Bước 2: UBCKNN tiếp nhận hồ sơ trong giờ hành chính các ngày làm v</w:t>
      </w:r>
      <w:r w:rsidR="00A328A7" w:rsidRPr="00E8650E">
        <w:rPr>
          <w:kern w:val="28"/>
          <w:sz w:val="28"/>
          <w:szCs w:val="28"/>
          <w:lang w:val="nl-NL"/>
        </w:rPr>
        <w:t>iệc, kiểm tra, thẩm định hồ sơ.</w:t>
      </w:r>
      <w:r w:rsidRPr="00E8650E">
        <w:rPr>
          <w:kern w:val="28"/>
          <w:sz w:val="28"/>
          <w:szCs w:val="28"/>
          <w:lang w:val="nl-NL"/>
        </w:rPr>
        <w:t xml:space="preserve"> Trường hợp hồ sơ không hợp lệ, UBCKNN gửi công văn từ chối và nêu rõ lý do.</w:t>
      </w:r>
    </w:p>
    <w:p w:rsidR="00A16AD6" w:rsidRPr="00C85690" w:rsidRDefault="00913C69" w:rsidP="00C85690">
      <w:pPr>
        <w:ind w:firstLine="284"/>
        <w:jc w:val="both"/>
        <w:rPr>
          <w:b/>
          <w:sz w:val="28"/>
          <w:szCs w:val="28"/>
          <w:lang w:val="nl-NL"/>
        </w:rPr>
      </w:pPr>
      <w:r w:rsidRPr="00E8650E">
        <w:rPr>
          <w:sz w:val="28"/>
          <w:szCs w:val="28"/>
          <w:lang w:val="nl-NL"/>
        </w:rPr>
        <w:t xml:space="preserve">+ Bước 3: </w:t>
      </w:r>
      <w:r w:rsidR="00466E5F" w:rsidRPr="00E8650E">
        <w:rPr>
          <w:sz w:val="28"/>
          <w:szCs w:val="28"/>
          <w:lang w:val="nl-NL"/>
        </w:rPr>
        <w:t xml:space="preserve">Trong thời hạn 15 ngày kể từ ngày nhận được hồ sơ đầy đủ, hợp lệ, </w:t>
      </w:r>
      <w:r w:rsidRPr="00E8650E">
        <w:rPr>
          <w:sz w:val="28"/>
          <w:szCs w:val="28"/>
          <w:lang w:val="nl-NL"/>
        </w:rPr>
        <w:t xml:space="preserve">UBCKNN </w:t>
      </w:r>
      <w:r w:rsidR="002564D2" w:rsidRPr="00E8650E">
        <w:rPr>
          <w:sz w:val="28"/>
          <w:szCs w:val="28"/>
          <w:lang w:val="nl-NL"/>
        </w:rPr>
        <w:t>cấp Quyết định chấ</w:t>
      </w:r>
      <w:r w:rsidR="001208AD">
        <w:rPr>
          <w:sz w:val="28"/>
          <w:szCs w:val="28"/>
          <w:lang w:val="nl-NL"/>
        </w:rPr>
        <w:t>p thuận cho tổ chức nước ngoài đ</w:t>
      </w:r>
      <w:r w:rsidR="002564D2" w:rsidRPr="00E8650E">
        <w:rPr>
          <w:sz w:val="28"/>
          <w:szCs w:val="28"/>
          <w:lang w:val="nl-NL"/>
        </w:rPr>
        <w:t>ược thực hiện giao dịch để sở hữu từ 51% vốn điều lệ</w:t>
      </w:r>
      <w:r w:rsidR="004C7DE4" w:rsidRPr="00E8650E">
        <w:rPr>
          <w:sz w:val="28"/>
          <w:szCs w:val="28"/>
          <w:lang w:val="nl-NL"/>
        </w:rPr>
        <w:t xml:space="preserve"> trở lên của tổ chức kinh doanh chứng khoán</w:t>
      </w:r>
      <w:r w:rsidRPr="00E8650E">
        <w:rPr>
          <w:sz w:val="28"/>
          <w:szCs w:val="28"/>
          <w:lang w:val="nl-NL"/>
        </w:rPr>
        <w:t xml:space="preserve">. </w:t>
      </w:r>
    </w:p>
    <w:p w:rsidR="0006415C" w:rsidRPr="00E8650E" w:rsidRDefault="00A16AD6" w:rsidP="0006415C">
      <w:pPr>
        <w:spacing w:before="60" w:after="60"/>
        <w:jc w:val="both"/>
        <w:rPr>
          <w:b/>
          <w:sz w:val="28"/>
          <w:szCs w:val="28"/>
          <w:lang w:val="nl-NL"/>
        </w:rPr>
      </w:pPr>
      <w:r w:rsidRPr="00E8650E">
        <w:rPr>
          <w:b/>
          <w:sz w:val="28"/>
          <w:szCs w:val="28"/>
          <w:lang w:val="nl-NL"/>
        </w:rPr>
        <w:t>- Cách thức thực hiện:</w:t>
      </w:r>
    </w:p>
    <w:p w:rsidR="0006415C" w:rsidRPr="00E8650E" w:rsidRDefault="0006415C" w:rsidP="00466E5F">
      <w:pPr>
        <w:ind w:firstLine="284"/>
        <w:jc w:val="both"/>
        <w:rPr>
          <w:sz w:val="28"/>
          <w:szCs w:val="28"/>
          <w:lang w:val="nl-NL"/>
        </w:rPr>
      </w:pPr>
      <w:r w:rsidRPr="00E8650E">
        <w:rPr>
          <w:sz w:val="28"/>
          <w:szCs w:val="28"/>
          <w:lang w:val="nl-NL"/>
        </w:rPr>
        <w:t>+ Nộp trực tiếp tại trụ sở UBCKNN; hoặc</w:t>
      </w:r>
    </w:p>
    <w:p w:rsidR="00A16AD6" w:rsidRPr="00E8650E" w:rsidRDefault="0006415C" w:rsidP="00466E5F">
      <w:pPr>
        <w:ind w:firstLine="284"/>
        <w:jc w:val="both"/>
        <w:rPr>
          <w:sz w:val="28"/>
          <w:szCs w:val="28"/>
          <w:lang w:val="nl-NL"/>
        </w:rPr>
      </w:pPr>
      <w:r w:rsidRPr="00E8650E">
        <w:rPr>
          <w:sz w:val="28"/>
          <w:szCs w:val="28"/>
          <w:lang w:val="nl-NL"/>
        </w:rPr>
        <w:t>+ Gửi qua đường bưu điện.</w:t>
      </w:r>
    </w:p>
    <w:p w:rsidR="00C11D52" w:rsidRPr="00E8650E" w:rsidRDefault="00A16AD6" w:rsidP="0006415C">
      <w:pPr>
        <w:spacing w:before="60" w:after="60"/>
        <w:jc w:val="both"/>
        <w:rPr>
          <w:b/>
          <w:sz w:val="28"/>
          <w:szCs w:val="28"/>
          <w:lang w:val="nl-NL"/>
        </w:rPr>
      </w:pPr>
      <w:r w:rsidRPr="00E8650E">
        <w:rPr>
          <w:b/>
          <w:sz w:val="28"/>
          <w:szCs w:val="28"/>
          <w:lang w:val="nl-NL"/>
        </w:rPr>
        <w:t>- Thành phần, số l</w:t>
      </w:r>
      <w:r w:rsidRPr="00E8650E">
        <w:rPr>
          <w:b/>
          <w:sz w:val="28"/>
          <w:szCs w:val="28"/>
          <w:lang w:val="vi-VN"/>
        </w:rPr>
        <w:t>ượ</w:t>
      </w:r>
      <w:r w:rsidRPr="00E8650E">
        <w:rPr>
          <w:b/>
          <w:sz w:val="28"/>
          <w:szCs w:val="28"/>
          <w:lang w:val="nl-NL"/>
        </w:rPr>
        <w:t>ng hồ sơ:</w:t>
      </w:r>
      <w:r w:rsidRPr="00E8650E">
        <w:rPr>
          <w:b/>
          <w:sz w:val="28"/>
          <w:szCs w:val="28"/>
          <w:lang w:val="vi-VN"/>
        </w:rPr>
        <w:t xml:space="preserve"> </w:t>
      </w:r>
    </w:p>
    <w:p w:rsidR="00C11D52" w:rsidRPr="00E8650E" w:rsidRDefault="00C11D52" w:rsidP="004729FF">
      <w:pPr>
        <w:jc w:val="both"/>
        <w:rPr>
          <w:sz w:val="28"/>
          <w:szCs w:val="28"/>
          <w:lang w:val="nl-NL"/>
        </w:rPr>
      </w:pPr>
      <w:r w:rsidRPr="00E8650E">
        <w:rPr>
          <w:sz w:val="28"/>
          <w:szCs w:val="28"/>
          <w:lang w:val="nl-NL"/>
        </w:rPr>
        <w:t>+ Thành phần hồ sơ:</w:t>
      </w:r>
    </w:p>
    <w:p w:rsidR="00A16AD6" w:rsidRPr="00E8650E" w:rsidRDefault="00C11D52" w:rsidP="004729FF">
      <w:pPr>
        <w:jc w:val="both"/>
        <w:rPr>
          <w:kern w:val="28"/>
          <w:sz w:val="28"/>
          <w:szCs w:val="28"/>
          <w:lang w:val="nl-NL"/>
        </w:rPr>
      </w:pPr>
      <w:r w:rsidRPr="00E8650E">
        <w:rPr>
          <w:kern w:val="28"/>
          <w:sz w:val="28"/>
          <w:szCs w:val="28"/>
          <w:lang w:val="nl-NL"/>
        </w:rPr>
        <w:t>(i)</w:t>
      </w:r>
      <w:r w:rsidR="00A16AD6" w:rsidRPr="00E8650E">
        <w:rPr>
          <w:kern w:val="28"/>
          <w:sz w:val="28"/>
          <w:szCs w:val="28"/>
          <w:lang w:val="nl-NL"/>
        </w:rPr>
        <w:t xml:space="preserve"> Giấy đề nghị chấp thuận giao dịch làm tăng tỷ lệ sở hữu lên trên 51% vốn điều lệ tổ chức kinh doanh chứng khoán theo mẫu </w:t>
      </w:r>
      <w:r w:rsidR="006D45D8">
        <w:rPr>
          <w:kern w:val="28"/>
          <w:sz w:val="28"/>
          <w:szCs w:val="28"/>
          <w:lang w:val="nl-NL"/>
        </w:rPr>
        <w:t xml:space="preserve">quy định tại </w:t>
      </w:r>
      <w:r w:rsidR="00A16AD6" w:rsidRPr="00E8650E">
        <w:rPr>
          <w:kern w:val="28"/>
          <w:sz w:val="28"/>
          <w:szCs w:val="28"/>
          <w:lang w:val="nl-NL"/>
        </w:rPr>
        <w:t>Phụ lục 9</w:t>
      </w:r>
      <w:r w:rsidR="00C85690">
        <w:rPr>
          <w:kern w:val="28"/>
          <w:sz w:val="28"/>
          <w:szCs w:val="28"/>
          <w:lang w:val="nl-NL"/>
        </w:rPr>
        <w:t xml:space="preserve"> ban hành kèm theo Thông tư 123/2015/TT-BTC</w:t>
      </w:r>
      <w:r w:rsidR="00A16AD6" w:rsidRPr="00E8650E">
        <w:rPr>
          <w:kern w:val="28"/>
          <w:sz w:val="28"/>
          <w:szCs w:val="28"/>
          <w:lang w:val="nl-NL"/>
        </w:rPr>
        <w:t>;</w:t>
      </w:r>
    </w:p>
    <w:p w:rsidR="00A16AD6" w:rsidRPr="00E8650E" w:rsidRDefault="008F1B52" w:rsidP="004729FF">
      <w:pPr>
        <w:jc w:val="both"/>
        <w:rPr>
          <w:kern w:val="28"/>
          <w:sz w:val="28"/>
          <w:szCs w:val="28"/>
          <w:lang w:val="nl-NL"/>
        </w:rPr>
      </w:pPr>
      <w:r w:rsidRPr="00E8650E">
        <w:rPr>
          <w:spacing w:val="2"/>
          <w:kern w:val="28"/>
          <w:sz w:val="28"/>
          <w:szCs w:val="28"/>
          <w:lang w:val="nl-NL"/>
        </w:rPr>
        <w:t>(ii)</w:t>
      </w:r>
      <w:r w:rsidR="00A16AD6" w:rsidRPr="00E8650E">
        <w:rPr>
          <w:spacing w:val="2"/>
          <w:kern w:val="28"/>
          <w:sz w:val="28"/>
          <w:szCs w:val="28"/>
          <w:lang w:val="nl-NL"/>
        </w:rPr>
        <w:t xml:space="preserve"> Hợp đồng nguyên tắc về giao dịch cổ phần, phần vốn góp giữa các bên tham gia giao dịch (nếu có);</w:t>
      </w:r>
    </w:p>
    <w:p w:rsidR="00A16AD6" w:rsidRPr="00E8650E" w:rsidRDefault="008F1B52" w:rsidP="004729FF">
      <w:pPr>
        <w:jc w:val="both"/>
        <w:rPr>
          <w:kern w:val="28"/>
          <w:sz w:val="28"/>
          <w:szCs w:val="28"/>
          <w:lang w:val="nl-NL"/>
        </w:rPr>
      </w:pPr>
      <w:r w:rsidRPr="00E8650E">
        <w:rPr>
          <w:spacing w:val="2"/>
          <w:kern w:val="28"/>
          <w:sz w:val="28"/>
          <w:szCs w:val="28"/>
          <w:lang w:val="nl-NL"/>
        </w:rPr>
        <w:t>(iii)</w:t>
      </w:r>
      <w:r w:rsidR="00A16AD6" w:rsidRPr="00E8650E">
        <w:rPr>
          <w:spacing w:val="2"/>
          <w:kern w:val="28"/>
          <w:sz w:val="28"/>
          <w:szCs w:val="28"/>
          <w:lang w:val="nl-NL"/>
        </w:rPr>
        <w:t xml:space="preserve"> </w:t>
      </w:r>
      <w:r w:rsidRPr="00E8650E">
        <w:rPr>
          <w:spacing w:val="2"/>
          <w:kern w:val="28"/>
          <w:sz w:val="28"/>
          <w:szCs w:val="28"/>
          <w:lang w:val="nl-NL"/>
        </w:rPr>
        <w:t>Văn bản của tổ chức nước ngoài ủy</w:t>
      </w:r>
      <w:r w:rsidR="00A16AD6" w:rsidRPr="00E8650E">
        <w:rPr>
          <w:spacing w:val="2"/>
          <w:kern w:val="28"/>
          <w:sz w:val="28"/>
          <w:szCs w:val="28"/>
          <w:lang w:val="nl-NL"/>
        </w:rPr>
        <w:t xml:space="preserve"> quyền cho tổ chức kinh doanh chứng khoán thực hiện thủ tục đề nghị chấp thuận giao dịch;</w:t>
      </w:r>
    </w:p>
    <w:p w:rsidR="00A16AD6" w:rsidRPr="00E8650E" w:rsidRDefault="008F1B52" w:rsidP="004729FF">
      <w:pPr>
        <w:jc w:val="both"/>
        <w:rPr>
          <w:kern w:val="28"/>
          <w:sz w:val="28"/>
          <w:szCs w:val="28"/>
          <w:lang w:val="nl-NL"/>
        </w:rPr>
      </w:pPr>
      <w:r w:rsidRPr="00E8650E">
        <w:rPr>
          <w:kern w:val="28"/>
          <w:sz w:val="28"/>
          <w:szCs w:val="28"/>
          <w:lang w:val="nl-NL"/>
        </w:rPr>
        <w:t>(iv)</w:t>
      </w:r>
      <w:r w:rsidR="00A16AD6" w:rsidRPr="00E8650E">
        <w:rPr>
          <w:kern w:val="28"/>
          <w:sz w:val="28"/>
          <w:szCs w:val="28"/>
          <w:lang w:val="nl-NL"/>
        </w:rPr>
        <w:t xml:space="preserve"> Bản sao hợp lệ Giấy phép thành lập và hoạt động, Giấy chứng nhận đăng ký kinh doanh hoặc tài liệu tương đương khác;</w:t>
      </w:r>
    </w:p>
    <w:p w:rsidR="00A16AD6" w:rsidRPr="00E8650E" w:rsidRDefault="008F1B52" w:rsidP="004729FF">
      <w:pPr>
        <w:jc w:val="both"/>
        <w:rPr>
          <w:kern w:val="28"/>
          <w:sz w:val="28"/>
          <w:szCs w:val="28"/>
          <w:lang w:val="nl-NL"/>
        </w:rPr>
      </w:pPr>
      <w:r w:rsidRPr="00E8650E">
        <w:rPr>
          <w:kern w:val="28"/>
          <w:sz w:val="28"/>
          <w:szCs w:val="28"/>
          <w:lang w:val="nl-NL"/>
        </w:rPr>
        <w:t>(v)</w:t>
      </w:r>
      <w:r w:rsidR="00A16AD6" w:rsidRPr="00E8650E">
        <w:rPr>
          <w:kern w:val="28"/>
          <w:sz w:val="28"/>
          <w:szCs w:val="28"/>
          <w:lang w:val="nl-NL"/>
        </w:rPr>
        <w:t xml:space="preserve"> Bản sao hợp lệ Biên bản họp, Nghị quyết của Đại hội đồng cổ đông, hội đồng thành viên hoặc quyết định của chủ sở hữu tổ chức nước ngoài về việc mua để sở hữu trên 51% vốn điều lệ của tổ chức kinh doanh chứng khoán tại Việt Nam;</w:t>
      </w:r>
    </w:p>
    <w:p w:rsidR="00E42F21" w:rsidRPr="00E8650E" w:rsidRDefault="00C249A2" w:rsidP="004729FF">
      <w:pPr>
        <w:jc w:val="both"/>
        <w:rPr>
          <w:kern w:val="28"/>
          <w:sz w:val="28"/>
          <w:szCs w:val="28"/>
          <w:lang w:val="nl-NL"/>
        </w:rPr>
      </w:pPr>
      <w:r w:rsidRPr="00E8650E">
        <w:rPr>
          <w:kern w:val="28"/>
          <w:sz w:val="28"/>
          <w:szCs w:val="28"/>
          <w:lang w:val="nl-NL"/>
        </w:rPr>
        <w:t>(vi)</w:t>
      </w:r>
      <w:r w:rsidR="00A16AD6" w:rsidRPr="00E8650E">
        <w:rPr>
          <w:kern w:val="28"/>
          <w:sz w:val="28"/>
          <w:szCs w:val="28"/>
          <w:lang w:val="nl-NL"/>
        </w:rPr>
        <w:t xml:space="preserve"> Bản sao Biên bản họp và Nghị quyết của Đại hội đồng cổ đông, Hội đồng thành viên hoặc Quyết định của chủ sở hữu tổ chức kinh doanh chứng khoán về việc cho phép tổ chức nước ngoài mua để sở hữu trên 51% vốn điều lệ của tổ chức kinh doanh chứng khoán (trừ trường hợp tổ chức nước ngoài thực hiện chào mua công khai theo quy định pháp luật);</w:t>
      </w:r>
    </w:p>
    <w:p w:rsidR="00A16AD6" w:rsidRPr="00E8650E" w:rsidRDefault="00E42F21" w:rsidP="004729FF">
      <w:pPr>
        <w:jc w:val="both"/>
        <w:rPr>
          <w:kern w:val="28"/>
          <w:sz w:val="28"/>
          <w:szCs w:val="28"/>
          <w:lang w:val="nl-NL"/>
        </w:rPr>
      </w:pPr>
      <w:r w:rsidRPr="00E8650E">
        <w:rPr>
          <w:kern w:val="28"/>
          <w:sz w:val="28"/>
          <w:szCs w:val="28"/>
          <w:lang w:val="nl-NL"/>
        </w:rPr>
        <w:t>(vii)</w:t>
      </w:r>
      <w:r w:rsidR="00A16AD6" w:rsidRPr="00E8650E">
        <w:rPr>
          <w:kern w:val="28"/>
          <w:sz w:val="28"/>
          <w:szCs w:val="28"/>
          <w:lang w:val="nl-NL"/>
        </w:rPr>
        <w:t xml:space="preserve"> Điều lệ </w:t>
      </w:r>
      <w:r w:rsidRPr="00E8650E">
        <w:rPr>
          <w:kern w:val="28"/>
          <w:sz w:val="28"/>
          <w:szCs w:val="28"/>
          <w:lang w:val="nl-NL"/>
        </w:rPr>
        <w:t>tổ chức kinh doanh chứng khoán</w:t>
      </w:r>
      <w:r w:rsidR="00A16AD6" w:rsidRPr="00E8650E">
        <w:rPr>
          <w:kern w:val="28"/>
          <w:sz w:val="28"/>
          <w:szCs w:val="28"/>
          <w:lang w:val="nl-NL"/>
        </w:rPr>
        <w:t xml:space="preserve"> (nếu có sửa đổi, bổ sung);</w:t>
      </w:r>
    </w:p>
    <w:p w:rsidR="00A16AD6" w:rsidRPr="00E8650E" w:rsidRDefault="00316549" w:rsidP="004729FF">
      <w:pPr>
        <w:jc w:val="both"/>
        <w:rPr>
          <w:kern w:val="28"/>
          <w:sz w:val="28"/>
          <w:szCs w:val="28"/>
          <w:lang w:val="nl-NL"/>
        </w:rPr>
      </w:pPr>
      <w:r w:rsidRPr="00E8650E">
        <w:rPr>
          <w:kern w:val="28"/>
          <w:sz w:val="28"/>
          <w:szCs w:val="28"/>
          <w:lang w:val="nl-NL"/>
        </w:rPr>
        <w:t xml:space="preserve">(viii) </w:t>
      </w:r>
      <w:r w:rsidR="00A16AD6" w:rsidRPr="00E8650E">
        <w:rPr>
          <w:spacing w:val="-2"/>
          <w:kern w:val="28"/>
          <w:sz w:val="28"/>
          <w:szCs w:val="28"/>
          <w:lang w:val="nl-NL"/>
        </w:rPr>
        <w:t>Cam kết tổ chức nước ngoài chỉ sử dụng vốn chủ sở hữu và các nguồn vốn hợp lệ khác để mua và không thuộc các trường hợp hạn chế sở hữu theo quy định tại điểm c khoản 7 và điểm c khoản 8 Điều 71 Nghị định số 58/2012/NĐ-CP;</w:t>
      </w:r>
    </w:p>
    <w:p w:rsidR="00A16AD6" w:rsidRPr="00E8650E" w:rsidRDefault="00316549" w:rsidP="004729FF">
      <w:pPr>
        <w:jc w:val="both"/>
        <w:rPr>
          <w:kern w:val="28"/>
          <w:sz w:val="28"/>
          <w:szCs w:val="28"/>
          <w:lang w:val="nl-NL"/>
        </w:rPr>
      </w:pPr>
      <w:r w:rsidRPr="00E8650E">
        <w:rPr>
          <w:kern w:val="28"/>
          <w:sz w:val="28"/>
          <w:szCs w:val="28"/>
          <w:lang w:val="nl-NL"/>
        </w:rPr>
        <w:t>(ix)</w:t>
      </w:r>
      <w:r w:rsidR="00A16AD6" w:rsidRPr="00E8650E">
        <w:rPr>
          <w:kern w:val="28"/>
          <w:sz w:val="28"/>
          <w:szCs w:val="28"/>
          <w:lang w:val="nl-NL"/>
        </w:rPr>
        <w:t xml:space="preserve"> Báo cáo tài chính năm gần nhất đã được kiểm toán và các báo cáo tài chính quý gần nhất. Nếu tổ chức nước ngoài là công ty mẹ thì phải bổ sung báo cáo tài chính hợp nhất năm gần nhất được kiểm toán. Thông tin trên các báo cáo tài </w:t>
      </w:r>
      <w:r w:rsidR="00A16AD6" w:rsidRPr="00E8650E">
        <w:rPr>
          <w:kern w:val="28"/>
          <w:sz w:val="28"/>
          <w:szCs w:val="28"/>
          <w:lang w:val="nl-NL"/>
        </w:rPr>
        <w:lastRenderedPageBreak/>
        <w:t>chính đã kiểm toán phải bảo đảm tổ chức nước ngoài đáp ứng quy định tại điểm b khoản 6 Điều 71 Nghị định số 58/2012/NĐ-CP;</w:t>
      </w:r>
    </w:p>
    <w:p w:rsidR="00A16AD6" w:rsidRPr="00E8650E" w:rsidRDefault="009322EA" w:rsidP="004729FF">
      <w:pPr>
        <w:jc w:val="both"/>
        <w:rPr>
          <w:kern w:val="28"/>
          <w:sz w:val="28"/>
          <w:szCs w:val="28"/>
          <w:lang w:val="nl-NL"/>
        </w:rPr>
      </w:pPr>
      <w:r w:rsidRPr="00E8650E">
        <w:rPr>
          <w:kern w:val="28"/>
          <w:sz w:val="28"/>
          <w:szCs w:val="28"/>
          <w:lang w:val="nl-NL"/>
        </w:rPr>
        <w:t>(x)</w:t>
      </w:r>
      <w:r w:rsidR="00A16AD6" w:rsidRPr="00E8650E">
        <w:rPr>
          <w:kern w:val="28"/>
          <w:sz w:val="28"/>
          <w:szCs w:val="28"/>
          <w:lang w:val="nl-NL"/>
        </w:rPr>
        <w:t xml:space="preserve"> Xác nhận của cơ quan, tổ chức có thẩm quyền của nước ngoài nơi mà tổ chức nước ngoài có trụ sở chính về việc tổ chức nước ngoài không đang trong tình trạng kiểm soát, kiểm soát đặc biệt hoặc đang trong tình trạng cảnh báo khác và các tài liệu khác chứng minh tổ chức nước ngoài đáp ứng các điều kiện quy định tại khoản 6, khoản 10 Điều 71 Nghị định số 58/2012/NĐ-CP và khoản 24 Điều 1 Nghị định số 60/2015/NĐ-CP.</w:t>
      </w:r>
    </w:p>
    <w:p w:rsidR="009775A8" w:rsidRPr="00E8650E" w:rsidRDefault="009775A8" w:rsidP="009322EA">
      <w:pPr>
        <w:spacing w:before="60" w:after="60"/>
        <w:jc w:val="both"/>
        <w:rPr>
          <w:kern w:val="28"/>
          <w:sz w:val="28"/>
          <w:szCs w:val="28"/>
          <w:lang w:val="nl-NL"/>
        </w:rPr>
      </w:pPr>
      <w:r w:rsidRPr="00E8650E">
        <w:rPr>
          <w:kern w:val="28"/>
          <w:sz w:val="28"/>
          <w:szCs w:val="28"/>
          <w:lang w:val="nl-NL"/>
        </w:rPr>
        <w:t>+ Số lượng hồ sơ: 01 bộ.</w:t>
      </w:r>
    </w:p>
    <w:p w:rsidR="009322EA" w:rsidRPr="00E8650E" w:rsidRDefault="00A16AD6" w:rsidP="009322EA">
      <w:pPr>
        <w:suppressAutoHyphens w:val="0"/>
        <w:spacing w:before="60" w:after="60"/>
        <w:jc w:val="both"/>
        <w:rPr>
          <w:sz w:val="28"/>
          <w:szCs w:val="28"/>
          <w:lang w:val="sv-SE"/>
        </w:rPr>
      </w:pPr>
      <w:r w:rsidRPr="00E8650E">
        <w:rPr>
          <w:b/>
          <w:sz w:val="28"/>
          <w:szCs w:val="28"/>
          <w:lang w:val="vi-VN"/>
        </w:rPr>
        <w:t>- Thời hạn</w:t>
      </w:r>
      <w:r w:rsidRPr="00E8650E">
        <w:rPr>
          <w:b/>
          <w:sz w:val="28"/>
          <w:szCs w:val="28"/>
          <w:lang w:val="sv-SE"/>
        </w:rPr>
        <w:t xml:space="preserve"> giải quyết:</w:t>
      </w:r>
      <w:r w:rsidRPr="00E8650E">
        <w:rPr>
          <w:sz w:val="28"/>
          <w:szCs w:val="28"/>
          <w:lang w:val="sv-SE"/>
        </w:rPr>
        <w:t xml:space="preserve"> </w:t>
      </w:r>
    </w:p>
    <w:p w:rsidR="00A16AD6" w:rsidRPr="00E8650E" w:rsidRDefault="00A16AD6" w:rsidP="009322EA">
      <w:pPr>
        <w:suppressAutoHyphens w:val="0"/>
        <w:spacing w:before="60" w:after="60"/>
        <w:ind w:firstLine="567"/>
        <w:jc w:val="both"/>
        <w:rPr>
          <w:sz w:val="28"/>
          <w:szCs w:val="28"/>
          <w:lang w:val="nl-NL"/>
        </w:rPr>
      </w:pPr>
      <w:r w:rsidRPr="00E8650E">
        <w:rPr>
          <w:sz w:val="28"/>
          <w:szCs w:val="28"/>
          <w:lang w:val="vi-VN"/>
        </w:rPr>
        <w:t>1</w:t>
      </w:r>
      <w:r w:rsidR="007A121F" w:rsidRPr="00E8650E">
        <w:rPr>
          <w:sz w:val="28"/>
          <w:szCs w:val="28"/>
          <w:lang w:val="nl-NL"/>
        </w:rPr>
        <w:t>5</w:t>
      </w:r>
      <w:r w:rsidRPr="00E8650E">
        <w:rPr>
          <w:sz w:val="28"/>
          <w:szCs w:val="28"/>
          <w:lang w:val="vi-VN"/>
        </w:rPr>
        <w:t xml:space="preserve"> ngày</w:t>
      </w:r>
      <w:r w:rsidRPr="00E8650E">
        <w:rPr>
          <w:sz w:val="28"/>
          <w:szCs w:val="28"/>
          <w:lang w:val="nl-NL"/>
        </w:rPr>
        <w:t xml:space="preserve"> </w:t>
      </w:r>
      <w:r w:rsidRPr="00E8650E">
        <w:rPr>
          <w:sz w:val="28"/>
          <w:szCs w:val="28"/>
          <w:lang w:val="vi-VN"/>
        </w:rPr>
        <w:t xml:space="preserve">kể từ ngày nhận được hồ sơ </w:t>
      </w:r>
      <w:r w:rsidRPr="00E8650E">
        <w:rPr>
          <w:sz w:val="28"/>
          <w:szCs w:val="28"/>
          <w:lang w:val="nl-NL"/>
        </w:rPr>
        <w:t xml:space="preserve">đầy đủ và </w:t>
      </w:r>
      <w:r w:rsidRPr="00E8650E">
        <w:rPr>
          <w:sz w:val="28"/>
          <w:szCs w:val="28"/>
          <w:lang w:val="vi-VN"/>
        </w:rPr>
        <w:t>hợp lệ</w:t>
      </w:r>
      <w:r w:rsidRPr="00E8650E">
        <w:rPr>
          <w:sz w:val="28"/>
          <w:szCs w:val="28"/>
          <w:lang w:val="nl-NL"/>
        </w:rPr>
        <w:t>.</w:t>
      </w:r>
    </w:p>
    <w:p w:rsidR="00A16AD6" w:rsidRPr="00E8650E" w:rsidRDefault="00A16AD6" w:rsidP="009322EA">
      <w:pPr>
        <w:spacing w:before="60" w:after="60"/>
        <w:jc w:val="both"/>
        <w:rPr>
          <w:sz w:val="28"/>
          <w:szCs w:val="28"/>
          <w:lang w:val="nl-NL"/>
        </w:rPr>
      </w:pPr>
      <w:r w:rsidRPr="00E8650E">
        <w:rPr>
          <w:b/>
          <w:sz w:val="28"/>
          <w:szCs w:val="28"/>
          <w:lang w:val="sv-SE"/>
        </w:rPr>
        <w:t>- Đối tượng thực hiện thủ tục hành chính:</w:t>
      </w:r>
      <w:r w:rsidR="007A121F" w:rsidRPr="00E8650E">
        <w:rPr>
          <w:sz w:val="28"/>
          <w:szCs w:val="28"/>
          <w:lang w:val="sv-SE"/>
        </w:rPr>
        <w:t xml:space="preserve"> Tổ chức nước ngoài</w:t>
      </w:r>
      <w:r w:rsidR="006A04E3" w:rsidRPr="00E8650E">
        <w:rPr>
          <w:sz w:val="28"/>
          <w:szCs w:val="28"/>
          <w:lang w:val="sv-SE"/>
        </w:rPr>
        <w:t xml:space="preserve"> thông qua tổ chức kinh doanh chứng khoán</w:t>
      </w:r>
      <w:r w:rsidRPr="00E8650E">
        <w:rPr>
          <w:sz w:val="28"/>
          <w:szCs w:val="28"/>
          <w:lang w:val="nl-NL"/>
        </w:rPr>
        <w:t>.</w:t>
      </w:r>
    </w:p>
    <w:p w:rsidR="00A16AD6" w:rsidRPr="00E8650E" w:rsidRDefault="00A16AD6" w:rsidP="00142845">
      <w:pPr>
        <w:spacing w:before="60" w:after="60"/>
        <w:jc w:val="both"/>
        <w:rPr>
          <w:sz w:val="28"/>
          <w:szCs w:val="28"/>
          <w:lang w:val="nl-NL"/>
        </w:rPr>
      </w:pPr>
      <w:r w:rsidRPr="00E8650E">
        <w:rPr>
          <w:b/>
          <w:sz w:val="28"/>
          <w:szCs w:val="28"/>
          <w:lang w:val="sv-SE"/>
        </w:rPr>
        <w:t>- Cơ quan thực hiện thủ tục hành chính:</w:t>
      </w:r>
      <w:r w:rsidRPr="00E8650E">
        <w:rPr>
          <w:sz w:val="28"/>
          <w:szCs w:val="28"/>
          <w:lang w:val="sv-SE"/>
        </w:rPr>
        <w:t xml:space="preserve"> </w:t>
      </w:r>
      <w:r w:rsidRPr="00E8650E">
        <w:rPr>
          <w:sz w:val="28"/>
          <w:szCs w:val="28"/>
          <w:lang w:val="vi-VN"/>
        </w:rPr>
        <w:t>UBCKNN</w:t>
      </w:r>
      <w:r w:rsidRPr="00E8650E">
        <w:rPr>
          <w:sz w:val="28"/>
          <w:szCs w:val="28"/>
          <w:lang w:val="nl-NL"/>
        </w:rPr>
        <w:t>.</w:t>
      </w:r>
    </w:p>
    <w:p w:rsidR="00BD7A1B" w:rsidRPr="00E8650E" w:rsidRDefault="00A16AD6" w:rsidP="00BD7A1B">
      <w:pPr>
        <w:spacing w:before="60" w:after="60"/>
        <w:jc w:val="both"/>
        <w:rPr>
          <w:sz w:val="28"/>
          <w:szCs w:val="28"/>
          <w:lang w:val="sv-SE"/>
        </w:rPr>
      </w:pPr>
      <w:r w:rsidRPr="00E8650E">
        <w:rPr>
          <w:b/>
          <w:sz w:val="28"/>
          <w:szCs w:val="28"/>
          <w:lang w:val="sv-SE"/>
        </w:rPr>
        <w:t>- Kết quả thực hiện thủ tục hành chính:</w:t>
      </w:r>
      <w:r w:rsidRPr="00E8650E">
        <w:rPr>
          <w:sz w:val="28"/>
          <w:szCs w:val="28"/>
          <w:lang w:val="sv-SE"/>
        </w:rPr>
        <w:t xml:space="preserve"> </w:t>
      </w:r>
    </w:p>
    <w:p w:rsidR="00A16AD6" w:rsidRPr="00E8650E" w:rsidRDefault="007A121F" w:rsidP="00BD7A1B">
      <w:pPr>
        <w:spacing w:before="60" w:after="60"/>
        <w:ind w:firstLine="567"/>
        <w:jc w:val="both"/>
        <w:rPr>
          <w:sz w:val="28"/>
          <w:szCs w:val="28"/>
          <w:lang w:val="nl-NL"/>
        </w:rPr>
      </w:pPr>
      <w:r w:rsidRPr="00E8650E">
        <w:rPr>
          <w:sz w:val="28"/>
          <w:szCs w:val="28"/>
          <w:lang w:val="sv-SE"/>
        </w:rPr>
        <w:t>Q</w:t>
      </w:r>
      <w:r w:rsidRPr="00E8650E">
        <w:rPr>
          <w:kern w:val="28"/>
          <w:sz w:val="28"/>
          <w:szCs w:val="28"/>
          <w:lang w:val="nl-NL"/>
        </w:rPr>
        <w:t>uyết định chấp thuận cho tổ chức nước ngoài được thực hiện giao dịch để sở hữu từ 51% vốn điều lệ trở lên của tổ chức kinh doanh chứng khoán</w:t>
      </w:r>
      <w:r w:rsidRPr="00E8650E">
        <w:rPr>
          <w:sz w:val="28"/>
          <w:szCs w:val="28"/>
          <w:lang w:val="nl-NL"/>
        </w:rPr>
        <w:t>.</w:t>
      </w:r>
    </w:p>
    <w:p w:rsidR="00A16AD6" w:rsidRPr="00E8650E" w:rsidRDefault="00A16AD6" w:rsidP="00116234">
      <w:pPr>
        <w:spacing w:before="60" w:after="60"/>
        <w:jc w:val="both"/>
        <w:rPr>
          <w:sz w:val="28"/>
          <w:szCs w:val="28"/>
          <w:lang w:val="vi-VN"/>
        </w:rPr>
      </w:pPr>
      <w:r w:rsidRPr="00E8650E">
        <w:rPr>
          <w:b/>
          <w:sz w:val="28"/>
          <w:szCs w:val="28"/>
          <w:lang w:val="sv-SE"/>
        </w:rPr>
        <w:t>- Lệ phí</w:t>
      </w:r>
      <w:r w:rsidR="002F1CB5" w:rsidRPr="00E8650E">
        <w:rPr>
          <w:b/>
          <w:sz w:val="28"/>
          <w:szCs w:val="28"/>
          <w:lang w:val="sv-SE"/>
        </w:rPr>
        <w:t xml:space="preserve"> (nếu có)</w:t>
      </w:r>
      <w:r w:rsidRPr="00E8650E">
        <w:rPr>
          <w:b/>
          <w:sz w:val="28"/>
          <w:szCs w:val="28"/>
          <w:lang w:val="sv-SE"/>
        </w:rPr>
        <w:t>:</w:t>
      </w:r>
      <w:r w:rsidRPr="00E8650E">
        <w:rPr>
          <w:sz w:val="28"/>
          <w:szCs w:val="28"/>
          <w:lang w:val="sv-SE"/>
        </w:rPr>
        <w:t xml:space="preserve"> </w:t>
      </w:r>
      <w:r w:rsidRPr="00E8650E">
        <w:rPr>
          <w:sz w:val="28"/>
          <w:szCs w:val="28"/>
          <w:lang w:val="vi-VN"/>
        </w:rPr>
        <w:t>không có.</w:t>
      </w:r>
    </w:p>
    <w:p w:rsidR="00142845" w:rsidRPr="00E8650E" w:rsidRDefault="00A16AD6" w:rsidP="00116234">
      <w:pPr>
        <w:shd w:val="clear" w:color="auto" w:fill="FFFFFF"/>
        <w:spacing w:before="60" w:after="60"/>
        <w:jc w:val="both"/>
        <w:rPr>
          <w:spacing w:val="-6"/>
          <w:sz w:val="28"/>
          <w:szCs w:val="28"/>
          <w:lang w:val="sv-SE"/>
        </w:rPr>
      </w:pPr>
      <w:r w:rsidRPr="00E8650E">
        <w:rPr>
          <w:b/>
          <w:spacing w:val="-6"/>
          <w:sz w:val="28"/>
          <w:szCs w:val="28"/>
          <w:lang w:val="sv-SE"/>
        </w:rPr>
        <w:t>- Tên mẫu đơn, mẫu t</w:t>
      </w:r>
      <w:r w:rsidRPr="00E8650E">
        <w:rPr>
          <w:b/>
          <w:spacing w:val="-6"/>
          <w:sz w:val="28"/>
          <w:szCs w:val="28"/>
          <w:lang w:val="vi-VN"/>
        </w:rPr>
        <w:t>ờ</w:t>
      </w:r>
      <w:r w:rsidRPr="00E8650E">
        <w:rPr>
          <w:b/>
          <w:spacing w:val="-6"/>
          <w:sz w:val="28"/>
          <w:szCs w:val="28"/>
          <w:lang w:val="sv-SE"/>
        </w:rPr>
        <w:t xml:space="preserve"> khai: </w:t>
      </w:r>
      <w:r w:rsidR="00116234" w:rsidRPr="00E8650E">
        <w:rPr>
          <w:sz w:val="28"/>
          <w:szCs w:val="28"/>
          <w:lang w:val="nl-NL"/>
        </w:rPr>
        <w:t>ban hành kèm theo Thông tư số 123/2015/TT-BTC h</w:t>
      </w:r>
      <w:r w:rsidR="00116234" w:rsidRPr="00E8650E">
        <w:rPr>
          <w:bCs/>
          <w:sz w:val="28"/>
          <w:szCs w:val="28"/>
          <w:lang w:val="nl-NL" w:eastAsia="en-US"/>
        </w:rPr>
        <w:t>ướng dẫn hoạt động của nhà đầu tư nước ngoài trên thị trường chứng khoán Việt Nam.</w:t>
      </w:r>
    </w:p>
    <w:p w:rsidR="007A121F" w:rsidRPr="00E8650E" w:rsidRDefault="00142845" w:rsidP="007A121F">
      <w:pPr>
        <w:spacing w:before="60" w:after="60"/>
        <w:ind w:firstLine="567"/>
        <w:jc w:val="both"/>
        <w:rPr>
          <w:kern w:val="28"/>
          <w:sz w:val="28"/>
          <w:szCs w:val="28"/>
          <w:lang w:val="nl-NL"/>
        </w:rPr>
      </w:pPr>
      <w:r w:rsidRPr="00E8650E">
        <w:rPr>
          <w:spacing w:val="-6"/>
          <w:sz w:val="28"/>
          <w:szCs w:val="28"/>
          <w:lang w:val="sv-SE"/>
        </w:rPr>
        <w:t xml:space="preserve">+ </w:t>
      </w:r>
      <w:r w:rsidR="007A121F" w:rsidRPr="00E8650E">
        <w:rPr>
          <w:kern w:val="28"/>
          <w:sz w:val="28"/>
          <w:szCs w:val="28"/>
          <w:lang w:val="nl-NL"/>
        </w:rPr>
        <w:t>Phụ lục 9</w:t>
      </w:r>
      <w:r w:rsidR="00220713" w:rsidRPr="00E8650E">
        <w:rPr>
          <w:kern w:val="28"/>
          <w:sz w:val="28"/>
          <w:szCs w:val="28"/>
          <w:lang w:val="nl-NL"/>
        </w:rPr>
        <w:t>: Giấy đề nghị chấp thuận cho tổ chức nước ngoài giao dịch để sở hữu từ 51% vốn điều lệ trở lên tại tổ chức kinh doanh chứng khoán;</w:t>
      </w:r>
    </w:p>
    <w:p w:rsidR="00A16AD6" w:rsidRPr="00E8650E" w:rsidRDefault="00A16AD6" w:rsidP="002F1CB5">
      <w:pPr>
        <w:shd w:val="clear" w:color="auto" w:fill="FFFFFF"/>
        <w:spacing w:before="60" w:after="60"/>
        <w:jc w:val="both"/>
        <w:rPr>
          <w:b/>
          <w:sz w:val="28"/>
          <w:szCs w:val="28"/>
          <w:lang w:val="sv-SE"/>
        </w:rPr>
      </w:pPr>
      <w:r w:rsidRPr="00E8650E">
        <w:rPr>
          <w:b/>
          <w:sz w:val="28"/>
          <w:szCs w:val="28"/>
          <w:lang w:val="sv-SE"/>
        </w:rPr>
        <w:t xml:space="preserve">- Yêu cầu, điều kiện thực hiện thủ tục hành chính: </w:t>
      </w:r>
    </w:p>
    <w:p w:rsidR="00D64B94" w:rsidRDefault="007A121F" w:rsidP="004729FF">
      <w:pPr>
        <w:ind w:firstLine="567"/>
        <w:jc w:val="both"/>
        <w:rPr>
          <w:kern w:val="28"/>
          <w:sz w:val="28"/>
          <w:szCs w:val="28"/>
          <w:lang w:val="nl-NL"/>
        </w:rPr>
      </w:pPr>
      <w:r w:rsidRPr="00E8650E">
        <w:rPr>
          <w:kern w:val="28"/>
          <w:sz w:val="28"/>
          <w:szCs w:val="28"/>
          <w:lang w:val="nl-NL"/>
        </w:rPr>
        <w:t xml:space="preserve">+ Tổ chức nước ngoài </w:t>
      </w:r>
      <w:r w:rsidR="00D64B94" w:rsidRPr="00E8650E">
        <w:rPr>
          <w:kern w:val="28"/>
          <w:sz w:val="28"/>
          <w:szCs w:val="28"/>
          <w:lang w:val="nl-NL"/>
        </w:rPr>
        <w:t xml:space="preserve">muốn sở hữu từ 51% trở lên vốn điều lệ của tổ chức kinh doanh chứng khoán phải </w:t>
      </w:r>
      <w:r w:rsidRPr="00E8650E">
        <w:rPr>
          <w:kern w:val="28"/>
          <w:sz w:val="28"/>
          <w:szCs w:val="28"/>
          <w:lang w:val="nl-NL"/>
        </w:rPr>
        <w:t>đáp ứng điều kiện quy định tại khoản 21 và khoản 24 Điều 1 Nghị định số 60/2015/NĐ-CP</w:t>
      </w:r>
      <w:r w:rsidR="00C85690">
        <w:rPr>
          <w:kern w:val="28"/>
          <w:sz w:val="28"/>
          <w:szCs w:val="28"/>
          <w:lang w:val="nl-NL"/>
        </w:rPr>
        <w:t>, cụ thể như sau:</w:t>
      </w:r>
    </w:p>
    <w:p w:rsidR="00C85690" w:rsidRDefault="00C85690" w:rsidP="004729FF">
      <w:pPr>
        <w:ind w:firstLine="567"/>
        <w:jc w:val="both"/>
        <w:rPr>
          <w:kern w:val="28"/>
          <w:sz w:val="28"/>
          <w:szCs w:val="28"/>
          <w:lang w:val="nl-NL"/>
        </w:rPr>
      </w:pPr>
      <w:r>
        <w:rPr>
          <w:kern w:val="28"/>
          <w:sz w:val="28"/>
          <w:szCs w:val="28"/>
          <w:lang w:val="nl-NL"/>
        </w:rPr>
        <w:t>(i) Là tổ chức hoạt động trong lĩnh vực ngân hàng, chứng khoán, bảo hiểm và đã có thời gian hoạt động tối thiểu là 2 năm liền trước năm tham gia góp vốn thành lập, mua cổ phần, phần vốn góp;</w:t>
      </w:r>
    </w:p>
    <w:p w:rsidR="00C85690" w:rsidRDefault="00C85690" w:rsidP="004729FF">
      <w:pPr>
        <w:ind w:firstLine="567"/>
        <w:jc w:val="both"/>
        <w:rPr>
          <w:kern w:val="28"/>
          <w:sz w:val="28"/>
          <w:szCs w:val="28"/>
          <w:lang w:val="nl-NL"/>
        </w:rPr>
      </w:pPr>
      <w:r>
        <w:rPr>
          <w:kern w:val="28"/>
          <w:sz w:val="28"/>
          <w:szCs w:val="28"/>
          <w:lang w:val="nl-NL"/>
        </w:rPr>
        <w:t>(ii) Cơ quan quản lý, giám sát chuyên ngành ở nước ngoài trong lĩnh vực ngân hàng, chứng khoán, bảo hiểm và Ủy ban Chứng khoán Nhà nước đã ký kết thỏa thuận hợp tác song phương hoặc đa phương về trao đổi thông tin, hợp tác quản lý, thanh tra, giám sát hoạt động chứng khoán và thị trường chứng khoán;</w:t>
      </w:r>
    </w:p>
    <w:p w:rsidR="00C85690" w:rsidRDefault="00C85690" w:rsidP="004729FF">
      <w:pPr>
        <w:ind w:firstLine="567"/>
        <w:jc w:val="both"/>
        <w:rPr>
          <w:kern w:val="28"/>
          <w:sz w:val="28"/>
          <w:szCs w:val="28"/>
          <w:lang w:val="nl-NL"/>
        </w:rPr>
      </w:pPr>
      <w:r>
        <w:rPr>
          <w:kern w:val="28"/>
          <w:sz w:val="28"/>
          <w:szCs w:val="28"/>
          <w:lang w:val="nl-NL"/>
        </w:rPr>
        <w:t>(iii) Có tư cách pháp nhân và không đang trong tình trạng hợp nhất, sáp nhập, chia, tách, giải thể, phá sản và không thuộc các trường hợp không được quyền thành lập và quản lý doanh nghiệp theo quy định pháp luật về doanh nghiệp;</w:t>
      </w:r>
    </w:p>
    <w:p w:rsidR="00C85690" w:rsidRDefault="00C85690" w:rsidP="004729FF">
      <w:pPr>
        <w:ind w:firstLine="567"/>
        <w:jc w:val="both"/>
        <w:rPr>
          <w:kern w:val="28"/>
          <w:sz w:val="28"/>
          <w:szCs w:val="28"/>
          <w:lang w:val="nl-NL"/>
        </w:rPr>
      </w:pPr>
      <w:r>
        <w:rPr>
          <w:kern w:val="28"/>
          <w:sz w:val="28"/>
          <w:szCs w:val="28"/>
          <w:lang w:val="nl-NL"/>
        </w:rPr>
        <w:t xml:space="preserve">(iv) </w:t>
      </w:r>
      <w:r w:rsidR="002F5900">
        <w:rPr>
          <w:kern w:val="28"/>
          <w:sz w:val="28"/>
          <w:szCs w:val="28"/>
          <w:lang w:val="nl-NL"/>
        </w:rPr>
        <w:t>Hoạt động kinh doanh có lãi trong 02 năm liền trước và không có lỗ lũy kế. Ngoài ra:</w:t>
      </w:r>
    </w:p>
    <w:p w:rsidR="002F5900" w:rsidRDefault="002F5900" w:rsidP="004729FF">
      <w:pPr>
        <w:ind w:firstLine="567"/>
        <w:jc w:val="both"/>
        <w:rPr>
          <w:kern w:val="28"/>
          <w:sz w:val="28"/>
          <w:szCs w:val="28"/>
          <w:lang w:val="nl-NL"/>
        </w:rPr>
      </w:pPr>
      <w:r>
        <w:rPr>
          <w:kern w:val="28"/>
          <w:sz w:val="28"/>
          <w:szCs w:val="28"/>
          <w:lang w:val="nl-NL"/>
        </w:rPr>
        <w:t xml:space="preserve">Trường hợp là ngân hàng thương mại, doanh nghiệp bảo hiểm, tổ chức kinh doanh chứng khoán thì không đang trong tình trạng kiểm soát hoạt động, kiểm soát đặc biệt hoặc các tình trạng cảnh báo khác; đồng thời đáp ứng đầy đủ các </w:t>
      </w:r>
      <w:r>
        <w:rPr>
          <w:kern w:val="28"/>
          <w:sz w:val="28"/>
          <w:szCs w:val="28"/>
          <w:lang w:val="nl-NL"/>
        </w:rPr>
        <w:lastRenderedPageBreak/>
        <w:t>điều kiện để được tham gia góp vốn, đầu tư theo quy định của pháp luật chuyên ngành.</w:t>
      </w:r>
    </w:p>
    <w:p w:rsidR="002F5900" w:rsidRDefault="002F5900" w:rsidP="004729FF">
      <w:pPr>
        <w:ind w:firstLine="567"/>
        <w:jc w:val="both"/>
        <w:rPr>
          <w:kern w:val="28"/>
          <w:sz w:val="28"/>
          <w:szCs w:val="28"/>
          <w:lang w:val="nl-NL"/>
        </w:rPr>
      </w:pPr>
      <w:r>
        <w:rPr>
          <w:kern w:val="28"/>
          <w:sz w:val="28"/>
          <w:szCs w:val="28"/>
          <w:lang w:val="nl-NL"/>
        </w:rPr>
        <w:t>Trường hợp là các tổ chức kinh tế khác: Có thời gian hoạt động tối thiểu là 05 năm liên tục liền trước năm tham gia góp vốn thành lập tổ chức kinh doanh chứng khoán; Sau khi trừ đi tài sản dài hạn, phần còn lại của vốn chủ sở hữu tối thiểu phải bằng số vốn dự kiến góp; Vốn lưu động tối thiểu phải bằng số vốn dự kiến góp.</w:t>
      </w:r>
    </w:p>
    <w:p w:rsidR="00E5226A" w:rsidRPr="00E8650E" w:rsidRDefault="002F5900" w:rsidP="00E5226A">
      <w:pPr>
        <w:ind w:firstLine="567"/>
        <w:jc w:val="both"/>
        <w:rPr>
          <w:kern w:val="28"/>
          <w:sz w:val="28"/>
          <w:szCs w:val="28"/>
          <w:lang w:val="nl-NL"/>
        </w:rPr>
      </w:pPr>
      <w:r>
        <w:rPr>
          <w:kern w:val="28"/>
          <w:sz w:val="28"/>
          <w:szCs w:val="28"/>
          <w:lang w:val="nl-NL"/>
        </w:rPr>
        <w:t>(v) Chỉ được sử dụng vốn chủ sở hữu và các nguồn vốn hợp lệ khác theo quy định của pháp luật chuyên ngành. Báo cáo tài chính năm gần nhất đã kiểm toán phải không có ngoại trừ.</w:t>
      </w:r>
    </w:p>
    <w:p w:rsidR="007A121F" w:rsidRPr="00E8650E" w:rsidRDefault="007A121F" w:rsidP="004729FF">
      <w:pPr>
        <w:ind w:firstLine="567"/>
        <w:jc w:val="both"/>
        <w:rPr>
          <w:kern w:val="28"/>
          <w:sz w:val="28"/>
          <w:szCs w:val="28"/>
          <w:lang w:val="nl-NL"/>
        </w:rPr>
      </w:pPr>
      <w:r w:rsidRPr="00E8650E">
        <w:rPr>
          <w:kern w:val="28"/>
          <w:sz w:val="28"/>
          <w:szCs w:val="28"/>
          <w:lang w:val="nl-NL"/>
        </w:rPr>
        <w:t xml:space="preserve">+ Tài liệu bằng tiếng nước ngoài phải được một tổ chức có chức năng dịch thuật theo quy định pháp luật Việt Nam dịch chứng thực sang tiếng Việt. Các văn bản do cơ quan nhà nước có thẩm quyền nước ngoài cấp phải được công chứng, hợp pháp hóa lãnh sự theo quy định pháp luật liên quan. </w:t>
      </w:r>
    </w:p>
    <w:p w:rsidR="007A121F" w:rsidRPr="00E8650E" w:rsidRDefault="00A16AD6" w:rsidP="002E5F36">
      <w:pPr>
        <w:spacing w:before="60" w:after="60"/>
        <w:jc w:val="both"/>
        <w:rPr>
          <w:b/>
          <w:sz w:val="28"/>
          <w:szCs w:val="28"/>
          <w:lang w:val="sv-SE"/>
        </w:rPr>
      </w:pPr>
      <w:r w:rsidRPr="00E8650E">
        <w:rPr>
          <w:b/>
          <w:sz w:val="28"/>
          <w:szCs w:val="28"/>
          <w:lang w:val="sv-SE"/>
        </w:rPr>
        <w:t xml:space="preserve">- Căn cứ pháp lý của thủ tục hành chính: </w:t>
      </w:r>
    </w:p>
    <w:p w:rsidR="002E5F36" w:rsidRPr="00E8650E" w:rsidRDefault="002E5F36" w:rsidP="002E5F36">
      <w:pPr>
        <w:pStyle w:val="BodyText"/>
        <w:ind w:firstLine="567"/>
        <w:jc w:val="both"/>
        <w:rPr>
          <w:szCs w:val="28"/>
          <w:lang w:val="nl-NL"/>
        </w:rPr>
      </w:pPr>
      <w:r w:rsidRPr="00E8650E">
        <w:rPr>
          <w:szCs w:val="28"/>
          <w:lang w:val="nl-NL"/>
        </w:rPr>
        <w:t>+ Luật Chứng khoán ngày 29/6/2006;</w:t>
      </w:r>
    </w:p>
    <w:p w:rsidR="002E5F36" w:rsidRPr="00E8650E" w:rsidRDefault="002E5F36" w:rsidP="002E5F36">
      <w:pPr>
        <w:pStyle w:val="BodyText"/>
        <w:ind w:firstLine="567"/>
        <w:jc w:val="both"/>
        <w:rPr>
          <w:spacing w:val="-6"/>
          <w:szCs w:val="28"/>
          <w:lang w:val="nl-NL"/>
        </w:rPr>
      </w:pPr>
      <w:r w:rsidRPr="00E8650E">
        <w:rPr>
          <w:spacing w:val="-6"/>
          <w:szCs w:val="28"/>
          <w:lang w:val="nl-NL"/>
        </w:rPr>
        <w:t>+ Luật sửa đổi, bổ sung một số điều của Luật chứng khoán ngày 24/11/2010;</w:t>
      </w:r>
    </w:p>
    <w:p w:rsidR="002E5F36" w:rsidRPr="00E8650E" w:rsidRDefault="002E5F36" w:rsidP="002E5F36">
      <w:pPr>
        <w:ind w:firstLine="567"/>
        <w:jc w:val="both"/>
        <w:rPr>
          <w:sz w:val="28"/>
          <w:szCs w:val="28"/>
          <w:lang w:val="nl-NL"/>
        </w:rPr>
      </w:pPr>
      <w:r w:rsidRPr="00E8650E">
        <w:rPr>
          <w:sz w:val="28"/>
          <w:szCs w:val="28"/>
          <w:lang w:val="nl-NL"/>
        </w:rPr>
        <w:t>+ Nghị định số 58/2012/NĐ-CP ngày 20/7/2012 của Chính phủ quy định chi tiết và hướng dẫn thi hành một số điều của Luật Chứng khoán và Luật sửa đổi bổ sung một số điều của Luật Chứng khoán;</w:t>
      </w:r>
    </w:p>
    <w:p w:rsidR="002E5F36" w:rsidRPr="00E8650E" w:rsidRDefault="002E5F36" w:rsidP="002E5F36">
      <w:pPr>
        <w:ind w:firstLine="567"/>
        <w:jc w:val="both"/>
        <w:rPr>
          <w:sz w:val="28"/>
          <w:szCs w:val="28"/>
          <w:lang w:val="nl-NL"/>
        </w:rPr>
      </w:pPr>
      <w:r w:rsidRPr="00E8650E">
        <w:rPr>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A16AD6" w:rsidRPr="00E8650E" w:rsidRDefault="002E5F36" w:rsidP="002E5F36">
      <w:pPr>
        <w:spacing w:before="60" w:after="60"/>
        <w:ind w:firstLine="567"/>
        <w:jc w:val="both"/>
        <w:rPr>
          <w:sz w:val="28"/>
          <w:szCs w:val="28"/>
          <w:lang w:val="nl-NL"/>
        </w:rPr>
      </w:pPr>
      <w:r w:rsidRPr="00E8650E">
        <w:rPr>
          <w:spacing w:val="-7"/>
          <w:sz w:val="28"/>
          <w:szCs w:val="28"/>
          <w:lang w:val="nl-NL"/>
        </w:rPr>
        <w:t>+ Thông tư số 123/2015/TT-BTC ngày 18/8/2015 hướng dẫn hoạt động của nhà đầu tư nước ngoài trên thị trường chứng khoán Việt Nam.</w:t>
      </w:r>
    </w:p>
    <w:p w:rsidR="007F14FC" w:rsidRPr="007F14FC" w:rsidRDefault="009775A8" w:rsidP="007F14FC">
      <w:pPr>
        <w:shd w:val="clear" w:color="auto" w:fill="FFFFFF"/>
        <w:spacing w:before="120" w:after="120"/>
        <w:jc w:val="center"/>
        <w:rPr>
          <w:rFonts w:eastAsia="Calibri"/>
          <w:b/>
          <w:bCs/>
          <w:lang w:val="nl-NL"/>
        </w:rPr>
      </w:pPr>
      <w:r>
        <w:rPr>
          <w:b/>
          <w:sz w:val="26"/>
          <w:szCs w:val="26"/>
          <w:lang w:val="nl-NL"/>
        </w:rPr>
        <w:br w:type="page"/>
      </w:r>
      <w:r w:rsidR="007F14FC" w:rsidRPr="007F14FC">
        <w:rPr>
          <w:rFonts w:eastAsia="Calibri"/>
          <w:b/>
          <w:bCs/>
          <w:lang w:val="nl-NL"/>
        </w:rPr>
        <w:lastRenderedPageBreak/>
        <w:t>Phụ lục 9/ Appendix 9</w:t>
      </w:r>
    </w:p>
    <w:p w:rsidR="007F14FC" w:rsidRPr="007F14FC" w:rsidRDefault="007F14FC" w:rsidP="007F14FC">
      <w:pPr>
        <w:shd w:val="clear" w:color="auto" w:fill="FFFFFF"/>
        <w:spacing w:before="120" w:after="120"/>
        <w:jc w:val="center"/>
        <w:rPr>
          <w:rFonts w:eastAsia="Calibri"/>
          <w:b/>
          <w:bCs/>
          <w:lang w:val="nl-NL"/>
        </w:rPr>
      </w:pPr>
      <w:r w:rsidRPr="007F14FC">
        <w:rPr>
          <w:rFonts w:eastAsia="Calibri"/>
          <w:b/>
          <w:bCs/>
          <w:lang w:val="nl-NL"/>
        </w:rPr>
        <w:t>MẪU GIẤY ĐỀ NGHỊ CHẤP THUẬN CHO TỔ CHỨC NƯỚC NGOÀI GIAO DỊCH ĐỂ SỞ HỮU TỪ 51% VỐN ĐIỀU LỆ TRỞ LÊN TẠI TỔ CHỨC KINH DOANH CHỨNG KHOÁN</w:t>
      </w:r>
    </w:p>
    <w:p w:rsidR="007F14FC" w:rsidRPr="007F14FC" w:rsidRDefault="007F14FC" w:rsidP="007F14FC">
      <w:pPr>
        <w:shd w:val="clear" w:color="auto" w:fill="FFFFFF"/>
        <w:spacing w:before="120"/>
        <w:jc w:val="center"/>
        <w:rPr>
          <w:rFonts w:eastAsia="Calibri"/>
          <w:i/>
          <w:lang w:val="nl-NL"/>
        </w:rPr>
      </w:pPr>
      <w:r w:rsidRPr="00E507F3">
        <w:rPr>
          <w:rFonts w:eastAsia="Calibri"/>
          <w:lang w:val="nl-NL"/>
        </w:rPr>
        <w:t xml:space="preserve"> </w:t>
      </w:r>
      <w:r w:rsidRPr="007F14FC">
        <w:rPr>
          <w:rFonts w:eastAsia="Calibri"/>
          <w:i/>
          <w:lang w:val="nl-NL"/>
        </w:rPr>
        <w:t xml:space="preserve">(Ban hành kèm theo Thông tư số 123/2015/TT-BTC ngày 18 tháng 08 năm 2015 của Bộ trưởng Bộ Tài chính hướng dẫn hoạt động đầu tư nước ngoài trên </w:t>
      </w:r>
    </w:p>
    <w:p w:rsidR="007F14FC" w:rsidRPr="007F14FC" w:rsidRDefault="007F14FC" w:rsidP="007F14FC">
      <w:pPr>
        <w:shd w:val="clear" w:color="auto" w:fill="FFFFFF"/>
        <w:spacing w:after="100" w:afterAutospacing="1"/>
        <w:jc w:val="center"/>
        <w:rPr>
          <w:rFonts w:eastAsia="Calibri"/>
          <w:b/>
          <w:bCs/>
          <w:i/>
          <w:sz w:val="32"/>
          <w:lang w:val="nl-NL"/>
        </w:rPr>
      </w:pPr>
      <w:r w:rsidRPr="007F14FC">
        <w:rPr>
          <w:rFonts w:eastAsia="Calibri"/>
          <w:i/>
          <w:lang w:val="nl-NL"/>
        </w:rPr>
        <w:t>thị trường chứng khoán Việt Nam)</w:t>
      </w:r>
    </w:p>
    <w:p w:rsidR="007F14FC" w:rsidRPr="00E507F3" w:rsidRDefault="007F14FC" w:rsidP="007F14FC">
      <w:pPr>
        <w:shd w:val="clear" w:color="auto" w:fill="FFFFFF"/>
        <w:spacing w:before="120" w:after="120"/>
        <w:jc w:val="center"/>
        <w:rPr>
          <w:rFonts w:eastAsia="Calibri"/>
          <w:b/>
          <w:bCs/>
          <w:lang w:val="nl-NL"/>
        </w:rPr>
      </w:pPr>
      <w:r w:rsidRPr="007F14FC">
        <w:rPr>
          <w:rFonts w:eastAsia="Calibri"/>
          <w:b/>
          <w:bCs/>
          <w:lang w:val="nl-NL"/>
        </w:rPr>
        <w:t>GIẤY ĐỀ NGHỊ CHẤP THUẬN CHO TỔ CHỨC NƯỚC NGOÀI GIAO DỊCH ĐỂ SỞ HỮU TỪ 51% VỐN ĐIỀU LỆ TRỞ LÊN TẠI TỔ CHỨC KINH DOANH CHỨNG KHOÁN</w:t>
      </w:r>
    </w:p>
    <w:p w:rsidR="007F14FC" w:rsidRPr="00A02874" w:rsidRDefault="007F14FC" w:rsidP="007F14FC">
      <w:pPr>
        <w:spacing w:before="120" w:after="120"/>
        <w:jc w:val="center"/>
        <w:rPr>
          <w:rFonts w:eastAsia="Calibri"/>
          <w:sz w:val="28"/>
          <w:szCs w:val="28"/>
          <w:lang w:val="nl-NL"/>
        </w:rPr>
      </w:pPr>
      <w:r w:rsidRPr="00A02874">
        <w:rPr>
          <w:rFonts w:eastAsia="Calibri"/>
          <w:bCs/>
          <w:sz w:val="28"/>
          <w:szCs w:val="28"/>
          <w:lang w:val="nl-NL"/>
        </w:rPr>
        <w:t>Kính gử</w:t>
      </w:r>
      <w:r w:rsidRPr="00A02874">
        <w:rPr>
          <w:rFonts w:eastAsia="Calibri"/>
          <w:sz w:val="28"/>
          <w:szCs w:val="28"/>
          <w:lang w:val="nl-NL"/>
        </w:rPr>
        <w:t>i: Ủy ban Chứng khoán Nhà nước</w:t>
      </w:r>
    </w:p>
    <w:p w:rsidR="007F14FC" w:rsidRPr="00E73A71" w:rsidRDefault="007F14FC" w:rsidP="007F14FC">
      <w:pPr>
        <w:pStyle w:val="BodyText"/>
        <w:spacing w:before="120"/>
        <w:jc w:val="both"/>
        <w:rPr>
          <w:b/>
          <w:szCs w:val="28"/>
          <w:lang w:val="nl-NL"/>
        </w:rPr>
      </w:pPr>
      <w:r w:rsidRPr="003C47E5">
        <w:rPr>
          <w:szCs w:val="28"/>
          <w:lang w:val="nl-NL"/>
        </w:rPr>
        <w:t>Chúng tôi là:</w:t>
      </w:r>
    </w:p>
    <w:p w:rsidR="007F14FC" w:rsidRPr="00E73A71" w:rsidRDefault="007F14FC" w:rsidP="007F14FC">
      <w:pPr>
        <w:pStyle w:val="BodyText"/>
        <w:spacing w:before="120"/>
        <w:ind w:firstLine="709"/>
        <w:jc w:val="both"/>
        <w:rPr>
          <w:b/>
          <w:szCs w:val="28"/>
          <w:lang w:val="nl-NL"/>
        </w:rPr>
      </w:pPr>
      <w:r w:rsidRPr="003C47E5">
        <w:rPr>
          <w:szCs w:val="28"/>
          <w:lang w:val="nl-NL"/>
        </w:rPr>
        <w:t xml:space="preserve">- </w:t>
      </w:r>
      <w:r>
        <w:rPr>
          <w:szCs w:val="28"/>
          <w:lang w:val="nl-NL"/>
        </w:rPr>
        <w:t>Tổ chức kinh doanh chứng khoán</w:t>
      </w:r>
      <w:r w:rsidRPr="003C47E5">
        <w:rPr>
          <w:szCs w:val="28"/>
          <w:lang w:val="nl-NL"/>
        </w:rPr>
        <w:t xml:space="preserve"> (tên đầy đủ và chính thức của </w:t>
      </w:r>
      <w:r>
        <w:rPr>
          <w:szCs w:val="28"/>
          <w:lang w:val="nl-NL"/>
        </w:rPr>
        <w:t>c</w:t>
      </w:r>
      <w:r w:rsidRPr="003C47E5">
        <w:rPr>
          <w:szCs w:val="28"/>
          <w:lang w:val="nl-NL"/>
        </w:rPr>
        <w:t xml:space="preserve">ông ty ghi bằng chữ in hoa) </w:t>
      </w:r>
    </w:p>
    <w:p w:rsidR="007F14FC" w:rsidRPr="00E73A71" w:rsidRDefault="007F14FC" w:rsidP="007F14FC">
      <w:pPr>
        <w:pStyle w:val="BodyText"/>
        <w:spacing w:before="120"/>
        <w:ind w:firstLine="709"/>
        <w:jc w:val="both"/>
        <w:rPr>
          <w:b/>
          <w:szCs w:val="28"/>
          <w:lang w:val="nl-NL"/>
        </w:rPr>
      </w:pPr>
      <w:r w:rsidRPr="003C47E5">
        <w:rPr>
          <w:szCs w:val="28"/>
          <w:lang w:val="nl-NL"/>
        </w:rPr>
        <w:t>- Giấy phép thành lập và hoạt động số: ... do Ủy ban Chứng khoán Nhà nước cấp ngày ... tháng ... năm ...</w:t>
      </w:r>
    </w:p>
    <w:p w:rsidR="007F14FC" w:rsidRPr="00E73A71" w:rsidRDefault="007F14FC" w:rsidP="007F14FC">
      <w:pPr>
        <w:pStyle w:val="BodyText"/>
        <w:spacing w:before="120"/>
        <w:ind w:firstLine="709"/>
        <w:jc w:val="both"/>
        <w:rPr>
          <w:b/>
          <w:szCs w:val="28"/>
          <w:lang w:val="nl-NL"/>
        </w:rPr>
      </w:pPr>
      <w:r w:rsidRPr="003C47E5">
        <w:rPr>
          <w:szCs w:val="28"/>
          <w:lang w:val="nl-NL"/>
        </w:rPr>
        <w:t>- Vốn điều lệ:</w:t>
      </w:r>
    </w:p>
    <w:p w:rsidR="007F14FC" w:rsidRPr="00E73A71" w:rsidRDefault="007F14FC" w:rsidP="007F14FC">
      <w:pPr>
        <w:pStyle w:val="BodyText"/>
        <w:spacing w:before="120"/>
        <w:ind w:firstLine="709"/>
        <w:jc w:val="both"/>
        <w:rPr>
          <w:b/>
          <w:szCs w:val="28"/>
          <w:lang w:val="nl-NL"/>
        </w:rPr>
      </w:pPr>
      <w:r w:rsidRPr="003C47E5">
        <w:rPr>
          <w:szCs w:val="28"/>
          <w:lang w:val="nl-NL"/>
        </w:rPr>
        <w:t>- Địa chỉ trụ sở chính:</w:t>
      </w:r>
    </w:p>
    <w:p w:rsidR="007F14FC" w:rsidRPr="00E73A71" w:rsidRDefault="007F14FC" w:rsidP="007F14FC">
      <w:pPr>
        <w:pStyle w:val="BodyText"/>
        <w:spacing w:before="120"/>
        <w:ind w:firstLine="709"/>
        <w:jc w:val="both"/>
        <w:rPr>
          <w:b/>
          <w:szCs w:val="28"/>
          <w:lang w:val="nl-NL"/>
        </w:rPr>
      </w:pPr>
      <w:r w:rsidRPr="003C47E5">
        <w:rPr>
          <w:szCs w:val="28"/>
          <w:lang w:val="nl-NL"/>
        </w:rPr>
        <w:t xml:space="preserve">- </w:t>
      </w:r>
      <w:r w:rsidRPr="003C3513">
        <w:rPr>
          <w:szCs w:val="28"/>
          <w:lang w:val="nl-NL"/>
        </w:rPr>
        <w:t xml:space="preserve">Điện thoại: .... Fax:... </w:t>
      </w:r>
    </w:p>
    <w:p w:rsidR="007F14FC" w:rsidRPr="00E73A71" w:rsidRDefault="007F14FC" w:rsidP="007F14FC">
      <w:pPr>
        <w:pStyle w:val="BodyText"/>
        <w:spacing w:before="120"/>
        <w:jc w:val="both"/>
        <w:rPr>
          <w:b/>
          <w:szCs w:val="28"/>
          <w:lang w:val="nl-NL"/>
        </w:rPr>
      </w:pPr>
      <w:r w:rsidRPr="003C47E5">
        <w:rPr>
          <w:szCs w:val="28"/>
          <w:lang w:val="nl-NL"/>
        </w:rPr>
        <w:t>Đề nghị Uỷ ban Chứng khoán Nhà nước chấp thuận cho</w:t>
      </w:r>
      <w:r>
        <w:rPr>
          <w:szCs w:val="28"/>
          <w:lang w:val="nl-NL"/>
        </w:rPr>
        <w:t>tổ chức nước ngoài dưới đây được thực hiện các giao dịch để sở hữu từ 51% vốn điều lệ trở lên</w:t>
      </w:r>
      <w:r w:rsidRPr="003C3513">
        <w:rPr>
          <w:szCs w:val="28"/>
          <w:lang w:val="nl-NL"/>
        </w:rPr>
        <w:t>:</w:t>
      </w:r>
    </w:p>
    <w:p w:rsidR="007F14FC" w:rsidRPr="00E73A71" w:rsidRDefault="007F14FC" w:rsidP="007F14FC">
      <w:pPr>
        <w:pStyle w:val="BodyText"/>
        <w:spacing w:before="120"/>
        <w:ind w:firstLine="720"/>
        <w:jc w:val="both"/>
        <w:rPr>
          <w:b/>
          <w:szCs w:val="28"/>
          <w:lang w:val="nl-NL"/>
        </w:rPr>
      </w:pPr>
      <w:r w:rsidRPr="003C47E5">
        <w:rPr>
          <w:szCs w:val="28"/>
          <w:lang w:val="nl-NL"/>
        </w:rPr>
        <w:t>- Bên mua</w:t>
      </w:r>
    </w:p>
    <w:p w:rsidR="007F14FC" w:rsidRPr="00E73A71" w:rsidRDefault="007F14FC" w:rsidP="007F14FC">
      <w:pPr>
        <w:pStyle w:val="BodyText"/>
        <w:spacing w:before="120"/>
        <w:ind w:left="720"/>
        <w:jc w:val="both"/>
        <w:rPr>
          <w:b/>
          <w:szCs w:val="28"/>
          <w:lang w:val="nl-NL"/>
        </w:rPr>
      </w:pPr>
      <w:r w:rsidRPr="003C47E5">
        <w:rPr>
          <w:szCs w:val="28"/>
          <w:lang w:val="nl-NL"/>
        </w:rPr>
        <w:t xml:space="preserve">+ Tên </w:t>
      </w:r>
      <w:r>
        <w:rPr>
          <w:szCs w:val="28"/>
          <w:lang w:val="nl-NL"/>
        </w:rPr>
        <w:t>đầy đủ, tên viết tắt của tổ chức nước ngoài</w:t>
      </w:r>
    </w:p>
    <w:p w:rsidR="007F14FC" w:rsidRPr="00E73A71" w:rsidRDefault="007F14FC" w:rsidP="007F14FC">
      <w:pPr>
        <w:pStyle w:val="BodyText"/>
        <w:spacing w:before="120"/>
        <w:ind w:firstLine="709"/>
        <w:jc w:val="both"/>
        <w:rPr>
          <w:b/>
          <w:szCs w:val="28"/>
          <w:lang w:val="nl-NL"/>
        </w:rPr>
      </w:pPr>
      <w:r w:rsidRPr="003C47E5">
        <w:rPr>
          <w:szCs w:val="28"/>
          <w:lang w:val="nl-NL"/>
        </w:rPr>
        <w:t xml:space="preserve">+ Giấy chứng nhận đăng ký kinh </w:t>
      </w:r>
      <w:r>
        <w:rPr>
          <w:szCs w:val="28"/>
          <w:lang w:val="nl-NL"/>
        </w:rPr>
        <w:t>doanh số (đối với tổ chức</w:t>
      </w:r>
      <w:r w:rsidRPr="003C47E5">
        <w:rPr>
          <w:szCs w:val="28"/>
          <w:lang w:val="nl-NL"/>
        </w:rPr>
        <w:t>)</w:t>
      </w:r>
      <w:r>
        <w:rPr>
          <w:szCs w:val="28"/>
          <w:lang w:val="nl-NL"/>
        </w:rPr>
        <w:t>......</w:t>
      </w:r>
      <w:r w:rsidRPr="003C47E5">
        <w:rPr>
          <w:szCs w:val="28"/>
          <w:lang w:val="nl-NL"/>
        </w:rPr>
        <w:t xml:space="preserve"> hoặc số chứng minh thư nhân dân/ số hộ chiếu (đối với cá nhân nước ngoài)..., nơi cấp....</w:t>
      </w:r>
    </w:p>
    <w:p w:rsidR="007F14FC" w:rsidRPr="00E73A71" w:rsidRDefault="007F14FC" w:rsidP="007F14FC">
      <w:pPr>
        <w:pStyle w:val="BodyText"/>
        <w:spacing w:before="120"/>
        <w:ind w:firstLine="709"/>
        <w:jc w:val="both"/>
        <w:rPr>
          <w:b/>
          <w:szCs w:val="28"/>
          <w:lang w:val="nl-NL"/>
        </w:rPr>
      </w:pPr>
      <w:r w:rsidRPr="003C47E5">
        <w:rPr>
          <w:szCs w:val="28"/>
          <w:lang w:val="nl-NL"/>
        </w:rPr>
        <w:t xml:space="preserve">+ Số lượng cổ phần, giá trị </w:t>
      </w:r>
      <w:r w:rsidRPr="003C3513">
        <w:rPr>
          <w:szCs w:val="28"/>
          <w:lang w:val="nl-NL"/>
        </w:rPr>
        <w:t>vốn góp  trước giao dịch ..... tương đương với.....% tỷ lệ sở hữu</w:t>
      </w:r>
    </w:p>
    <w:p w:rsidR="007F14FC" w:rsidRPr="00E73A71" w:rsidRDefault="007F14FC" w:rsidP="007F14FC">
      <w:pPr>
        <w:pStyle w:val="BodyText"/>
        <w:spacing w:before="120"/>
        <w:ind w:firstLine="709"/>
        <w:jc w:val="both"/>
        <w:rPr>
          <w:b/>
          <w:szCs w:val="28"/>
          <w:lang w:val="nl-NL"/>
        </w:rPr>
      </w:pPr>
      <w:r w:rsidRPr="003C47E5">
        <w:rPr>
          <w:szCs w:val="28"/>
          <w:lang w:val="nl-NL"/>
        </w:rPr>
        <w:t>+ Số lượng cổ phần, giá trị vốn góp  dự kiến mua..... tương đương với.....% tỷ lệ sở hữu</w:t>
      </w:r>
    </w:p>
    <w:p w:rsidR="007F14FC" w:rsidRPr="00E73A71" w:rsidRDefault="007F14FC" w:rsidP="007F14FC">
      <w:pPr>
        <w:pStyle w:val="BodyText"/>
        <w:spacing w:before="120"/>
        <w:ind w:firstLine="709"/>
        <w:jc w:val="both"/>
        <w:rPr>
          <w:b/>
          <w:szCs w:val="28"/>
          <w:lang w:val="nl-NL"/>
        </w:rPr>
      </w:pPr>
      <w:r w:rsidRPr="003C47E5">
        <w:rPr>
          <w:szCs w:val="28"/>
          <w:lang w:val="nl-NL"/>
        </w:rPr>
        <w:t>+ Số lượng cổ phần, giá trị vốn góp  dự kiến sau giao dịch..... tương đương với.....% tỷ lệ sở hữu</w:t>
      </w:r>
    </w:p>
    <w:p w:rsidR="007F14FC" w:rsidRDefault="007F14FC" w:rsidP="007F14FC">
      <w:pPr>
        <w:pStyle w:val="BodyText"/>
        <w:spacing w:before="120"/>
        <w:ind w:firstLine="709"/>
        <w:jc w:val="both"/>
        <w:rPr>
          <w:szCs w:val="28"/>
          <w:lang w:val="nl-NL"/>
        </w:rPr>
      </w:pPr>
      <w:r>
        <w:rPr>
          <w:i/>
          <w:szCs w:val="28"/>
          <w:lang w:val="nl-NL"/>
        </w:rPr>
        <w:t>T</w:t>
      </w:r>
      <w:r w:rsidRPr="007003FC">
        <w:rPr>
          <w:i/>
          <w:szCs w:val="28"/>
          <w:lang w:val="nl-NL"/>
        </w:rPr>
        <w:t>rường hợp là công ty chưa đại chúng</w:t>
      </w:r>
      <w:r>
        <w:rPr>
          <w:i/>
          <w:szCs w:val="28"/>
          <w:lang w:val="nl-NL"/>
        </w:rPr>
        <w:t xml:space="preserve"> thì phải bổ sung thêm thông tin của bên bán</w:t>
      </w:r>
    </w:p>
    <w:p w:rsidR="007F14FC" w:rsidRPr="00E73A71" w:rsidRDefault="007F14FC" w:rsidP="007F14FC">
      <w:pPr>
        <w:pStyle w:val="BodyText"/>
        <w:spacing w:before="120"/>
        <w:ind w:firstLine="709"/>
        <w:jc w:val="both"/>
        <w:rPr>
          <w:b/>
          <w:szCs w:val="28"/>
          <w:lang w:val="nl-NL"/>
        </w:rPr>
      </w:pPr>
      <w:r w:rsidRPr="003C47E5">
        <w:rPr>
          <w:szCs w:val="28"/>
          <w:lang w:val="nl-NL"/>
        </w:rPr>
        <w:t>- Bên bán</w:t>
      </w:r>
    </w:p>
    <w:p w:rsidR="007F14FC" w:rsidRPr="00E73A71" w:rsidRDefault="007F14FC" w:rsidP="007F14FC">
      <w:pPr>
        <w:pStyle w:val="BodyText"/>
        <w:spacing w:before="120"/>
        <w:ind w:left="360" w:firstLine="360"/>
        <w:jc w:val="both"/>
        <w:rPr>
          <w:b/>
          <w:szCs w:val="28"/>
          <w:lang w:val="nl-NL"/>
        </w:rPr>
      </w:pPr>
      <w:r w:rsidRPr="003C47E5">
        <w:rPr>
          <w:szCs w:val="28"/>
          <w:lang w:val="nl-NL"/>
        </w:rPr>
        <w:t>+ Tên cổ đông, thành viên góp vốn  bên bán:</w:t>
      </w:r>
    </w:p>
    <w:p w:rsidR="007F14FC" w:rsidRPr="00E73A71" w:rsidRDefault="007F14FC" w:rsidP="007F14FC">
      <w:pPr>
        <w:pStyle w:val="BodyText"/>
        <w:spacing w:before="120"/>
        <w:ind w:firstLine="720"/>
        <w:jc w:val="both"/>
        <w:rPr>
          <w:b/>
          <w:szCs w:val="28"/>
          <w:lang w:val="nl-NL"/>
        </w:rPr>
      </w:pPr>
      <w:r w:rsidRPr="003C47E5">
        <w:rPr>
          <w:szCs w:val="28"/>
          <w:lang w:val="nl-NL"/>
        </w:rPr>
        <w:t>+ Giấy chứng nhận đăng ký kinh doanh số</w:t>
      </w:r>
      <w:r>
        <w:rPr>
          <w:szCs w:val="28"/>
          <w:lang w:val="nl-NL"/>
        </w:rPr>
        <w:t xml:space="preserve"> (đối với tổ chức</w:t>
      </w:r>
      <w:r w:rsidRPr="003C47E5">
        <w:rPr>
          <w:szCs w:val="28"/>
          <w:lang w:val="nl-NL"/>
        </w:rPr>
        <w:t>)</w:t>
      </w:r>
      <w:r>
        <w:rPr>
          <w:szCs w:val="28"/>
          <w:lang w:val="nl-NL"/>
        </w:rPr>
        <w:t>....</w:t>
      </w:r>
      <w:r w:rsidRPr="003C47E5">
        <w:rPr>
          <w:szCs w:val="28"/>
          <w:lang w:val="nl-NL"/>
        </w:rPr>
        <w:t xml:space="preserve"> hoặc số chứng minh thư nhân dân/ số hộ chiếu (đối với cá nhân nước ngoài)..., nơi cấp....</w:t>
      </w:r>
    </w:p>
    <w:p w:rsidR="007F14FC" w:rsidRPr="00E73A71" w:rsidRDefault="007F14FC" w:rsidP="007F14FC">
      <w:pPr>
        <w:pStyle w:val="BodyText"/>
        <w:spacing w:before="120"/>
        <w:ind w:firstLine="720"/>
        <w:jc w:val="both"/>
        <w:rPr>
          <w:b/>
          <w:szCs w:val="28"/>
          <w:lang w:val="nl-NL"/>
        </w:rPr>
      </w:pPr>
      <w:r w:rsidRPr="003C47E5">
        <w:rPr>
          <w:szCs w:val="28"/>
          <w:lang w:val="nl-NL"/>
        </w:rPr>
        <w:lastRenderedPageBreak/>
        <w:t xml:space="preserve">+ Số lượng cổ phần, giá trị vốn góp  </w:t>
      </w:r>
      <w:r w:rsidRPr="003C3513">
        <w:rPr>
          <w:szCs w:val="28"/>
          <w:lang w:val="nl-NL"/>
        </w:rPr>
        <w:t>trước giao dịch..... tương đương với.....% tỷ lệ sở hữu</w:t>
      </w:r>
    </w:p>
    <w:p w:rsidR="007F14FC" w:rsidRPr="00E73A71" w:rsidRDefault="007F14FC" w:rsidP="007F14FC">
      <w:pPr>
        <w:pStyle w:val="BodyText"/>
        <w:spacing w:before="120"/>
        <w:ind w:firstLine="720"/>
        <w:jc w:val="both"/>
        <w:rPr>
          <w:b/>
          <w:szCs w:val="28"/>
          <w:lang w:val="nl-NL"/>
        </w:rPr>
      </w:pPr>
      <w:r w:rsidRPr="003C47E5">
        <w:rPr>
          <w:szCs w:val="28"/>
          <w:lang w:val="nl-NL"/>
        </w:rPr>
        <w:t>+ Số lượng cổ phần, giá trị vốn góp dự kiến chuyển nhượng ..... tương đương với.....% tỷ lệ sở hữu</w:t>
      </w:r>
    </w:p>
    <w:p w:rsidR="007F14FC" w:rsidRPr="00E73A71" w:rsidRDefault="007F14FC" w:rsidP="007F14FC">
      <w:pPr>
        <w:pStyle w:val="BodyText"/>
        <w:spacing w:before="120"/>
        <w:ind w:firstLine="720"/>
        <w:jc w:val="both"/>
        <w:rPr>
          <w:b/>
          <w:szCs w:val="28"/>
          <w:lang w:val="nl-NL"/>
        </w:rPr>
      </w:pPr>
      <w:r w:rsidRPr="003C47E5">
        <w:rPr>
          <w:szCs w:val="28"/>
          <w:lang w:val="nl-NL"/>
        </w:rPr>
        <w:t>+ Số lượng cổ phần, giá trị vốn góp  dự kiến sau giao dịch ..... tương đương với.....% tỷ lệ sở hữu</w:t>
      </w:r>
    </w:p>
    <w:p w:rsidR="007F14FC" w:rsidRPr="00E73A71" w:rsidRDefault="007F14FC" w:rsidP="007F14FC">
      <w:pPr>
        <w:pStyle w:val="BodyText"/>
        <w:spacing w:before="120"/>
        <w:ind w:firstLine="720"/>
        <w:jc w:val="both"/>
        <w:rPr>
          <w:b/>
          <w:szCs w:val="28"/>
          <w:lang w:val="nl-NL"/>
        </w:rPr>
      </w:pPr>
      <w:r w:rsidRPr="003C47E5">
        <w:rPr>
          <w:szCs w:val="28"/>
          <w:lang w:val="nl-NL"/>
        </w:rPr>
        <w:t>+ Trị giá chuyển nhượng....(tính theo đồng Việt Nam)</w:t>
      </w:r>
    </w:p>
    <w:p w:rsidR="007F14FC" w:rsidRDefault="007F14FC" w:rsidP="007F14FC">
      <w:pPr>
        <w:pStyle w:val="BodyText"/>
        <w:spacing w:before="120"/>
        <w:jc w:val="both"/>
        <w:rPr>
          <w:b/>
          <w:szCs w:val="28"/>
          <w:lang w:val="nl-NL"/>
        </w:rPr>
      </w:pPr>
      <w:r w:rsidRPr="003C47E5">
        <w:rPr>
          <w:szCs w:val="28"/>
          <w:lang w:val="nl-NL"/>
        </w:rPr>
        <w:tab/>
        <w:t>Chúng tôi cam kết hoàn tất các thủ tục giao dịch thay đổi quyền sở hữu cổ phần, vốn góp hoặc tăng, giảm vốn điều lệ theo quy đ</w:t>
      </w:r>
      <w:r w:rsidRPr="003C3513">
        <w:rPr>
          <w:szCs w:val="28"/>
          <w:lang w:val="nl-NL"/>
        </w:rPr>
        <w:t>ịnh của pháp luật và chịu trách nhiệm trước pháp luật về tính chính</w:t>
      </w:r>
      <w:r w:rsidRPr="004E0207">
        <w:rPr>
          <w:szCs w:val="28"/>
          <w:lang w:val="nl-NL"/>
        </w:rPr>
        <w:t xml:space="preserve"> xác, trung thực của nội dung Giấy đề nghị này và hồ sơ gửi kèm.</w:t>
      </w:r>
    </w:p>
    <w:tbl>
      <w:tblPr>
        <w:tblW w:w="10065" w:type="dxa"/>
        <w:tblLook w:val="01E0"/>
      </w:tblPr>
      <w:tblGrid>
        <w:gridCol w:w="3258"/>
        <w:gridCol w:w="6807"/>
      </w:tblGrid>
      <w:tr w:rsidR="007F14FC" w:rsidRPr="00C0556E" w:rsidTr="0061791B">
        <w:tc>
          <w:tcPr>
            <w:tcW w:w="3258" w:type="dxa"/>
          </w:tcPr>
          <w:p w:rsidR="007F14FC" w:rsidRPr="00E507F3" w:rsidRDefault="007F14FC" w:rsidP="006D45D8">
            <w:pPr>
              <w:jc w:val="center"/>
              <w:rPr>
                <w:rFonts w:eastAsia="Calibri"/>
                <w:szCs w:val="28"/>
                <w:lang w:val="nl-NL"/>
              </w:rPr>
            </w:pPr>
            <w:r w:rsidRPr="00E507F3">
              <w:rPr>
                <w:rFonts w:eastAsia="Calibri"/>
                <w:i/>
                <w:szCs w:val="28"/>
                <w:lang w:val="nl-NL"/>
              </w:rPr>
              <w:t>Hồ sơ kèm theo</w:t>
            </w:r>
            <w:r w:rsidRPr="00E507F3">
              <w:rPr>
                <w:rFonts w:eastAsia="Calibri"/>
                <w:szCs w:val="28"/>
                <w:lang w:val="nl-NL"/>
              </w:rPr>
              <w:t>:</w:t>
            </w:r>
          </w:p>
          <w:p w:rsidR="007F14FC" w:rsidRPr="00E507F3" w:rsidRDefault="007F14FC" w:rsidP="0061791B">
            <w:pPr>
              <w:spacing w:before="120" w:after="120" w:line="300" w:lineRule="auto"/>
              <w:rPr>
                <w:b/>
                <w:szCs w:val="28"/>
                <w:lang w:val="nl-NL"/>
              </w:rPr>
            </w:pPr>
            <w:r w:rsidRPr="00E507F3">
              <w:rPr>
                <w:szCs w:val="28"/>
                <w:lang w:val="nl-NL"/>
              </w:rPr>
              <w:t>(</w:t>
            </w:r>
            <w:r w:rsidRPr="00E507F3">
              <w:rPr>
                <w:i/>
                <w:szCs w:val="28"/>
                <w:lang w:val="nl-NL"/>
              </w:rPr>
              <w:t>Liệt kê đầy đủ</w:t>
            </w:r>
            <w:r w:rsidRPr="00E507F3">
              <w:rPr>
                <w:szCs w:val="28"/>
                <w:lang w:val="nl-NL"/>
              </w:rPr>
              <w:t>)</w:t>
            </w:r>
          </w:p>
          <w:p w:rsidR="007F14FC" w:rsidRPr="00E507F3" w:rsidRDefault="007F14FC" w:rsidP="0061791B">
            <w:pPr>
              <w:keepNext/>
              <w:spacing w:after="120" w:line="300" w:lineRule="auto"/>
              <w:ind w:firstLine="5812"/>
              <w:outlineLvl w:val="0"/>
              <w:rPr>
                <w:b/>
                <w:szCs w:val="28"/>
                <w:lang w:val="nl-NL"/>
              </w:rPr>
            </w:pPr>
          </w:p>
        </w:tc>
        <w:tc>
          <w:tcPr>
            <w:tcW w:w="6807" w:type="dxa"/>
          </w:tcPr>
          <w:p w:rsidR="007F14FC" w:rsidRPr="00E507F3" w:rsidRDefault="007F14FC" w:rsidP="0061791B">
            <w:pPr>
              <w:spacing w:line="300" w:lineRule="auto"/>
              <w:jc w:val="center"/>
              <w:rPr>
                <w:rFonts w:eastAsia="Calibri"/>
                <w:b/>
                <w:sz w:val="26"/>
                <w:szCs w:val="28"/>
                <w:lang w:val="nl-NL"/>
              </w:rPr>
            </w:pPr>
            <w:r w:rsidRPr="00E507F3">
              <w:rPr>
                <w:rFonts w:eastAsia="Calibri"/>
                <w:b/>
                <w:sz w:val="26"/>
                <w:szCs w:val="28"/>
                <w:lang w:val="nl-NL"/>
              </w:rPr>
              <w:t xml:space="preserve">NGƯỜI ĐẠI DIỆN THEO PHÁP LUẬT </w:t>
            </w:r>
          </w:p>
          <w:p w:rsidR="007F14FC" w:rsidRPr="00E507F3" w:rsidRDefault="007F14FC" w:rsidP="006D45D8">
            <w:pPr>
              <w:jc w:val="center"/>
              <w:rPr>
                <w:rFonts w:eastAsia="Calibri"/>
                <w:b/>
                <w:sz w:val="26"/>
                <w:szCs w:val="28"/>
                <w:lang w:val="nl-NL"/>
              </w:rPr>
            </w:pPr>
            <w:r w:rsidRPr="00E507F3">
              <w:rPr>
                <w:rFonts w:eastAsia="Calibri"/>
                <w:b/>
                <w:sz w:val="26"/>
                <w:szCs w:val="28"/>
                <w:lang w:val="nl-NL"/>
              </w:rPr>
              <w:t>CỦA TỔ CHỨC KINH DOANH CHỨNG KHOÁN</w:t>
            </w:r>
          </w:p>
          <w:p w:rsidR="007F14FC" w:rsidRPr="00E507F3" w:rsidRDefault="007F14FC" w:rsidP="0061791B">
            <w:pPr>
              <w:spacing w:after="120" w:line="300" w:lineRule="auto"/>
              <w:jc w:val="center"/>
              <w:rPr>
                <w:b/>
                <w:i/>
                <w:szCs w:val="28"/>
                <w:lang w:val="nl-NL"/>
              </w:rPr>
            </w:pPr>
            <w:r w:rsidRPr="00E507F3">
              <w:rPr>
                <w:i/>
                <w:szCs w:val="28"/>
                <w:lang w:val="nl-NL"/>
              </w:rPr>
              <w:t>(Ký, đóng dấu và ghi rõ họ tên)</w:t>
            </w:r>
          </w:p>
        </w:tc>
      </w:tr>
    </w:tbl>
    <w:p w:rsidR="00865E23" w:rsidRDefault="00865E23">
      <w:pPr>
        <w:suppressAutoHyphens w:val="0"/>
        <w:rPr>
          <w:b/>
          <w:sz w:val="26"/>
          <w:szCs w:val="26"/>
          <w:lang w:val="nl-NL"/>
        </w:rPr>
      </w:pPr>
      <w:r>
        <w:rPr>
          <w:b/>
          <w:sz w:val="26"/>
          <w:szCs w:val="26"/>
          <w:lang w:val="nl-NL"/>
        </w:rPr>
        <w:br w:type="page"/>
      </w:r>
    </w:p>
    <w:p w:rsidR="00F20F44" w:rsidRPr="00E8650E" w:rsidRDefault="007A121F" w:rsidP="00F20F44">
      <w:pPr>
        <w:tabs>
          <w:tab w:val="left" w:pos="851"/>
          <w:tab w:val="left" w:pos="3119"/>
        </w:tabs>
        <w:spacing w:before="60" w:after="60"/>
        <w:jc w:val="both"/>
        <w:rPr>
          <w:b/>
          <w:sz w:val="28"/>
          <w:szCs w:val="28"/>
          <w:lang w:val="nl-NL"/>
        </w:rPr>
      </w:pPr>
      <w:r w:rsidRPr="00E8650E">
        <w:rPr>
          <w:b/>
          <w:sz w:val="28"/>
          <w:szCs w:val="28"/>
          <w:lang w:val="nl-NL"/>
        </w:rPr>
        <w:lastRenderedPageBreak/>
        <w:t xml:space="preserve">3. </w:t>
      </w:r>
      <w:r w:rsidR="009F0030" w:rsidRPr="00E8650E">
        <w:rPr>
          <w:b/>
          <w:sz w:val="28"/>
          <w:szCs w:val="28"/>
          <w:lang w:val="nl-NL"/>
        </w:rPr>
        <w:t xml:space="preserve">Thủ tục </w:t>
      </w:r>
      <w:r w:rsidR="00F20F44" w:rsidRPr="006C09AA">
        <w:rPr>
          <w:b/>
          <w:i/>
          <w:spacing w:val="-4"/>
          <w:sz w:val="28"/>
          <w:szCs w:val="28"/>
          <w:lang w:val="nl-NL"/>
        </w:rPr>
        <w:t>Đăng ký mã số giao dịch chứng khoán cho nhà đầu tư nước ngoài</w:t>
      </w:r>
    </w:p>
    <w:p w:rsidR="00F20F44" w:rsidRPr="00E8650E" w:rsidRDefault="009F0030" w:rsidP="00F20F44">
      <w:pPr>
        <w:tabs>
          <w:tab w:val="left" w:pos="851"/>
        </w:tabs>
        <w:spacing w:before="60" w:after="60"/>
        <w:jc w:val="both"/>
        <w:rPr>
          <w:b/>
          <w:sz w:val="28"/>
          <w:szCs w:val="28"/>
          <w:lang w:val="nl-NL"/>
        </w:rPr>
      </w:pPr>
      <w:r w:rsidRPr="00E8650E">
        <w:rPr>
          <w:b/>
          <w:sz w:val="28"/>
          <w:szCs w:val="28"/>
          <w:lang w:val="nl-NL"/>
        </w:rPr>
        <w:t>-</w:t>
      </w:r>
      <w:r w:rsidR="00F20F44" w:rsidRPr="00E8650E">
        <w:rPr>
          <w:b/>
          <w:sz w:val="28"/>
          <w:szCs w:val="28"/>
          <w:lang w:val="nl-NL"/>
        </w:rPr>
        <w:t xml:space="preserve"> Trình tự thực hiện:</w:t>
      </w:r>
    </w:p>
    <w:p w:rsidR="00F20F44" w:rsidRPr="00E8650E" w:rsidRDefault="009F0030" w:rsidP="00F20F44">
      <w:pPr>
        <w:ind w:firstLine="284"/>
        <w:jc w:val="both"/>
        <w:rPr>
          <w:i/>
          <w:sz w:val="28"/>
          <w:szCs w:val="28"/>
          <w:lang w:val="nl-NL"/>
        </w:rPr>
      </w:pPr>
      <w:r w:rsidRPr="00E8650E">
        <w:rPr>
          <w:b/>
          <w:i/>
          <w:sz w:val="28"/>
          <w:szCs w:val="28"/>
          <w:lang w:val="nl-NL"/>
        </w:rPr>
        <w:t>+</w:t>
      </w:r>
      <w:r w:rsidR="00F20F44" w:rsidRPr="00E8650E">
        <w:rPr>
          <w:b/>
          <w:i/>
          <w:sz w:val="28"/>
          <w:szCs w:val="28"/>
          <w:lang w:val="nl-NL"/>
        </w:rPr>
        <w:t xml:space="preserve"> </w:t>
      </w:r>
      <w:r w:rsidR="00F20F44" w:rsidRPr="00E8650E">
        <w:rPr>
          <w:i/>
          <w:sz w:val="28"/>
          <w:szCs w:val="28"/>
          <w:lang w:val="nl-NL"/>
        </w:rPr>
        <w:t>Bước 1: Nhà đầu tư nước ngoài nộp hồ sơ đăng ký mã số giao dịch chứng khoán cho thành viên lưu ký. Thành viên lưu ký thẩm định và khai báo các thông tin</w:t>
      </w:r>
      <w:r w:rsidR="00A02874">
        <w:rPr>
          <w:i/>
          <w:sz w:val="28"/>
          <w:szCs w:val="28"/>
          <w:lang w:val="nl-NL"/>
        </w:rPr>
        <w:t xml:space="preserve"> theo quy định</w:t>
      </w:r>
      <w:r w:rsidR="006D45D8">
        <w:rPr>
          <w:i/>
          <w:sz w:val="28"/>
          <w:szCs w:val="28"/>
          <w:lang w:val="nl-NL"/>
        </w:rPr>
        <w:t xml:space="preserve"> tại Phụ lục 1/</w:t>
      </w:r>
      <w:r w:rsidR="00F20F44" w:rsidRPr="00E8650E">
        <w:rPr>
          <w:i/>
          <w:sz w:val="28"/>
          <w:szCs w:val="28"/>
          <w:lang w:val="nl-NL"/>
        </w:rPr>
        <w:t xml:space="preserve">Phụ lục 2 </w:t>
      </w:r>
      <w:r w:rsidR="00A02874">
        <w:rPr>
          <w:i/>
          <w:sz w:val="28"/>
          <w:szCs w:val="28"/>
          <w:lang w:val="nl-NL"/>
        </w:rPr>
        <w:t xml:space="preserve">ban hành kèm theo Thông tư 123/2015/TT-BTC </w:t>
      </w:r>
      <w:r w:rsidR="00F20F44" w:rsidRPr="00E8650E">
        <w:rPr>
          <w:i/>
          <w:sz w:val="28"/>
          <w:szCs w:val="28"/>
          <w:lang w:val="nl-NL"/>
        </w:rPr>
        <w:t>trên hệ thống đăng ký mã số giao dịch chứng khoán trực tuyến của Trung tâm Lưu ký Chứng khoán Việt Nam (TTLK);</w:t>
      </w:r>
    </w:p>
    <w:p w:rsidR="00F20F44" w:rsidRPr="00E8650E" w:rsidRDefault="009F0030" w:rsidP="00F20F44">
      <w:pPr>
        <w:ind w:firstLine="284"/>
        <w:jc w:val="both"/>
        <w:rPr>
          <w:i/>
          <w:sz w:val="28"/>
          <w:szCs w:val="28"/>
          <w:lang w:val="nl-NL"/>
        </w:rPr>
      </w:pPr>
      <w:r w:rsidRPr="00E8650E">
        <w:rPr>
          <w:i/>
          <w:sz w:val="28"/>
          <w:szCs w:val="28"/>
          <w:lang w:val="nl-NL"/>
        </w:rPr>
        <w:t>+</w:t>
      </w:r>
      <w:r w:rsidR="00F20F44" w:rsidRPr="00E8650E">
        <w:rPr>
          <w:i/>
          <w:sz w:val="28"/>
          <w:szCs w:val="28"/>
          <w:lang w:val="nl-NL"/>
        </w:rPr>
        <w:t xml:space="preserve"> Bước 2: TTLK tiếp nhận thông tin khai báo</w:t>
      </w:r>
    </w:p>
    <w:p w:rsidR="00F20F44" w:rsidRPr="00E8650E" w:rsidRDefault="00075717" w:rsidP="007165C8">
      <w:pPr>
        <w:ind w:firstLine="426"/>
        <w:jc w:val="both"/>
        <w:rPr>
          <w:i/>
          <w:sz w:val="28"/>
          <w:szCs w:val="28"/>
          <w:lang w:val="nl-NL"/>
        </w:rPr>
      </w:pPr>
      <w:r w:rsidRPr="00E8650E">
        <w:rPr>
          <w:i/>
          <w:sz w:val="28"/>
          <w:szCs w:val="28"/>
          <w:lang w:val="nl-NL"/>
        </w:rPr>
        <w:t>(i)</w:t>
      </w:r>
      <w:r w:rsidR="00F20F44" w:rsidRPr="00E8650E">
        <w:rPr>
          <w:b/>
          <w:i/>
          <w:sz w:val="28"/>
          <w:szCs w:val="28"/>
          <w:lang w:val="nl-NL"/>
        </w:rPr>
        <w:t xml:space="preserve"> </w:t>
      </w:r>
      <w:r w:rsidR="005B7B1E" w:rsidRPr="00E8650E">
        <w:rPr>
          <w:b/>
          <w:i/>
          <w:sz w:val="28"/>
          <w:szCs w:val="28"/>
          <w:lang w:val="nl-NL"/>
        </w:rPr>
        <w:t xml:space="preserve"> </w:t>
      </w:r>
      <w:r w:rsidR="00103170" w:rsidRPr="00E8650E">
        <w:rPr>
          <w:i/>
          <w:sz w:val="28"/>
          <w:szCs w:val="28"/>
          <w:lang w:val="nl-NL"/>
        </w:rPr>
        <w:t>T</w:t>
      </w:r>
      <w:r w:rsidR="00F96EA4" w:rsidRPr="00E8650E">
        <w:rPr>
          <w:i/>
          <w:sz w:val="28"/>
          <w:szCs w:val="28"/>
          <w:lang w:val="nl-NL"/>
        </w:rPr>
        <w:t xml:space="preserve">rong thời hạn 01 ngày làm việc kể từ khi tiếp nhận thông tin, </w:t>
      </w:r>
      <w:r w:rsidR="00F20F44" w:rsidRPr="00E8650E">
        <w:rPr>
          <w:i/>
          <w:sz w:val="28"/>
          <w:szCs w:val="28"/>
          <w:lang w:val="nl-NL"/>
        </w:rPr>
        <w:t>TTLK cấp và xác nhận điện tử mã số giao dịch chứng khoán cho nhà đầu tư nước ngoài trên hệ thống.</w:t>
      </w:r>
    </w:p>
    <w:p w:rsidR="00F20F44" w:rsidRPr="00E8650E" w:rsidRDefault="005B7B1E" w:rsidP="007165C8">
      <w:pPr>
        <w:ind w:firstLine="426"/>
        <w:jc w:val="both"/>
        <w:rPr>
          <w:i/>
          <w:sz w:val="28"/>
          <w:szCs w:val="28"/>
          <w:lang w:val="nl-NL"/>
        </w:rPr>
      </w:pPr>
      <w:r w:rsidRPr="00E8650E">
        <w:rPr>
          <w:i/>
          <w:sz w:val="28"/>
          <w:szCs w:val="28"/>
          <w:lang w:val="nl-NL"/>
        </w:rPr>
        <w:t xml:space="preserve">(ii) </w:t>
      </w:r>
      <w:r w:rsidR="00F20F44" w:rsidRPr="00E8650E">
        <w:rPr>
          <w:i/>
          <w:sz w:val="28"/>
          <w:szCs w:val="28"/>
          <w:lang w:val="nl-NL"/>
        </w:rPr>
        <w:t>Trường hợp từ chối, TTLK trả lời trên hệ thống và nêu rõ lý do.</w:t>
      </w:r>
    </w:p>
    <w:p w:rsidR="00F20F44" w:rsidRPr="00E8650E" w:rsidRDefault="007165C8" w:rsidP="00F20F44">
      <w:pPr>
        <w:tabs>
          <w:tab w:val="left" w:pos="851"/>
        </w:tabs>
        <w:ind w:firstLine="284"/>
        <w:jc w:val="both"/>
        <w:rPr>
          <w:i/>
          <w:sz w:val="28"/>
          <w:szCs w:val="28"/>
          <w:lang w:val="nl-NL"/>
        </w:rPr>
      </w:pPr>
      <w:r w:rsidRPr="00E8650E">
        <w:rPr>
          <w:i/>
          <w:sz w:val="28"/>
          <w:szCs w:val="28"/>
          <w:lang w:val="nl-NL"/>
        </w:rPr>
        <w:t>+</w:t>
      </w:r>
      <w:r w:rsidR="00F20F44" w:rsidRPr="00E8650E">
        <w:rPr>
          <w:i/>
          <w:sz w:val="28"/>
          <w:szCs w:val="28"/>
          <w:lang w:val="nl-NL"/>
        </w:rPr>
        <w:t xml:space="preserve"> Bước 3:Trong thời hạn 05 ngày làm việc kể từ khi nhận mã số giao dịch chứng khoán, thành viên lưu ký nộp đầy đủ hồ sơ đăng ký mã số giao dịch chứng khoán cho TTLK;</w:t>
      </w:r>
    </w:p>
    <w:p w:rsidR="00F20F44" w:rsidRPr="00E8650E" w:rsidRDefault="007165C8" w:rsidP="00F20F44">
      <w:pPr>
        <w:tabs>
          <w:tab w:val="left" w:pos="851"/>
        </w:tabs>
        <w:ind w:firstLine="284"/>
        <w:jc w:val="both"/>
        <w:rPr>
          <w:b/>
          <w:i/>
          <w:sz w:val="28"/>
          <w:szCs w:val="28"/>
          <w:lang w:val="nl-NL"/>
        </w:rPr>
      </w:pPr>
      <w:r w:rsidRPr="00E8650E">
        <w:rPr>
          <w:i/>
          <w:sz w:val="28"/>
          <w:szCs w:val="28"/>
          <w:lang w:val="nl-NL"/>
        </w:rPr>
        <w:t>+</w:t>
      </w:r>
      <w:r w:rsidR="00F20F44" w:rsidRPr="00E8650E">
        <w:rPr>
          <w:i/>
          <w:sz w:val="28"/>
          <w:szCs w:val="28"/>
          <w:lang w:val="nl-NL"/>
        </w:rPr>
        <w:t xml:space="preserve"> Bước 4: Trong thời hạn 05 ngày làm việc kể từ khi nhận hồ sơ đầy đủ, hợp lệ từ thành viên lưu ký, TTLK cấp Giấy chứng nhận đăng ký mã số giao dịch chứng khoán cho nhà đầu tư (qua thành viên lưu ký). </w:t>
      </w:r>
    </w:p>
    <w:p w:rsidR="00F20F44" w:rsidRPr="00E8650E" w:rsidRDefault="007165C8" w:rsidP="00F20F44">
      <w:pPr>
        <w:tabs>
          <w:tab w:val="left" w:pos="851"/>
        </w:tabs>
        <w:spacing w:before="60" w:after="60"/>
        <w:jc w:val="both"/>
        <w:rPr>
          <w:b/>
          <w:sz w:val="28"/>
          <w:szCs w:val="28"/>
          <w:lang w:val="nl-NL"/>
        </w:rPr>
      </w:pPr>
      <w:r w:rsidRPr="00E8650E">
        <w:rPr>
          <w:b/>
          <w:sz w:val="28"/>
          <w:szCs w:val="28"/>
          <w:lang w:val="nl-NL"/>
        </w:rPr>
        <w:t>-</w:t>
      </w:r>
      <w:r w:rsidR="00F20F44" w:rsidRPr="00E8650E">
        <w:rPr>
          <w:b/>
          <w:sz w:val="28"/>
          <w:szCs w:val="28"/>
          <w:lang w:val="nl-NL"/>
        </w:rPr>
        <w:t xml:space="preserve"> Cách thức thực hiện: </w:t>
      </w:r>
    </w:p>
    <w:p w:rsidR="00F20F44" w:rsidRPr="00E8650E" w:rsidRDefault="007165C8" w:rsidP="00F20F44">
      <w:pPr>
        <w:tabs>
          <w:tab w:val="left" w:pos="851"/>
        </w:tabs>
        <w:ind w:firstLine="284"/>
        <w:jc w:val="both"/>
        <w:rPr>
          <w:i/>
          <w:sz w:val="28"/>
          <w:szCs w:val="28"/>
          <w:lang w:val="nl-NL"/>
        </w:rPr>
      </w:pPr>
      <w:r w:rsidRPr="00E8650E">
        <w:rPr>
          <w:i/>
          <w:sz w:val="28"/>
          <w:szCs w:val="28"/>
          <w:lang w:val="nl-NL"/>
        </w:rPr>
        <w:t>+</w:t>
      </w:r>
      <w:r w:rsidR="00F20F44" w:rsidRPr="00E8650E">
        <w:rPr>
          <w:i/>
          <w:sz w:val="28"/>
          <w:szCs w:val="28"/>
          <w:lang w:val="nl-NL"/>
        </w:rPr>
        <w:t xml:space="preserve"> Bước 1, bước 2: Thành viên lưu ký </w:t>
      </w:r>
      <w:r w:rsidR="00B30E0D">
        <w:rPr>
          <w:i/>
          <w:sz w:val="28"/>
          <w:szCs w:val="28"/>
          <w:lang w:val="nl-NL"/>
        </w:rPr>
        <w:t>khai báo</w:t>
      </w:r>
      <w:r w:rsidR="00F20F44" w:rsidRPr="00E8650E">
        <w:rPr>
          <w:i/>
          <w:sz w:val="28"/>
          <w:szCs w:val="28"/>
          <w:lang w:val="nl-NL"/>
        </w:rPr>
        <w:t xml:space="preserve"> hồ sơ và TTLK trả lời hồ sơ trên hệ thống đăng ký mã số giao dịch chứng khoán trực tuyến;</w:t>
      </w:r>
    </w:p>
    <w:p w:rsidR="00F20F44" w:rsidRPr="00E8650E" w:rsidRDefault="007165C8" w:rsidP="00F20F44">
      <w:pPr>
        <w:tabs>
          <w:tab w:val="left" w:pos="851"/>
        </w:tabs>
        <w:ind w:firstLine="284"/>
        <w:jc w:val="both"/>
        <w:rPr>
          <w:i/>
          <w:spacing w:val="-4"/>
          <w:sz w:val="28"/>
          <w:szCs w:val="28"/>
          <w:lang w:val="nl-NL"/>
        </w:rPr>
      </w:pPr>
      <w:r w:rsidRPr="00E8650E">
        <w:rPr>
          <w:i/>
          <w:sz w:val="28"/>
          <w:szCs w:val="28"/>
          <w:lang w:val="nl-NL"/>
        </w:rPr>
        <w:t>+</w:t>
      </w:r>
      <w:r w:rsidR="00F20F44" w:rsidRPr="00E8650E">
        <w:rPr>
          <w:i/>
          <w:sz w:val="28"/>
          <w:szCs w:val="28"/>
          <w:lang w:val="nl-NL"/>
        </w:rPr>
        <w:t xml:space="preserve"> Bước 3: Thành viên lưu ký nộp </w:t>
      </w:r>
      <w:r w:rsidR="00B30E0D">
        <w:rPr>
          <w:i/>
          <w:sz w:val="28"/>
          <w:szCs w:val="28"/>
          <w:lang w:val="nl-NL"/>
        </w:rPr>
        <w:t xml:space="preserve">hồ sơ </w:t>
      </w:r>
      <w:r w:rsidR="00F20F44" w:rsidRPr="00E8650E">
        <w:rPr>
          <w:i/>
          <w:sz w:val="28"/>
          <w:szCs w:val="28"/>
          <w:lang w:val="nl-NL"/>
        </w:rPr>
        <w:t xml:space="preserve">trực tiếp hoặc gửi </w:t>
      </w:r>
      <w:r w:rsidR="00F20F44" w:rsidRPr="00E8650E">
        <w:rPr>
          <w:i/>
          <w:spacing w:val="-4"/>
          <w:sz w:val="28"/>
          <w:szCs w:val="28"/>
          <w:lang w:val="nl-NL"/>
        </w:rPr>
        <w:t>qua đường bưu điện đến địa chỉ trụ sở TTLK;</w:t>
      </w:r>
    </w:p>
    <w:p w:rsidR="00F20F44" w:rsidRPr="00E8650E" w:rsidRDefault="007165C8" w:rsidP="00F20F44">
      <w:pPr>
        <w:tabs>
          <w:tab w:val="left" w:pos="851"/>
        </w:tabs>
        <w:ind w:firstLine="284"/>
        <w:jc w:val="both"/>
        <w:rPr>
          <w:i/>
          <w:sz w:val="28"/>
          <w:szCs w:val="28"/>
          <w:lang w:val="nl-NL"/>
        </w:rPr>
      </w:pPr>
      <w:r w:rsidRPr="00E8650E">
        <w:rPr>
          <w:i/>
          <w:spacing w:val="-4"/>
          <w:sz w:val="28"/>
          <w:szCs w:val="28"/>
          <w:lang w:val="nl-NL"/>
        </w:rPr>
        <w:t>+</w:t>
      </w:r>
      <w:r w:rsidR="00F20F44" w:rsidRPr="00E8650E">
        <w:rPr>
          <w:i/>
          <w:spacing w:val="-4"/>
          <w:sz w:val="28"/>
          <w:szCs w:val="28"/>
          <w:lang w:val="nl-NL"/>
        </w:rPr>
        <w:t xml:space="preserve"> Bước 4: Thành viên lưu ký nhận </w:t>
      </w:r>
      <w:r w:rsidR="00F20F44" w:rsidRPr="00E8650E">
        <w:rPr>
          <w:i/>
          <w:sz w:val="28"/>
          <w:szCs w:val="28"/>
          <w:lang w:val="nl-NL"/>
        </w:rPr>
        <w:t xml:space="preserve">Giấy chứng nhận đăng ký mã số giao dịch chứng khoán tại </w:t>
      </w:r>
      <w:r w:rsidR="00F20F44" w:rsidRPr="00E8650E">
        <w:rPr>
          <w:i/>
          <w:spacing w:val="-4"/>
          <w:sz w:val="28"/>
          <w:szCs w:val="28"/>
          <w:lang w:val="nl-NL"/>
        </w:rPr>
        <w:t>trụ sở TTLK.</w:t>
      </w:r>
    </w:p>
    <w:p w:rsidR="00F20F44" w:rsidRPr="00E8650E" w:rsidRDefault="00636295" w:rsidP="00636295">
      <w:pPr>
        <w:tabs>
          <w:tab w:val="left" w:pos="851"/>
        </w:tabs>
        <w:jc w:val="both"/>
        <w:rPr>
          <w:sz w:val="28"/>
          <w:szCs w:val="28"/>
          <w:lang w:val="nl-NL"/>
        </w:rPr>
      </w:pPr>
      <w:r w:rsidRPr="00E8650E">
        <w:rPr>
          <w:b/>
          <w:sz w:val="28"/>
          <w:szCs w:val="28"/>
          <w:lang w:val="nl-NL"/>
        </w:rPr>
        <w:t>-</w:t>
      </w:r>
      <w:r w:rsidR="00F20F44" w:rsidRPr="00E8650E">
        <w:rPr>
          <w:b/>
          <w:sz w:val="28"/>
          <w:szCs w:val="28"/>
          <w:lang w:val="nl-NL"/>
        </w:rPr>
        <w:t xml:space="preserve"> Thành phần, số lượng hồ sơ:</w:t>
      </w:r>
    </w:p>
    <w:p w:rsidR="00F20F44" w:rsidRPr="00E8650E" w:rsidRDefault="00636295" w:rsidP="00F20F44">
      <w:pPr>
        <w:tabs>
          <w:tab w:val="left" w:pos="851"/>
        </w:tabs>
        <w:spacing w:before="60" w:after="60"/>
        <w:jc w:val="both"/>
        <w:rPr>
          <w:i/>
          <w:sz w:val="28"/>
          <w:szCs w:val="28"/>
          <w:lang w:val="nl-NL"/>
        </w:rPr>
      </w:pPr>
      <w:r w:rsidRPr="00E8650E">
        <w:rPr>
          <w:i/>
          <w:sz w:val="28"/>
          <w:szCs w:val="28"/>
          <w:lang w:val="nl-NL"/>
        </w:rPr>
        <w:t>+</w:t>
      </w:r>
      <w:r w:rsidR="00F20F44" w:rsidRPr="00E8650E">
        <w:rPr>
          <w:i/>
          <w:sz w:val="28"/>
          <w:szCs w:val="28"/>
          <w:lang w:val="nl-NL"/>
        </w:rPr>
        <w:t xml:space="preserve"> Thành phần hồ sơ:</w:t>
      </w:r>
    </w:p>
    <w:p w:rsidR="00F20F44" w:rsidRPr="00E8650E" w:rsidRDefault="00075717" w:rsidP="00F20F44">
      <w:pPr>
        <w:tabs>
          <w:tab w:val="left" w:pos="851"/>
        </w:tabs>
        <w:jc w:val="both"/>
        <w:rPr>
          <w:i/>
          <w:spacing w:val="-6"/>
          <w:sz w:val="28"/>
          <w:szCs w:val="28"/>
          <w:lang w:val="nl-NL"/>
        </w:rPr>
      </w:pPr>
      <w:r w:rsidRPr="00E8650E">
        <w:rPr>
          <w:i/>
          <w:spacing w:val="-6"/>
          <w:sz w:val="28"/>
          <w:szCs w:val="28"/>
          <w:lang w:val="nl-NL"/>
        </w:rPr>
        <w:t>(i</w:t>
      </w:r>
      <w:r w:rsidR="00F20F44" w:rsidRPr="00E8650E">
        <w:rPr>
          <w:i/>
          <w:spacing w:val="-6"/>
          <w:sz w:val="28"/>
          <w:szCs w:val="28"/>
          <w:lang w:val="nl-NL"/>
        </w:rPr>
        <w:t>) Giấy đăng ký mã số giao dịch chứng khoán theo mẫu</w:t>
      </w:r>
      <w:r w:rsidR="006D45D8">
        <w:rPr>
          <w:i/>
          <w:spacing w:val="-6"/>
          <w:sz w:val="28"/>
          <w:szCs w:val="28"/>
          <w:lang w:val="nl-NL"/>
        </w:rPr>
        <w:t xml:space="preserve"> quy định tại</w:t>
      </w:r>
      <w:r w:rsidR="00F20F44" w:rsidRPr="00E8650E">
        <w:rPr>
          <w:i/>
          <w:spacing w:val="-6"/>
          <w:sz w:val="28"/>
          <w:szCs w:val="28"/>
          <w:lang w:val="nl-NL"/>
        </w:rPr>
        <w:t xml:space="preserve">: </w:t>
      </w:r>
    </w:p>
    <w:p w:rsidR="00F20F44" w:rsidRPr="00E8650E" w:rsidRDefault="00F20F44" w:rsidP="001C427D">
      <w:pPr>
        <w:pStyle w:val="ListParagraph"/>
        <w:numPr>
          <w:ilvl w:val="0"/>
          <w:numId w:val="4"/>
        </w:numPr>
        <w:ind w:left="0" w:firstLine="284"/>
        <w:jc w:val="both"/>
        <w:rPr>
          <w:i/>
          <w:spacing w:val="-6"/>
          <w:sz w:val="28"/>
          <w:szCs w:val="28"/>
          <w:lang w:val="nl-NL"/>
        </w:rPr>
      </w:pPr>
      <w:r w:rsidRPr="00E8650E">
        <w:rPr>
          <w:i/>
          <w:spacing w:val="-6"/>
          <w:sz w:val="28"/>
          <w:szCs w:val="28"/>
          <w:lang w:val="nl-NL"/>
        </w:rPr>
        <w:t>Phụ lục 1 (đối với tổ chức trực tiếp đăng ký)</w:t>
      </w:r>
      <w:r w:rsidR="008B7F6C">
        <w:rPr>
          <w:i/>
          <w:spacing w:val="-6"/>
          <w:sz w:val="28"/>
          <w:szCs w:val="28"/>
          <w:lang w:val="nl-NL"/>
        </w:rPr>
        <w:t xml:space="preserve"> ban hành kèm theo Thông tư 123/</w:t>
      </w:r>
      <w:r w:rsidR="006544FE">
        <w:rPr>
          <w:i/>
          <w:spacing w:val="-6"/>
          <w:sz w:val="28"/>
          <w:szCs w:val="28"/>
          <w:lang w:val="nl-NL"/>
        </w:rPr>
        <w:t>2015/TT-BTC</w:t>
      </w:r>
      <w:r w:rsidRPr="00E8650E">
        <w:rPr>
          <w:i/>
          <w:spacing w:val="-6"/>
          <w:sz w:val="28"/>
          <w:szCs w:val="28"/>
          <w:lang w:val="nl-NL"/>
        </w:rPr>
        <w:t>;</w:t>
      </w:r>
    </w:p>
    <w:p w:rsidR="00F20F44" w:rsidRPr="00E8650E" w:rsidRDefault="00F20F44" w:rsidP="001C427D">
      <w:pPr>
        <w:pStyle w:val="ListParagraph"/>
        <w:numPr>
          <w:ilvl w:val="0"/>
          <w:numId w:val="4"/>
        </w:numPr>
        <w:ind w:left="0" w:firstLine="284"/>
        <w:jc w:val="both"/>
        <w:rPr>
          <w:i/>
          <w:spacing w:val="-6"/>
          <w:sz w:val="28"/>
          <w:szCs w:val="28"/>
          <w:lang w:val="nl-NL"/>
        </w:rPr>
      </w:pPr>
      <w:r w:rsidRPr="00E8650E">
        <w:rPr>
          <w:i/>
          <w:spacing w:val="-6"/>
          <w:sz w:val="28"/>
          <w:szCs w:val="28"/>
          <w:lang w:val="nl-NL"/>
        </w:rPr>
        <w:t>Phụ lục 2 (đối với cá nhân trực tiếp đăng ký)</w:t>
      </w:r>
      <w:r w:rsidR="006544FE" w:rsidRPr="006544FE">
        <w:rPr>
          <w:i/>
          <w:spacing w:val="-6"/>
          <w:sz w:val="28"/>
          <w:szCs w:val="28"/>
          <w:lang w:val="nl-NL"/>
        </w:rPr>
        <w:t xml:space="preserve"> </w:t>
      </w:r>
      <w:r w:rsidR="00160ECC">
        <w:rPr>
          <w:i/>
          <w:spacing w:val="-6"/>
          <w:sz w:val="28"/>
          <w:szCs w:val="28"/>
          <w:lang w:val="nl-NL"/>
        </w:rPr>
        <w:t xml:space="preserve">ban </w:t>
      </w:r>
      <w:r w:rsidR="006544FE">
        <w:rPr>
          <w:i/>
          <w:spacing w:val="-6"/>
          <w:sz w:val="28"/>
          <w:szCs w:val="28"/>
          <w:lang w:val="nl-NL"/>
        </w:rPr>
        <w:t>hành kèm theo Thông tư 123/2015/TT-BTC</w:t>
      </w:r>
      <w:r w:rsidRPr="00E8650E">
        <w:rPr>
          <w:i/>
          <w:spacing w:val="-6"/>
          <w:sz w:val="28"/>
          <w:szCs w:val="28"/>
          <w:lang w:val="nl-NL"/>
        </w:rPr>
        <w:t>;</w:t>
      </w:r>
    </w:p>
    <w:p w:rsidR="00F20F44" w:rsidRPr="00E8650E" w:rsidRDefault="00F20F44" w:rsidP="001C427D">
      <w:pPr>
        <w:pStyle w:val="ListParagraph"/>
        <w:numPr>
          <w:ilvl w:val="0"/>
          <w:numId w:val="4"/>
        </w:numPr>
        <w:ind w:left="0" w:firstLine="284"/>
        <w:jc w:val="both"/>
        <w:rPr>
          <w:i/>
          <w:spacing w:val="-6"/>
          <w:sz w:val="28"/>
          <w:szCs w:val="28"/>
          <w:lang w:val="nl-NL"/>
        </w:rPr>
      </w:pPr>
      <w:r w:rsidRPr="00E8650E">
        <w:rPr>
          <w:i/>
          <w:spacing w:val="-6"/>
          <w:sz w:val="28"/>
          <w:szCs w:val="28"/>
          <w:lang w:val="nl-NL"/>
        </w:rPr>
        <w:t>Bản sao văn bản ủy quyền cho thành viên lưu ký thực hiện việc đăng ký mã số giao dịch chứng khoán.</w:t>
      </w:r>
    </w:p>
    <w:p w:rsidR="00F20F44" w:rsidRPr="00E8650E" w:rsidRDefault="00075717" w:rsidP="00F20F44">
      <w:pPr>
        <w:tabs>
          <w:tab w:val="left" w:pos="851"/>
        </w:tabs>
        <w:jc w:val="both"/>
        <w:rPr>
          <w:i/>
          <w:spacing w:val="-6"/>
          <w:sz w:val="28"/>
          <w:szCs w:val="28"/>
          <w:lang w:val="nl-NL"/>
        </w:rPr>
      </w:pPr>
      <w:r w:rsidRPr="00E8650E">
        <w:rPr>
          <w:i/>
          <w:spacing w:val="-6"/>
          <w:sz w:val="28"/>
          <w:szCs w:val="28"/>
          <w:lang w:val="nl-NL"/>
        </w:rPr>
        <w:t>(ii</w:t>
      </w:r>
      <w:r w:rsidR="00F20F44" w:rsidRPr="00E8650E">
        <w:rPr>
          <w:i/>
          <w:spacing w:val="-6"/>
          <w:sz w:val="28"/>
          <w:szCs w:val="28"/>
          <w:lang w:val="nl-NL"/>
        </w:rPr>
        <w:t>) Tài liệu nhận diện nhà đầu tư nước ngoài:</w:t>
      </w:r>
    </w:p>
    <w:p w:rsidR="00F20F44" w:rsidRPr="00E8650E" w:rsidRDefault="00F20F44" w:rsidP="001C427D">
      <w:pPr>
        <w:pStyle w:val="ListParagraph"/>
        <w:numPr>
          <w:ilvl w:val="0"/>
          <w:numId w:val="5"/>
        </w:numPr>
        <w:ind w:left="0" w:firstLine="284"/>
        <w:jc w:val="both"/>
        <w:rPr>
          <w:i/>
          <w:spacing w:val="-6"/>
          <w:sz w:val="28"/>
          <w:szCs w:val="28"/>
          <w:lang w:val="nl-NL"/>
        </w:rPr>
      </w:pPr>
      <w:r w:rsidRPr="00E8650E">
        <w:rPr>
          <w:i/>
          <w:spacing w:val="-6"/>
          <w:sz w:val="28"/>
          <w:szCs w:val="28"/>
          <w:lang w:val="nl-NL"/>
        </w:rPr>
        <w:t xml:space="preserve">Đối với nhà đầu tư tổ chức: Tài liệu nhận diện nhà đầu tư theo mẫu </w:t>
      </w:r>
      <w:r w:rsidR="006D45D8">
        <w:rPr>
          <w:i/>
          <w:spacing w:val="-6"/>
          <w:sz w:val="28"/>
          <w:szCs w:val="28"/>
          <w:lang w:val="nl-NL"/>
        </w:rPr>
        <w:t xml:space="preserve">quy định tại </w:t>
      </w:r>
      <w:r w:rsidRPr="00E8650E">
        <w:rPr>
          <w:i/>
          <w:spacing w:val="-6"/>
          <w:sz w:val="28"/>
          <w:szCs w:val="28"/>
          <w:lang w:val="nl-NL"/>
        </w:rPr>
        <w:t>Phụ lục 12</w:t>
      </w:r>
      <w:r w:rsidR="00160ECC">
        <w:rPr>
          <w:i/>
          <w:spacing w:val="-6"/>
          <w:sz w:val="28"/>
          <w:szCs w:val="28"/>
          <w:lang w:val="nl-NL"/>
        </w:rPr>
        <w:t xml:space="preserve"> ban</w:t>
      </w:r>
      <w:r w:rsidR="006544FE" w:rsidRPr="006544FE">
        <w:rPr>
          <w:i/>
          <w:spacing w:val="-6"/>
          <w:sz w:val="28"/>
          <w:szCs w:val="28"/>
          <w:lang w:val="nl-NL"/>
        </w:rPr>
        <w:t xml:space="preserve"> </w:t>
      </w:r>
      <w:r w:rsidR="006544FE">
        <w:rPr>
          <w:i/>
          <w:spacing w:val="-6"/>
          <w:sz w:val="28"/>
          <w:szCs w:val="28"/>
          <w:lang w:val="nl-NL"/>
        </w:rPr>
        <w:t>hành kèm theo Thông tư 123/2015/TT-BTC</w:t>
      </w:r>
      <w:r w:rsidRPr="00E8650E">
        <w:rPr>
          <w:i/>
          <w:spacing w:val="-6"/>
          <w:sz w:val="28"/>
          <w:szCs w:val="28"/>
          <w:lang w:val="nl-NL"/>
        </w:rPr>
        <w:t>;</w:t>
      </w:r>
    </w:p>
    <w:p w:rsidR="00F20F44" w:rsidRPr="00E8650E" w:rsidRDefault="00F20F44" w:rsidP="001C427D">
      <w:pPr>
        <w:pStyle w:val="ListParagraph"/>
        <w:numPr>
          <w:ilvl w:val="0"/>
          <w:numId w:val="5"/>
        </w:numPr>
        <w:ind w:left="0" w:firstLine="284"/>
        <w:jc w:val="both"/>
        <w:rPr>
          <w:i/>
          <w:spacing w:val="-6"/>
          <w:sz w:val="28"/>
          <w:szCs w:val="28"/>
          <w:lang w:val="nl-NL"/>
        </w:rPr>
      </w:pPr>
      <w:r w:rsidRPr="00E8650E">
        <w:rPr>
          <w:i/>
          <w:spacing w:val="-6"/>
          <w:sz w:val="28"/>
          <w:szCs w:val="28"/>
          <w:lang w:val="nl-NL"/>
        </w:rPr>
        <w:t>Đối với nhà đầu tư cá nhân: bản sao hợp lệ hộ chiếu còn hiệu lực hoặc chứng thực cá nhân hợp pháp khác.</w:t>
      </w:r>
    </w:p>
    <w:p w:rsidR="00F20F44" w:rsidRPr="00E8650E" w:rsidRDefault="009E6A1B" w:rsidP="00F20F44">
      <w:pPr>
        <w:shd w:val="clear" w:color="auto" w:fill="FFFFFF"/>
        <w:suppressAutoHyphens w:val="0"/>
        <w:jc w:val="both"/>
        <w:rPr>
          <w:i/>
          <w:spacing w:val="-6"/>
          <w:sz w:val="28"/>
          <w:szCs w:val="28"/>
          <w:lang w:val="nl-NL"/>
        </w:rPr>
      </w:pPr>
      <w:r w:rsidRPr="00E8650E">
        <w:rPr>
          <w:i/>
          <w:spacing w:val="-6"/>
          <w:sz w:val="28"/>
          <w:szCs w:val="28"/>
          <w:lang w:val="nl-NL"/>
        </w:rPr>
        <w:t>(iii</w:t>
      </w:r>
      <w:r w:rsidR="00F20F44" w:rsidRPr="00E8650E">
        <w:rPr>
          <w:i/>
          <w:spacing w:val="-6"/>
          <w:sz w:val="28"/>
          <w:szCs w:val="28"/>
          <w:lang w:val="nl-NL"/>
        </w:rPr>
        <w:t>) Trường hợp nhà đầu tư nước ngoài có đại diện giao dịch, tài liệu bổ sung bao gồm:</w:t>
      </w:r>
    </w:p>
    <w:p w:rsidR="00F20F44" w:rsidRPr="00E8650E" w:rsidRDefault="00F20F44" w:rsidP="001C427D">
      <w:pPr>
        <w:pStyle w:val="ListParagraph"/>
        <w:numPr>
          <w:ilvl w:val="0"/>
          <w:numId w:val="6"/>
        </w:numPr>
        <w:ind w:left="0" w:firstLine="284"/>
        <w:jc w:val="both"/>
        <w:rPr>
          <w:i/>
          <w:spacing w:val="-6"/>
          <w:sz w:val="28"/>
          <w:szCs w:val="28"/>
          <w:lang w:val="nl-NL"/>
        </w:rPr>
      </w:pPr>
      <w:r w:rsidRPr="00E8650E">
        <w:rPr>
          <w:i/>
          <w:spacing w:val="-6"/>
          <w:sz w:val="28"/>
          <w:szCs w:val="28"/>
          <w:lang w:val="nl-NL"/>
        </w:rPr>
        <w:t xml:space="preserve">Văn bản ủy quyền đại diện giao dịch theo mẫu </w:t>
      </w:r>
      <w:r w:rsidR="006D45D8">
        <w:rPr>
          <w:i/>
          <w:spacing w:val="-6"/>
          <w:sz w:val="28"/>
          <w:szCs w:val="28"/>
          <w:lang w:val="nl-NL"/>
        </w:rPr>
        <w:t xml:space="preserve">quy định tại </w:t>
      </w:r>
      <w:r w:rsidRPr="00E8650E">
        <w:rPr>
          <w:i/>
          <w:spacing w:val="-6"/>
          <w:sz w:val="28"/>
          <w:szCs w:val="28"/>
          <w:lang w:val="nl-NL"/>
        </w:rPr>
        <w:t>Phụ lục 10</w:t>
      </w:r>
      <w:r w:rsidR="006544FE" w:rsidRPr="006544FE">
        <w:rPr>
          <w:i/>
          <w:spacing w:val="-6"/>
          <w:sz w:val="28"/>
          <w:szCs w:val="28"/>
          <w:lang w:val="nl-NL"/>
        </w:rPr>
        <w:t xml:space="preserve"> </w:t>
      </w:r>
      <w:r w:rsidR="00160ECC">
        <w:rPr>
          <w:i/>
          <w:spacing w:val="-6"/>
          <w:sz w:val="28"/>
          <w:szCs w:val="28"/>
          <w:lang w:val="nl-NL"/>
        </w:rPr>
        <w:t xml:space="preserve">ban </w:t>
      </w:r>
      <w:r w:rsidR="006544FE">
        <w:rPr>
          <w:i/>
          <w:spacing w:val="-6"/>
          <w:sz w:val="28"/>
          <w:szCs w:val="28"/>
          <w:lang w:val="nl-NL"/>
        </w:rPr>
        <w:t>hành kèm theo Thông tư 123/2015/TT-BTC</w:t>
      </w:r>
      <w:r w:rsidRPr="00E8650E">
        <w:rPr>
          <w:i/>
          <w:spacing w:val="-6"/>
          <w:sz w:val="28"/>
          <w:szCs w:val="28"/>
          <w:lang w:val="nl-NL"/>
        </w:rPr>
        <w:t>;</w:t>
      </w:r>
    </w:p>
    <w:p w:rsidR="00F20F44" w:rsidRPr="00E8650E" w:rsidRDefault="00F20F44" w:rsidP="001C427D">
      <w:pPr>
        <w:pStyle w:val="ListParagraph"/>
        <w:numPr>
          <w:ilvl w:val="0"/>
          <w:numId w:val="6"/>
        </w:numPr>
        <w:shd w:val="clear" w:color="auto" w:fill="FFFFFF"/>
        <w:ind w:left="0" w:firstLine="284"/>
        <w:jc w:val="both"/>
        <w:rPr>
          <w:i/>
          <w:spacing w:val="-6"/>
          <w:sz w:val="28"/>
          <w:szCs w:val="28"/>
          <w:lang w:val="nl-NL"/>
        </w:rPr>
      </w:pPr>
      <w:r w:rsidRPr="00E8650E">
        <w:rPr>
          <w:i/>
          <w:spacing w:val="-6"/>
          <w:sz w:val="28"/>
          <w:szCs w:val="28"/>
          <w:lang w:val="nl-NL"/>
        </w:rPr>
        <w:lastRenderedPageBreak/>
        <w:t xml:space="preserve">Phiếu Thông tin về đại diện giao dịch theo mẫu </w:t>
      </w:r>
      <w:r w:rsidR="006D45D8">
        <w:rPr>
          <w:i/>
          <w:spacing w:val="-6"/>
          <w:sz w:val="28"/>
          <w:szCs w:val="28"/>
          <w:lang w:val="nl-NL"/>
        </w:rPr>
        <w:t xml:space="preserve">quy định tại </w:t>
      </w:r>
      <w:r w:rsidRPr="00E8650E">
        <w:rPr>
          <w:i/>
          <w:spacing w:val="-6"/>
          <w:sz w:val="28"/>
          <w:szCs w:val="28"/>
          <w:lang w:val="nl-NL"/>
        </w:rPr>
        <w:t>Phụ lục 11</w:t>
      </w:r>
      <w:r w:rsidR="006544FE" w:rsidRPr="006544FE">
        <w:rPr>
          <w:i/>
          <w:spacing w:val="-6"/>
          <w:sz w:val="28"/>
          <w:szCs w:val="28"/>
          <w:lang w:val="nl-NL"/>
        </w:rPr>
        <w:t xml:space="preserve"> </w:t>
      </w:r>
      <w:r w:rsidR="00160ECC">
        <w:rPr>
          <w:i/>
          <w:spacing w:val="-6"/>
          <w:sz w:val="28"/>
          <w:szCs w:val="28"/>
          <w:lang w:val="nl-NL"/>
        </w:rPr>
        <w:t xml:space="preserve">ban </w:t>
      </w:r>
      <w:r w:rsidR="006544FE">
        <w:rPr>
          <w:i/>
          <w:spacing w:val="-6"/>
          <w:sz w:val="28"/>
          <w:szCs w:val="28"/>
          <w:lang w:val="nl-NL"/>
        </w:rPr>
        <w:t>hành kèm theo Thông tư 123/2015/TT-BTC</w:t>
      </w:r>
      <w:r w:rsidRPr="00E8650E">
        <w:rPr>
          <w:i/>
          <w:spacing w:val="-6"/>
          <w:sz w:val="28"/>
          <w:szCs w:val="28"/>
          <w:lang w:val="nl-NL"/>
        </w:rPr>
        <w:t>;</w:t>
      </w:r>
    </w:p>
    <w:p w:rsidR="00F20F44" w:rsidRPr="00E8650E" w:rsidRDefault="00F20F44" w:rsidP="001C427D">
      <w:pPr>
        <w:pStyle w:val="ListParagraph"/>
        <w:numPr>
          <w:ilvl w:val="0"/>
          <w:numId w:val="6"/>
        </w:numPr>
        <w:shd w:val="clear" w:color="auto" w:fill="FFFFFF"/>
        <w:ind w:left="0" w:firstLine="284"/>
        <w:jc w:val="both"/>
        <w:rPr>
          <w:i/>
          <w:spacing w:val="-6"/>
          <w:sz w:val="28"/>
          <w:szCs w:val="28"/>
          <w:lang w:val="nl-NL"/>
        </w:rPr>
      </w:pPr>
      <w:r w:rsidRPr="00E8650E">
        <w:rPr>
          <w:i/>
          <w:spacing w:val="-6"/>
          <w:sz w:val="28"/>
          <w:szCs w:val="28"/>
          <w:lang w:val="nl-NL"/>
        </w:rPr>
        <w:t>Bản sao hợp lệ chứng minh thư nhân dân (thẻ căn cước công dân) hoặc hộ chiếu còn hiệu lực hoặc chứng thực cá nhân hợp pháp khác của đại diện giao dịch;</w:t>
      </w:r>
    </w:p>
    <w:p w:rsidR="00F20F44" w:rsidRPr="00E8650E" w:rsidRDefault="00F20F44" w:rsidP="001C427D">
      <w:pPr>
        <w:pStyle w:val="ListParagraph"/>
        <w:numPr>
          <w:ilvl w:val="0"/>
          <w:numId w:val="6"/>
        </w:numPr>
        <w:shd w:val="clear" w:color="auto" w:fill="FFFFFF"/>
        <w:ind w:left="0" w:firstLine="284"/>
        <w:jc w:val="both"/>
        <w:rPr>
          <w:i/>
          <w:spacing w:val="-6"/>
          <w:sz w:val="28"/>
          <w:szCs w:val="28"/>
          <w:lang w:val="nl-NL"/>
        </w:rPr>
      </w:pPr>
      <w:r w:rsidRPr="00E8650E">
        <w:rPr>
          <w:i/>
          <w:spacing w:val="-6"/>
          <w:sz w:val="28"/>
          <w:szCs w:val="28"/>
          <w:lang w:val="nl-NL"/>
        </w:rPr>
        <w:t>Bản sao hợp lệ chứng chỉ hành nghề kinh doanh chứng khoán của đại diện giao dịch.</w:t>
      </w:r>
    </w:p>
    <w:p w:rsidR="00F20F44" w:rsidRPr="00E8650E" w:rsidRDefault="00636295" w:rsidP="00F20F44">
      <w:pPr>
        <w:pStyle w:val="BodyText3"/>
        <w:tabs>
          <w:tab w:val="left" w:pos="1080"/>
          <w:tab w:val="num" w:pos="1134"/>
        </w:tabs>
        <w:suppressAutoHyphens/>
        <w:spacing w:before="60" w:after="60"/>
        <w:rPr>
          <w:rFonts w:ascii="Times New Roman" w:hAnsi="Times New Roman"/>
          <w:spacing w:val="-6"/>
          <w:szCs w:val="28"/>
          <w:lang w:val="nl-NL" w:eastAsia="ar-SA"/>
        </w:rPr>
      </w:pPr>
      <w:r w:rsidRPr="00E8650E">
        <w:rPr>
          <w:rFonts w:ascii="Times New Roman" w:hAnsi="Times New Roman"/>
          <w:szCs w:val="28"/>
          <w:lang w:val="nl-NL"/>
        </w:rPr>
        <w:t>+</w:t>
      </w:r>
      <w:r w:rsidR="00F20F44" w:rsidRPr="00E8650E">
        <w:rPr>
          <w:rFonts w:ascii="Times New Roman" w:hAnsi="Times New Roman"/>
          <w:szCs w:val="28"/>
          <w:lang w:val="nl-NL"/>
        </w:rPr>
        <w:t xml:space="preserve"> Số lượng hồ sơ: 01 bộ</w:t>
      </w:r>
      <w:r w:rsidR="00F20F44" w:rsidRPr="00E8650E">
        <w:rPr>
          <w:rFonts w:ascii="Times New Roman" w:hAnsi="Times New Roman"/>
          <w:spacing w:val="-6"/>
          <w:szCs w:val="28"/>
          <w:lang w:val="nl-NL" w:eastAsia="ar-SA"/>
        </w:rPr>
        <w:t xml:space="preserve">. </w:t>
      </w:r>
    </w:p>
    <w:p w:rsidR="00F20F44" w:rsidRPr="00E8650E" w:rsidRDefault="009E6A1B" w:rsidP="00F20F44">
      <w:pPr>
        <w:tabs>
          <w:tab w:val="left" w:pos="851"/>
        </w:tabs>
        <w:spacing w:before="60" w:after="60"/>
        <w:jc w:val="both"/>
        <w:rPr>
          <w:sz w:val="28"/>
          <w:szCs w:val="28"/>
          <w:lang w:val="nl-NL"/>
        </w:rPr>
      </w:pPr>
      <w:r w:rsidRPr="00E8650E">
        <w:rPr>
          <w:b/>
          <w:sz w:val="28"/>
          <w:szCs w:val="28"/>
          <w:lang w:val="nl-NL"/>
        </w:rPr>
        <w:t>-</w:t>
      </w:r>
      <w:r w:rsidR="00F20F44" w:rsidRPr="00E8650E">
        <w:rPr>
          <w:b/>
          <w:sz w:val="28"/>
          <w:szCs w:val="28"/>
          <w:lang w:val="nl-NL"/>
        </w:rPr>
        <w:t xml:space="preserve"> Thời hạn giải quyết: </w:t>
      </w:r>
    </w:p>
    <w:p w:rsidR="00F20F44" w:rsidRPr="00E8650E" w:rsidRDefault="009E6A1B" w:rsidP="00F20F44">
      <w:pPr>
        <w:tabs>
          <w:tab w:val="left" w:pos="851"/>
        </w:tabs>
        <w:ind w:firstLine="284"/>
        <w:jc w:val="both"/>
        <w:rPr>
          <w:i/>
          <w:spacing w:val="-2"/>
          <w:sz w:val="28"/>
          <w:szCs w:val="28"/>
          <w:lang w:val="nl-NL"/>
        </w:rPr>
      </w:pPr>
      <w:r w:rsidRPr="00E8650E">
        <w:rPr>
          <w:i/>
          <w:sz w:val="28"/>
          <w:szCs w:val="28"/>
          <w:lang w:val="nl-NL"/>
        </w:rPr>
        <w:t>+</w:t>
      </w:r>
      <w:r w:rsidR="00F20F44" w:rsidRPr="00E8650E">
        <w:rPr>
          <w:i/>
          <w:sz w:val="28"/>
          <w:szCs w:val="28"/>
          <w:lang w:val="nl-NL"/>
        </w:rPr>
        <w:t xml:space="preserve"> </w:t>
      </w:r>
      <w:r w:rsidR="00F20F44" w:rsidRPr="00E8650E">
        <w:rPr>
          <w:i/>
          <w:spacing w:val="-2"/>
          <w:sz w:val="28"/>
          <w:szCs w:val="28"/>
          <w:lang w:val="nl-NL"/>
        </w:rPr>
        <w:t>Bước 2: 01 ngày làm việc kể từ khi tiếp nhận thông tin khai báo trên hệ thống đăng ký mã số giao dịch chứng khoán trực tuyến;</w:t>
      </w:r>
    </w:p>
    <w:p w:rsidR="00F20F44" w:rsidRPr="00E8650E" w:rsidRDefault="009E6A1B" w:rsidP="00F20F44">
      <w:pPr>
        <w:tabs>
          <w:tab w:val="left" w:pos="851"/>
        </w:tabs>
        <w:ind w:firstLine="284"/>
        <w:jc w:val="both"/>
        <w:rPr>
          <w:sz w:val="28"/>
          <w:szCs w:val="28"/>
          <w:lang w:val="nl-NL"/>
        </w:rPr>
      </w:pPr>
      <w:r w:rsidRPr="00E8650E">
        <w:rPr>
          <w:i/>
          <w:spacing w:val="-2"/>
          <w:sz w:val="28"/>
          <w:szCs w:val="28"/>
          <w:lang w:val="nl-NL"/>
        </w:rPr>
        <w:t>+</w:t>
      </w:r>
      <w:r w:rsidR="00F20F44" w:rsidRPr="00E8650E">
        <w:rPr>
          <w:i/>
          <w:spacing w:val="-2"/>
          <w:sz w:val="28"/>
          <w:szCs w:val="28"/>
          <w:lang w:val="nl-NL"/>
        </w:rPr>
        <w:t xml:space="preserve"> Bước 4: 05 ngày làm việc kể từ ngày TTLK nhận được hồ sơ đầy đủ, hợp lệ từ thành viên lưu ký.</w:t>
      </w:r>
    </w:p>
    <w:p w:rsidR="000D1550" w:rsidRPr="00E8650E" w:rsidRDefault="000D1550" w:rsidP="000D1550">
      <w:pPr>
        <w:tabs>
          <w:tab w:val="left" w:pos="851"/>
        </w:tabs>
        <w:spacing w:before="60" w:after="60"/>
        <w:jc w:val="both"/>
        <w:rPr>
          <w:b/>
          <w:sz w:val="28"/>
          <w:szCs w:val="28"/>
          <w:lang w:val="nl-NL"/>
        </w:rPr>
      </w:pPr>
      <w:r w:rsidRPr="00E8650E">
        <w:rPr>
          <w:b/>
          <w:sz w:val="28"/>
          <w:szCs w:val="28"/>
          <w:lang w:val="nl-NL"/>
        </w:rPr>
        <w:t>-</w:t>
      </w:r>
      <w:r w:rsidR="00F20F44" w:rsidRPr="00E8650E">
        <w:rPr>
          <w:b/>
          <w:sz w:val="28"/>
          <w:szCs w:val="28"/>
          <w:lang w:val="nl-NL"/>
        </w:rPr>
        <w:t xml:space="preserve"> Đối tượng thực hiện thủ tục hành chính: </w:t>
      </w:r>
    </w:p>
    <w:p w:rsidR="00F20F44" w:rsidRPr="00E8650E" w:rsidRDefault="00F20F44" w:rsidP="000D1550">
      <w:pPr>
        <w:tabs>
          <w:tab w:val="left" w:pos="851"/>
        </w:tabs>
        <w:spacing w:before="60" w:after="60"/>
        <w:ind w:firstLine="284"/>
        <w:jc w:val="both"/>
        <w:rPr>
          <w:b/>
          <w:sz w:val="28"/>
          <w:szCs w:val="28"/>
          <w:lang w:val="nl-NL"/>
        </w:rPr>
      </w:pPr>
      <w:r w:rsidRPr="00E8650E">
        <w:rPr>
          <w:sz w:val="28"/>
          <w:szCs w:val="28"/>
          <w:lang w:val="nl-NL"/>
        </w:rPr>
        <w:t>Thành viên lưu ký được ủy quyền đăng ký mã số giao dịch chứng khoán.</w:t>
      </w:r>
    </w:p>
    <w:p w:rsidR="00F20F44" w:rsidRPr="00E8650E" w:rsidRDefault="005D46EF" w:rsidP="00F20F44">
      <w:pPr>
        <w:tabs>
          <w:tab w:val="left" w:pos="851"/>
        </w:tabs>
        <w:spacing w:before="60" w:after="60"/>
        <w:jc w:val="both"/>
        <w:rPr>
          <w:b/>
          <w:sz w:val="28"/>
          <w:szCs w:val="28"/>
          <w:lang w:val="nl-NL"/>
        </w:rPr>
      </w:pPr>
      <w:r w:rsidRPr="00E8650E">
        <w:rPr>
          <w:b/>
          <w:sz w:val="28"/>
          <w:szCs w:val="28"/>
          <w:lang w:val="nl-NL"/>
        </w:rPr>
        <w:t>-</w:t>
      </w:r>
      <w:r w:rsidR="00F20F44" w:rsidRPr="00E8650E">
        <w:rPr>
          <w:b/>
          <w:sz w:val="28"/>
          <w:szCs w:val="28"/>
          <w:lang w:val="nl-NL"/>
        </w:rPr>
        <w:t xml:space="preserve"> Cơ quan thực hiện thủ tục hành chính:</w:t>
      </w:r>
    </w:p>
    <w:p w:rsidR="00F20F44" w:rsidRPr="00E8650E" w:rsidRDefault="005D46EF" w:rsidP="00F20F44">
      <w:pPr>
        <w:tabs>
          <w:tab w:val="left" w:pos="851"/>
        </w:tabs>
        <w:ind w:firstLine="284"/>
        <w:jc w:val="both"/>
        <w:rPr>
          <w:sz w:val="28"/>
          <w:szCs w:val="28"/>
          <w:lang w:val="nl-NL"/>
        </w:rPr>
      </w:pPr>
      <w:r w:rsidRPr="00E8650E">
        <w:rPr>
          <w:sz w:val="28"/>
          <w:szCs w:val="28"/>
          <w:lang w:val="nl-NL"/>
        </w:rPr>
        <w:t>+</w:t>
      </w:r>
      <w:r w:rsidR="00F20F44" w:rsidRPr="00E8650E">
        <w:rPr>
          <w:sz w:val="28"/>
          <w:szCs w:val="28"/>
          <w:lang w:val="nl-NL"/>
        </w:rPr>
        <w:t xml:space="preserve"> Cơ quan có thẩm quyền quyết định: </w:t>
      </w:r>
      <w:r w:rsidR="00F20F44" w:rsidRPr="00E8650E">
        <w:rPr>
          <w:b/>
          <w:sz w:val="28"/>
          <w:szCs w:val="28"/>
          <w:lang w:val="nl-NL"/>
        </w:rPr>
        <w:t>Trung tâm Lưu ký Chứng khoán</w:t>
      </w:r>
    </w:p>
    <w:p w:rsidR="00F20F44" w:rsidRPr="00E8650E" w:rsidRDefault="005D46EF" w:rsidP="00F20F44">
      <w:pPr>
        <w:tabs>
          <w:tab w:val="left" w:pos="851"/>
        </w:tabs>
        <w:ind w:firstLine="284"/>
        <w:jc w:val="both"/>
        <w:rPr>
          <w:sz w:val="28"/>
          <w:szCs w:val="28"/>
          <w:lang w:val="nl-NL"/>
        </w:rPr>
      </w:pPr>
      <w:r w:rsidRPr="00E8650E">
        <w:rPr>
          <w:sz w:val="28"/>
          <w:szCs w:val="28"/>
          <w:lang w:val="nl-NL"/>
        </w:rPr>
        <w:t>+</w:t>
      </w:r>
      <w:r w:rsidR="00F20F44" w:rsidRPr="00E8650E">
        <w:rPr>
          <w:sz w:val="28"/>
          <w:szCs w:val="28"/>
          <w:lang w:val="nl-NL"/>
        </w:rPr>
        <w:t xml:space="preserve"> </w:t>
      </w:r>
      <w:r w:rsidR="00F20F44" w:rsidRPr="00E8650E">
        <w:rPr>
          <w:spacing w:val="-4"/>
          <w:sz w:val="28"/>
          <w:szCs w:val="28"/>
          <w:lang w:val="nl-NL"/>
        </w:rPr>
        <w:t xml:space="preserve">Cơ quan trực tiếp thực hiện thủ tục hành chính: </w:t>
      </w:r>
      <w:r w:rsidR="00F20F44" w:rsidRPr="00E8650E">
        <w:rPr>
          <w:b/>
          <w:spacing w:val="-4"/>
          <w:sz w:val="28"/>
          <w:szCs w:val="28"/>
          <w:lang w:val="nl-NL"/>
        </w:rPr>
        <w:t>Trung tâm Lưu ký Chứng khoán</w:t>
      </w:r>
    </w:p>
    <w:p w:rsidR="00F20F44" w:rsidRPr="00E8650E" w:rsidRDefault="005D46EF" w:rsidP="00F20F44">
      <w:pPr>
        <w:tabs>
          <w:tab w:val="left" w:pos="851"/>
        </w:tabs>
        <w:spacing w:before="60" w:after="60"/>
        <w:jc w:val="both"/>
        <w:rPr>
          <w:sz w:val="28"/>
          <w:szCs w:val="28"/>
          <w:lang w:val="nl-NL"/>
        </w:rPr>
      </w:pPr>
      <w:r w:rsidRPr="00E8650E">
        <w:rPr>
          <w:b/>
          <w:sz w:val="28"/>
          <w:szCs w:val="28"/>
          <w:lang w:val="nl-NL"/>
        </w:rPr>
        <w:t>-</w:t>
      </w:r>
      <w:r w:rsidR="00F20F44" w:rsidRPr="00E8650E">
        <w:rPr>
          <w:b/>
          <w:sz w:val="28"/>
          <w:szCs w:val="28"/>
          <w:lang w:val="nl-NL"/>
        </w:rPr>
        <w:t xml:space="preserve"> Kết quả thực hiện thủ tục hành chính: </w:t>
      </w:r>
    </w:p>
    <w:p w:rsidR="00F20F44" w:rsidRPr="00E8650E" w:rsidRDefault="00F20F44" w:rsidP="00F20F44">
      <w:pPr>
        <w:tabs>
          <w:tab w:val="left" w:pos="851"/>
        </w:tabs>
        <w:ind w:firstLine="284"/>
        <w:jc w:val="both"/>
        <w:rPr>
          <w:sz w:val="28"/>
          <w:szCs w:val="28"/>
          <w:lang w:val="nl-NL"/>
        </w:rPr>
      </w:pPr>
      <w:r w:rsidRPr="00E8650E">
        <w:rPr>
          <w:sz w:val="28"/>
          <w:szCs w:val="28"/>
          <w:lang w:val="nl-NL"/>
        </w:rPr>
        <w:t xml:space="preserve"> Giấy chứng nhận đăng ký mã số giao dịch chứng khoán cho nhà đầu tư nước ngoài.</w:t>
      </w:r>
    </w:p>
    <w:p w:rsidR="00F20F44" w:rsidRPr="00E8650E" w:rsidRDefault="005D46EF" w:rsidP="00F20F44">
      <w:pPr>
        <w:tabs>
          <w:tab w:val="left" w:pos="851"/>
        </w:tabs>
        <w:spacing w:before="60" w:after="60"/>
        <w:jc w:val="both"/>
        <w:rPr>
          <w:sz w:val="28"/>
          <w:szCs w:val="28"/>
          <w:lang w:val="nl-NL"/>
        </w:rPr>
      </w:pPr>
      <w:bookmarkStart w:id="2" w:name="_GoBack"/>
      <w:bookmarkEnd w:id="2"/>
      <w:r w:rsidRPr="00E8650E">
        <w:rPr>
          <w:b/>
          <w:sz w:val="28"/>
          <w:szCs w:val="28"/>
          <w:lang w:val="nl-NL"/>
        </w:rPr>
        <w:t>-</w:t>
      </w:r>
      <w:r w:rsidR="009775A8" w:rsidRPr="00E8650E">
        <w:rPr>
          <w:b/>
          <w:sz w:val="28"/>
          <w:szCs w:val="28"/>
          <w:lang w:val="nl-NL"/>
        </w:rPr>
        <w:t xml:space="preserve"> L</w:t>
      </w:r>
      <w:r w:rsidR="00F20F44" w:rsidRPr="00E8650E">
        <w:rPr>
          <w:b/>
          <w:sz w:val="28"/>
          <w:szCs w:val="28"/>
          <w:lang w:val="nl-NL"/>
        </w:rPr>
        <w:t xml:space="preserve">ệ phí (nếu có): </w:t>
      </w:r>
      <w:r w:rsidR="00F20F44" w:rsidRPr="00E8650E">
        <w:rPr>
          <w:sz w:val="28"/>
          <w:szCs w:val="28"/>
          <w:lang w:val="nl-NL"/>
        </w:rPr>
        <w:t>không có</w:t>
      </w:r>
    </w:p>
    <w:p w:rsidR="00F20F44" w:rsidRPr="00E8650E" w:rsidRDefault="005D46EF" w:rsidP="00F20F44">
      <w:pPr>
        <w:shd w:val="clear" w:color="auto" w:fill="FFFFFF"/>
        <w:spacing w:before="60" w:after="60"/>
        <w:jc w:val="both"/>
        <w:rPr>
          <w:bCs/>
          <w:i/>
          <w:sz w:val="28"/>
          <w:szCs w:val="28"/>
          <w:lang w:val="nl-NL" w:eastAsia="en-US"/>
        </w:rPr>
      </w:pPr>
      <w:r w:rsidRPr="00E8650E">
        <w:rPr>
          <w:b/>
          <w:sz w:val="28"/>
          <w:szCs w:val="28"/>
          <w:lang w:val="nl-NL"/>
        </w:rPr>
        <w:t>-</w:t>
      </w:r>
      <w:r w:rsidR="00F20F44" w:rsidRPr="00E8650E">
        <w:rPr>
          <w:b/>
          <w:sz w:val="28"/>
          <w:szCs w:val="28"/>
          <w:lang w:val="nl-NL"/>
        </w:rPr>
        <w:t xml:space="preserve"> Tên, mẫu đơn, mẫu tờ khai:</w:t>
      </w:r>
      <w:r w:rsidR="00F20F44" w:rsidRPr="00E8650E">
        <w:rPr>
          <w:b/>
          <w:i/>
          <w:sz w:val="28"/>
          <w:szCs w:val="28"/>
          <w:lang w:val="nl-NL"/>
        </w:rPr>
        <w:t xml:space="preserve"> </w:t>
      </w:r>
      <w:r w:rsidR="00F20F44" w:rsidRPr="00E8650E">
        <w:rPr>
          <w:i/>
          <w:sz w:val="28"/>
          <w:szCs w:val="28"/>
          <w:lang w:val="nl-NL"/>
        </w:rPr>
        <w:t>ban hành kèm theo Thông tư số 123/2015/TT-BTC h</w:t>
      </w:r>
      <w:r w:rsidR="00F20F44" w:rsidRPr="00E8650E">
        <w:rPr>
          <w:bCs/>
          <w:i/>
          <w:sz w:val="28"/>
          <w:szCs w:val="28"/>
          <w:lang w:val="nl-NL" w:eastAsia="en-US"/>
        </w:rPr>
        <w:t>ướng dẫn hoạt động của nhà đầu tư nước ngoài trên thị trường chứng khoán Việt Nam.</w:t>
      </w:r>
    </w:p>
    <w:p w:rsidR="00F20F44" w:rsidRPr="00E8650E" w:rsidRDefault="00EC5FA1" w:rsidP="00F20F44">
      <w:pPr>
        <w:suppressAutoHyphens w:val="0"/>
        <w:jc w:val="both"/>
        <w:rPr>
          <w:i/>
          <w:sz w:val="28"/>
          <w:szCs w:val="28"/>
          <w:lang w:val="nl-NL"/>
        </w:rPr>
      </w:pPr>
      <w:r>
        <w:rPr>
          <w:i/>
          <w:sz w:val="28"/>
          <w:szCs w:val="28"/>
          <w:lang w:val="nl-NL"/>
        </w:rPr>
        <w:t xml:space="preserve">+ Phụ lục </w:t>
      </w:r>
      <w:r w:rsidR="00F20F44" w:rsidRPr="00E8650E">
        <w:rPr>
          <w:i/>
          <w:sz w:val="28"/>
          <w:szCs w:val="28"/>
          <w:lang w:val="nl-NL"/>
        </w:rPr>
        <w:t>1: Giấy đăng ký mã số giao dịch (áp dụng cho tổ chức);</w:t>
      </w:r>
    </w:p>
    <w:p w:rsidR="00F20F44" w:rsidRPr="00E8650E" w:rsidRDefault="00EC5FA1" w:rsidP="00F20F44">
      <w:pPr>
        <w:suppressAutoHyphens w:val="0"/>
        <w:jc w:val="both"/>
        <w:rPr>
          <w:i/>
          <w:sz w:val="28"/>
          <w:szCs w:val="28"/>
          <w:lang w:val="nl-NL"/>
        </w:rPr>
      </w:pPr>
      <w:r>
        <w:rPr>
          <w:i/>
          <w:sz w:val="28"/>
          <w:szCs w:val="28"/>
          <w:lang w:val="nl-NL"/>
        </w:rPr>
        <w:t xml:space="preserve">+ Phụ lục </w:t>
      </w:r>
      <w:r w:rsidR="00F20F44" w:rsidRPr="00E8650E">
        <w:rPr>
          <w:i/>
          <w:sz w:val="28"/>
          <w:szCs w:val="28"/>
          <w:lang w:val="nl-NL"/>
        </w:rPr>
        <w:t>2: Giấy đăng ký mã số giao dịch (áp dụng cho cá nhân);</w:t>
      </w:r>
    </w:p>
    <w:p w:rsidR="00F20F44" w:rsidRPr="00E8650E" w:rsidRDefault="00EC5FA1" w:rsidP="00F20F44">
      <w:pPr>
        <w:suppressAutoHyphens w:val="0"/>
        <w:jc w:val="both"/>
        <w:rPr>
          <w:i/>
          <w:sz w:val="28"/>
          <w:szCs w:val="28"/>
          <w:lang w:val="nl-NL"/>
        </w:rPr>
      </w:pPr>
      <w:r>
        <w:rPr>
          <w:i/>
          <w:sz w:val="28"/>
          <w:szCs w:val="28"/>
          <w:lang w:val="nl-NL"/>
        </w:rPr>
        <w:t xml:space="preserve">+ Phụ lục </w:t>
      </w:r>
      <w:r w:rsidR="00F20F44" w:rsidRPr="00E8650E">
        <w:rPr>
          <w:i/>
          <w:sz w:val="28"/>
          <w:szCs w:val="28"/>
          <w:lang w:val="nl-NL"/>
        </w:rPr>
        <w:t>10: Văn bản chỉ định/ Giấy ủy quyền của nhà đầu tư nước ngoài cho đại diện giao dịch;</w:t>
      </w:r>
    </w:p>
    <w:p w:rsidR="00F20F44" w:rsidRPr="00E8650E" w:rsidRDefault="00EC5FA1" w:rsidP="00F20F44">
      <w:pPr>
        <w:suppressAutoHyphens w:val="0"/>
        <w:jc w:val="both"/>
        <w:rPr>
          <w:i/>
          <w:sz w:val="28"/>
          <w:szCs w:val="28"/>
          <w:lang w:val="nl-NL"/>
        </w:rPr>
      </w:pPr>
      <w:r>
        <w:rPr>
          <w:i/>
          <w:sz w:val="28"/>
          <w:szCs w:val="28"/>
          <w:lang w:val="nl-NL"/>
        </w:rPr>
        <w:t xml:space="preserve">+ Phụ lục </w:t>
      </w:r>
      <w:r w:rsidR="00F20F44" w:rsidRPr="00E8650E">
        <w:rPr>
          <w:i/>
          <w:sz w:val="28"/>
          <w:szCs w:val="28"/>
          <w:lang w:val="nl-NL"/>
        </w:rPr>
        <w:t>11: Phiếu thông tin về đại diện giao dịch của nhà đầu tư nước ngoài;</w:t>
      </w:r>
    </w:p>
    <w:p w:rsidR="00F20F44" w:rsidRPr="00E8650E" w:rsidRDefault="00EC5FA1" w:rsidP="00F20F44">
      <w:pPr>
        <w:suppressAutoHyphens w:val="0"/>
        <w:jc w:val="both"/>
        <w:rPr>
          <w:i/>
          <w:sz w:val="28"/>
          <w:szCs w:val="28"/>
          <w:lang w:val="nl-NL"/>
        </w:rPr>
      </w:pPr>
      <w:r>
        <w:rPr>
          <w:i/>
          <w:sz w:val="28"/>
          <w:szCs w:val="28"/>
          <w:lang w:val="nl-NL"/>
        </w:rPr>
        <w:t xml:space="preserve">+ Phụ lục </w:t>
      </w:r>
      <w:r w:rsidR="00F20F44" w:rsidRPr="00E8650E">
        <w:rPr>
          <w:i/>
          <w:sz w:val="28"/>
          <w:szCs w:val="28"/>
          <w:lang w:val="nl-NL"/>
        </w:rPr>
        <w:t>12: Tài liệu nhận diện nhà đầu tư;</w:t>
      </w:r>
    </w:p>
    <w:p w:rsidR="00F20F44" w:rsidRPr="00E8650E" w:rsidRDefault="00F20F44" w:rsidP="00F20F44">
      <w:pPr>
        <w:shd w:val="clear" w:color="auto" w:fill="FFFFFF"/>
        <w:spacing w:before="60" w:after="60"/>
        <w:jc w:val="both"/>
        <w:rPr>
          <w:sz w:val="28"/>
          <w:szCs w:val="28"/>
          <w:lang w:val="nl-NL"/>
        </w:rPr>
      </w:pPr>
      <w:r w:rsidRPr="00E8650E">
        <w:rPr>
          <w:bCs/>
          <w:i/>
          <w:sz w:val="28"/>
          <w:szCs w:val="28"/>
          <w:lang w:val="nl-NL" w:eastAsia="en-US"/>
        </w:rPr>
        <w:t xml:space="preserve">+ </w:t>
      </w:r>
      <w:r w:rsidR="00EC5FA1">
        <w:rPr>
          <w:i/>
          <w:sz w:val="28"/>
          <w:szCs w:val="28"/>
          <w:lang w:val="nl-NL"/>
        </w:rPr>
        <w:t xml:space="preserve">Phụ lục </w:t>
      </w:r>
      <w:r w:rsidRPr="00E8650E">
        <w:rPr>
          <w:i/>
          <w:sz w:val="28"/>
          <w:szCs w:val="28"/>
          <w:lang w:val="nl-NL"/>
        </w:rPr>
        <w:t>20: Mẫu Giấy chứng nhận đăng ký mã số giao dịch chứng khoán.</w:t>
      </w:r>
    </w:p>
    <w:p w:rsidR="00F20F44" w:rsidRPr="00E8650E" w:rsidRDefault="00A05EFB" w:rsidP="00F20F44">
      <w:pPr>
        <w:tabs>
          <w:tab w:val="left" w:pos="851"/>
        </w:tabs>
        <w:spacing w:before="60" w:after="60"/>
        <w:jc w:val="both"/>
        <w:rPr>
          <w:sz w:val="28"/>
          <w:szCs w:val="28"/>
          <w:lang w:val="nl-NL"/>
        </w:rPr>
      </w:pPr>
      <w:r w:rsidRPr="00E8650E">
        <w:rPr>
          <w:b/>
          <w:sz w:val="28"/>
          <w:szCs w:val="28"/>
          <w:lang w:val="nl-NL"/>
        </w:rPr>
        <w:t>-</w:t>
      </w:r>
      <w:r w:rsidR="00F20F44" w:rsidRPr="00E8650E">
        <w:rPr>
          <w:b/>
          <w:sz w:val="28"/>
          <w:szCs w:val="28"/>
          <w:lang w:val="nl-NL"/>
        </w:rPr>
        <w:t xml:space="preserve"> Yêu cầu, điều kiện thực hiện thủ tục hành chính: </w:t>
      </w:r>
    </w:p>
    <w:p w:rsidR="00F20F44" w:rsidRPr="00E8650E" w:rsidRDefault="00BA38C2" w:rsidP="00F20F44">
      <w:pPr>
        <w:tabs>
          <w:tab w:val="num" w:pos="1134"/>
        </w:tabs>
        <w:spacing w:before="60" w:after="60"/>
        <w:jc w:val="both"/>
        <w:rPr>
          <w:i/>
          <w:sz w:val="28"/>
          <w:szCs w:val="28"/>
          <w:lang w:val="nl-NL"/>
        </w:rPr>
      </w:pPr>
      <w:r w:rsidRPr="00E8650E">
        <w:rPr>
          <w:i/>
          <w:sz w:val="28"/>
          <w:szCs w:val="28"/>
          <w:lang w:val="nl-NL"/>
        </w:rPr>
        <w:t>+</w:t>
      </w:r>
      <w:r w:rsidR="00F20F44" w:rsidRPr="00E8650E">
        <w:rPr>
          <w:i/>
          <w:sz w:val="28"/>
          <w:szCs w:val="28"/>
          <w:lang w:val="nl-NL"/>
        </w:rPr>
        <w:t xml:space="preserve"> Điều kiện về nhà đầu tư nước ngoài:</w:t>
      </w:r>
      <w:r w:rsidR="00F20F44" w:rsidRPr="00E8650E">
        <w:rPr>
          <w:i/>
          <w:kern w:val="28"/>
          <w:sz w:val="28"/>
          <w:szCs w:val="28"/>
          <w:lang w:val="pt-BR"/>
        </w:rPr>
        <w:t xml:space="preserve"> Nhà đầu tư nước ngoài không được xem xét cấp Giấy chứng nhận đăng ký mã số giao dịch chứng khoán trong các trường hợp sau:</w:t>
      </w:r>
    </w:p>
    <w:p w:rsidR="00F20F44" w:rsidRPr="00E8650E" w:rsidRDefault="00F20F44" w:rsidP="001C427D">
      <w:pPr>
        <w:pStyle w:val="ListParagraph"/>
        <w:numPr>
          <w:ilvl w:val="0"/>
          <w:numId w:val="7"/>
        </w:numPr>
        <w:shd w:val="clear" w:color="auto" w:fill="FFFFFF"/>
        <w:ind w:left="0" w:right="-1" w:firstLine="284"/>
        <w:jc w:val="both"/>
        <w:rPr>
          <w:i/>
          <w:kern w:val="28"/>
          <w:sz w:val="28"/>
          <w:szCs w:val="28"/>
          <w:lang w:val="pt-BR"/>
        </w:rPr>
      </w:pPr>
      <w:r w:rsidRPr="00E8650E">
        <w:rPr>
          <w:i/>
          <w:kern w:val="28"/>
          <w:sz w:val="28"/>
          <w:szCs w:val="28"/>
          <w:lang w:val="pt-BR"/>
        </w:rPr>
        <w:t xml:space="preserve">Đang bị điều tra hoặc đã từng bị cơ quan quản lý có thẩm quyền trong nước hoặc nước ngoài xử phạt về các hành vi bị cấm theo quy định của pháp luật chứng khoán, hành vi rửa tiền; hoặc có các hành vi vi phạm và bị xử phạt hành chính, hình sự trong lĩnh vực tài chính, ngân hàng, quản lý ngoại hối, thuế mà </w:t>
      </w:r>
      <w:r w:rsidRPr="00E8650E">
        <w:rPr>
          <w:i/>
          <w:kern w:val="28"/>
          <w:sz w:val="28"/>
          <w:szCs w:val="28"/>
          <w:lang w:val="pt-BR"/>
        </w:rPr>
        <w:lastRenderedPageBreak/>
        <w:t>chưa hết thời hạn được coi là chưa bị xử lý vi phạm hành chính hoặc không thực hiện đầy đủ quyết định xử phạt vi phạm hành chính đó;</w:t>
      </w:r>
    </w:p>
    <w:p w:rsidR="00F20F44" w:rsidRPr="00E8650E" w:rsidRDefault="00F20F44" w:rsidP="001C427D">
      <w:pPr>
        <w:pStyle w:val="ListParagraph"/>
        <w:numPr>
          <w:ilvl w:val="0"/>
          <w:numId w:val="7"/>
        </w:numPr>
        <w:shd w:val="clear" w:color="auto" w:fill="FFFFFF"/>
        <w:ind w:left="0" w:right="-1" w:firstLine="284"/>
        <w:jc w:val="both"/>
        <w:rPr>
          <w:i/>
          <w:kern w:val="28"/>
          <w:sz w:val="28"/>
          <w:szCs w:val="28"/>
          <w:lang w:val="pt-BR"/>
        </w:rPr>
      </w:pPr>
      <w:r w:rsidRPr="00E8650E">
        <w:rPr>
          <w:i/>
          <w:kern w:val="28"/>
          <w:sz w:val="28"/>
          <w:szCs w:val="28"/>
          <w:lang w:val="pt-BR"/>
        </w:rPr>
        <w:t>Bị hủy bỏ mã số giao dịch chứng khoán trong thời hạn hai (02) năm tính tới thời điểm nộp hồ sơ đăng ký mã số giao dịch chứng khoán.</w:t>
      </w:r>
    </w:p>
    <w:p w:rsidR="00F20F44" w:rsidRPr="00E8650E" w:rsidRDefault="00BA38C2" w:rsidP="00F20F44">
      <w:pPr>
        <w:tabs>
          <w:tab w:val="num" w:pos="1134"/>
        </w:tabs>
        <w:spacing w:before="60" w:after="60"/>
        <w:jc w:val="both"/>
        <w:rPr>
          <w:i/>
          <w:kern w:val="28"/>
          <w:sz w:val="28"/>
          <w:szCs w:val="28"/>
          <w:lang w:val="pt-BR"/>
        </w:rPr>
      </w:pPr>
      <w:r w:rsidRPr="00E8650E">
        <w:rPr>
          <w:i/>
          <w:sz w:val="28"/>
          <w:szCs w:val="28"/>
          <w:lang w:val="pt-BR"/>
        </w:rPr>
        <w:t>+</w:t>
      </w:r>
      <w:r w:rsidR="00F20F44" w:rsidRPr="00E8650E">
        <w:rPr>
          <w:i/>
          <w:sz w:val="28"/>
          <w:szCs w:val="28"/>
          <w:lang w:val="nl-NL"/>
        </w:rPr>
        <w:t xml:space="preserve"> Điều kiện về người đại diện giao dịch cho nhà đầu tư nước ngoài tại Việt Nam:</w:t>
      </w:r>
      <w:r w:rsidR="00F20F44" w:rsidRPr="00E8650E">
        <w:rPr>
          <w:i/>
          <w:kern w:val="28"/>
          <w:sz w:val="28"/>
          <w:szCs w:val="28"/>
          <w:lang w:val="pt-BR"/>
        </w:rPr>
        <w:t xml:space="preserve"> là cá nhân tại Việt Nam đáp ứng các quy định</w:t>
      </w:r>
    </w:p>
    <w:p w:rsidR="00F20F44" w:rsidRPr="00E8650E" w:rsidRDefault="00F20F44" w:rsidP="001C427D">
      <w:pPr>
        <w:pStyle w:val="ListParagraph"/>
        <w:numPr>
          <w:ilvl w:val="0"/>
          <w:numId w:val="8"/>
        </w:numPr>
        <w:shd w:val="clear" w:color="auto" w:fill="FFFFFF"/>
        <w:ind w:left="0" w:right="-1" w:firstLine="284"/>
        <w:jc w:val="both"/>
        <w:rPr>
          <w:i/>
          <w:kern w:val="28"/>
          <w:sz w:val="28"/>
          <w:szCs w:val="28"/>
          <w:lang w:val="pt-BR"/>
        </w:rPr>
      </w:pPr>
      <w:r w:rsidRPr="00E8650E">
        <w:rPr>
          <w:i/>
          <w:kern w:val="28"/>
          <w:sz w:val="28"/>
          <w:szCs w:val="28"/>
          <w:lang w:val="pt-BR"/>
        </w:rPr>
        <w:t>Có năng lực hành vi dân sự đầy đủ; không thuộc trường hợp đang phải chấp hành hình phạt tù hoặc đang bị Tòa án cấm hành nghề kinh doanh;</w:t>
      </w:r>
    </w:p>
    <w:p w:rsidR="00F20F44" w:rsidRPr="00E8650E" w:rsidRDefault="00F20F44" w:rsidP="001C427D">
      <w:pPr>
        <w:pStyle w:val="ListParagraph"/>
        <w:numPr>
          <w:ilvl w:val="0"/>
          <w:numId w:val="8"/>
        </w:numPr>
        <w:shd w:val="clear" w:color="auto" w:fill="FFFFFF"/>
        <w:ind w:left="0" w:right="-1" w:firstLine="284"/>
        <w:jc w:val="both"/>
        <w:rPr>
          <w:i/>
          <w:kern w:val="28"/>
          <w:sz w:val="28"/>
          <w:szCs w:val="28"/>
          <w:lang w:val="pt-BR"/>
        </w:rPr>
      </w:pPr>
      <w:r w:rsidRPr="00E8650E">
        <w:rPr>
          <w:i/>
          <w:kern w:val="28"/>
          <w:sz w:val="28"/>
          <w:szCs w:val="28"/>
          <w:lang w:val="pt-BR"/>
        </w:rPr>
        <w:t>Có chứng chỉ hành nghề kinh doanh chứng khoán;</w:t>
      </w:r>
    </w:p>
    <w:p w:rsidR="00F20F44" w:rsidRPr="00E8650E" w:rsidRDefault="00F20F44" w:rsidP="001C427D">
      <w:pPr>
        <w:pStyle w:val="ListParagraph"/>
        <w:numPr>
          <w:ilvl w:val="0"/>
          <w:numId w:val="8"/>
        </w:numPr>
        <w:shd w:val="clear" w:color="auto" w:fill="FFFFFF"/>
        <w:ind w:left="0" w:right="-1" w:firstLine="284"/>
        <w:jc w:val="both"/>
        <w:rPr>
          <w:i/>
          <w:kern w:val="28"/>
          <w:sz w:val="28"/>
          <w:szCs w:val="28"/>
          <w:lang w:val="pt-BR"/>
        </w:rPr>
      </w:pPr>
      <w:r w:rsidRPr="00E8650E">
        <w:rPr>
          <w:i/>
          <w:kern w:val="28"/>
          <w:sz w:val="28"/>
          <w:szCs w:val="28"/>
          <w:lang w:val="pt-BR"/>
        </w:rPr>
        <w:t>Không đồng thời là nhân viên của tổ chức kinh doanh chứng khoán, chi nhánh tại Việt Nam của công ty quản lý quỹ nước ngoài, ngân hàng lưu ký hoạt động tại Việt Nam;</w:t>
      </w:r>
    </w:p>
    <w:p w:rsidR="00F20F44" w:rsidRPr="00E8650E" w:rsidRDefault="00F20F44" w:rsidP="001C427D">
      <w:pPr>
        <w:pStyle w:val="ListParagraph"/>
        <w:numPr>
          <w:ilvl w:val="0"/>
          <w:numId w:val="8"/>
        </w:numPr>
        <w:shd w:val="clear" w:color="auto" w:fill="FFFFFF"/>
        <w:ind w:left="0" w:right="-1" w:firstLine="284"/>
        <w:jc w:val="both"/>
        <w:rPr>
          <w:i/>
          <w:kern w:val="28"/>
          <w:sz w:val="28"/>
          <w:szCs w:val="28"/>
          <w:lang w:val="pt-BR"/>
        </w:rPr>
      </w:pPr>
      <w:r w:rsidRPr="00E8650E">
        <w:rPr>
          <w:i/>
          <w:kern w:val="28"/>
          <w:sz w:val="28"/>
          <w:szCs w:val="28"/>
          <w:lang w:val="pt-BR"/>
        </w:rPr>
        <w:t>Là đại diện giao dịch duy nhất tại Việt Nam của nhà đầu tư nước ngoài và được nhà đầu tư nước ngoài ủy quyền bằng văn bản.</w:t>
      </w:r>
    </w:p>
    <w:p w:rsidR="00F20F44" w:rsidRPr="00E8650E" w:rsidRDefault="006B5BB3" w:rsidP="00F20F44">
      <w:pPr>
        <w:tabs>
          <w:tab w:val="num" w:pos="1134"/>
        </w:tabs>
        <w:spacing w:before="60" w:after="60"/>
        <w:jc w:val="both"/>
        <w:rPr>
          <w:i/>
          <w:sz w:val="28"/>
          <w:szCs w:val="28"/>
          <w:lang w:val="nl-NL"/>
        </w:rPr>
      </w:pPr>
      <w:r w:rsidRPr="00E8650E">
        <w:rPr>
          <w:i/>
          <w:sz w:val="28"/>
          <w:szCs w:val="28"/>
          <w:lang w:val="nl-NL"/>
        </w:rPr>
        <w:t>+</w:t>
      </w:r>
      <w:r w:rsidR="00F20F44" w:rsidRPr="00E8650E">
        <w:rPr>
          <w:i/>
          <w:sz w:val="28"/>
          <w:szCs w:val="28"/>
          <w:lang w:val="nl-NL"/>
        </w:rPr>
        <w:t xml:space="preserve"> Yêu cầu về tính hợp lệ của hồ sơ: </w:t>
      </w:r>
    </w:p>
    <w:p w:rsidR="00F20F44" w:rsidRPr="00E8650E" w:rsidRDefault="00F20F44" w:rsidP="001C427D">
      <w:pPr>
        <w:pStyle w:val="ListParagraph"/>
        <w:numPr>
          <w:ilvl w:val="0"/>
          <w:numId w:val="9"/>
        </w:numPr>
        <w:ind w:left="0" w:firstLine="284"/>
        <w:jc w:val="both"/>
        <w:rPr>
          <w:i/>
          <w:spacing w:val="-6"/>
          <w:sz w:val="28"/>
          <w:szCs w:val="28"/>
          <w:lang w:val="nl-NL"/>
        </w:rPr>
      </w:pPr>
      <w:r w:rsidRPr="00E8650E">
        <w:rPr>
          <w:i/>
          <w:spacing w:val="-6"/>
          <w:sz w:val="28"/>
          <w:szCs w:val="28"/>
          <w:lang w:val="nl-NL"/>
        </w:rPr>
        <w:t xml:space="preserve">Ngoại trừ các tài liệu theo quy định tại Phụ lục </w:t>
      </w:r>
      <w:r w:rsidR="00501162" w:rsidRPr="00E8650E">
        <w:rPr>
          <w:i/>
          <w:spacing w:val="-6"/>
          <w:sz w:val="28"/>
          <w:szCs w:val="28"/>
          <w:lang w:val="nl-NL"/>
        </w:rPr>
        <w:t>3</w:t>
      </w:r>
      <w:r w:rsidR="0005072F">
        <w:rPr>
          <w:i/>
          <w:spacing w:val="-6"/>
          <w:sz w:val="28"/>
          <w:szCs w:val="28"/>
          <w:lang w:val="nl-NL"/>
        </w:rPr>
        <w:t xml:space="preserve"> ban hành kèm theo Thông tư 123/2015/TT-BTC</w:t>
      </w:r>
      <w:r w:rsidRPr="00E8650E">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F20F44" w:rsidRPr="00E8650E" w:rsidRDefault="00F20F44" w:rsidP="001C427D">
      <w:pPr>
        <w:pStyle w:val="ListParagraph"/>
        <w:numPr>
          <w:ilvl w:val="0"/>
          <w:numId w:val="9"/>
        </w:numPr>
        <w:ind w:left="0" w:firstLine="284"/>
        <w:jc w:val="both"/>
        <w:rPr>
          <w:i/>
          <w:spacing w:val="-6"/>
          <w:sz w:val="28"/>
          <w:szCs w:val="28"/>
          <w:lang w:val="nl-NL"/>
        </w:rPr>
      </w:pPr>
      <w:r w:rsidRPr="00E8650E">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p w:rsidR="00F20F44" w:rsidRPr="00E8650E" w:rsidRDefault="007F45F0" w:rsidP="00F20F44">
      <w:pPr>
        <w:tabs>
          <w:tab w:val="left" w:pos="851"/>
        </w:tabs>
        <w:spacing w:before="60" w:after="60"/>
        <w:jc w:val="both"/>
        <w:rPr>
          <w:b/>
          <w:sz w:val="28"/>
          <w:szCs w:val="28"/>
          <w:lang w:val="nl-NL"/>
        </w:rPr>
      </w:pPr>
      <w:r w:rsidRPr="00E8650E">
        <w:rPr>
          <w:b/>
          <w:sz w:val="28"/>
          <w:szCs w:val="28"/>
          <w:lang w:val="nl-NL"/>
        </w:rPr>
        <w:t>-</w:t>
      </w:r>
      <w:r w:rsidR="00F20F44" w:rsidRPr="00E8650E">
        <w:rPr>
          <w:b/>
          <w:sz w:val="28"/>
          <w:szCs w:val="28"/>
          <w:lang w:val="nl-NL"/>
        </w:rPr>
        <w:t xml:space="preserve"> Căn cứ pháp lý của thủ tục hành chính:</w:t>
      </w:r>
    </w:p>
    <w:p w:rsidR="00F20F44" w:rsidRPr="00E8650E" w:rsidRDefault="007F45F0" w:rsidP="00F20F44">
      <w:pPr>
        <w:pStyle w:val="BodyText"/>
        <w:ind w:firstLine="284"/>
        <w:jc w:val="both"/>
        <w:rPr>
          <w:i/>
          <w:szCs w:val="28"/>
          <w:lang w:val="nl-NL"/>
        </w:rPr>
      </w:pPr>
      <w:r w:rsidRPr="00E8650E">
        <w:rPr>
          <w:i/>
          <w:szCs w:val="28"/>
          <w:lang w:val="nl-NL"/>
        </w:rPr>
        <w:t>+</w:t>
      </w:r>
      <w:r w:rsidR="00F20F44" w:rsidRPr="00E8650E">
        <w:rPr>
          <w:i/>
          <w:szCs w:val="28"/>
          <w:lang w:val="nl-NL"/>
        </w:rPr>
        <w:t xml:space="preserve"> Luật Chứng khoán ngày 29/6/2006;</w:t>
      </w:r>
    </w:p>
    <w:p w:rsidR="00F20F44" w:rsidRPr="00E8650E" w:rsidRDefault="007F45F0" w:rsidP="00F20F44">
      <w:pPr>
        <w:pStyle w:val="BodyText"/>
        <w:ind w:firstLine="284"/>
        <w:jc w:val="both"/>
        <w:rPr>
          <w:i/>
          <w:spacing w:val="-6"/>
          <w:szCs w:val="28"/>
          <w:lang w:val="nl-NL"/>
        </w:rPr>
      </w:pPr>
      <w:r w:rsidRPr="00E8650E">
        <w:rPr>
          <w:i/>
          <w:spacing w:val="-6"/>
          <w:szCs w:val="28"/>
          <w:lang w:val="nl-NL"/>
        </w:rPr>
        <w:t>+</w:t>
      </w:r>
      <w:r w:rsidR="00F20F44" w:rsidRPr="00E8650E">
        <w:rPr>
          <w:i/>
          <w:spacing w:val="-6"/>
          <w:szCs w:val="28"/>
          <w:lang w:val="nl-NL"/>
        </w:rPr>
        <w:t xml:space="preserve"> Luật sửa đổi, bổ sung một số điều của Luật chứng khoán ngày 24/11/2010;</w:t>
      </w:r>
    </w:p>
    <w:p w:rsidR="00F20F44" w:rsidRPr="00E8650E" w:rsidRDefault="007F45F0" w:rsidP="00F20F44">
      <w:pPr>
        <w:ind w:firstLine="284"/>
        <w:jc w:val="both"/>
        <w:rPr>
          <w:i/>
          <w:sz w:val="28"/>
          <w:szCs w:val="28"/>
          <w:lang w:val="nl-NL"/>
        </w:rPr>
      </w:pPr>
      <w:r w:rsidRPr="00E8650E">
        <w:rPr>
          <w:i/>
          <w:sz w:val="28"/>
          <w:szCs w:val="28"/>
          <w:lang w:val="nl-NL"/>
        </w:rPr>
        <w:t>+</w:t>
      </w:r>
      <w:r w:rsidR="00F20F44" w:rsidRPr="00E8650E">
        <w:rPr>
          <w:i/>
          <w:sz w:val="28"/>
          <w:szCs w:val="28"/>
          <w:lang w:val="nl-NL"/>
        </w:rPr>
        <w:t xml:space="preserve"> Nghị định số 58/2012/NĐ-CP ngày 20/7/2012 của Chính phủ quy định chi tiết và hướng dẫn thi hành một số điều của Luật Chứng khoán và Luật sửa đổi bổ sung một số điều của Luật Chứng khoán;</w:t>
      </w:r>
    </w:p>
    <w:p w:rsidR="00F20F44" w:rsidRPr="00E8650E" w:rsidRDefault="007F45F0" w:rsidP="00F20F44">
      <w:pPr>
        <w:ind w:firstLine="284"/>
        <w:jc w:val="both"/>
        <w:rPr>
          <w:i/>
          <w:sz w:val="28"/>
          <w:szCs w:val="28"/>
          <w:lang w:val="nl-NL"/>
        </w:rPr>
      </w:pPr>
      <w:r w:rsidRPr="00E8650E">
        <w:rPr>
          <w:i/>
          <w:sz w:val="28"/>
          <w:szCs w:val="28"/>
          <w:lang w:val="nl-NL"/>
        </w:rPr>
        <w:t>+</w:t>
      </w:r>
      <w:r w:rsidR="00F20F44" w:rsidRPr="00E8650E">
        <w:rPr>
          <w:i/>
          <w:sz w:val="28"/>
          <w:szCs w:val="28"/>
          <w:lang w:val="nl-NL"/>
        </w:rPr>
        <w:t xml:space="preserve">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D47652" w:rsidRPr="00E8650E" w:rsidRDefault="00344B9F" w:rsidP="00344B9F">
      <w:pPr>
        <w:spacing w:before="60" w:after="60"/>
        <w:ind w:firstLine="284"/>
        <w:jc w:val="both"/>
        <w:rPr>
          <w:i/>
          <w:spacing w:val="-7"/>
          <w:sz w:val="28"/>
          <w:szCs w:val="28"/>
          <w:lang w:val="nl-NL"/>
        </w:rPr>
      </w:pPr>
      <w:r w:rsidRPr="00E8650E">
        <w:rPr>
          <w:i/>
          <w:spacing w:val="-7"/>
          <w:sz w:val="28"/>
          <w:szCs w:val="28"/>
          <w:lang w:val="nl-NL"/>
        </w:rPr>
        <w:t>+</w:t>
      </w:r>
      <w:r w:rsidR="00F20F44" w:rsidRPr="00E8650E">
        <w:rPr>
          <w:i/>
          <w:spacing w:val="-7"/>
          <w:sz w:val="28"/>
          <w:szCs w:val="28"/>
          <w:lang w:val="nl-NL"/>
        </w:rPr>
        <w:t xml:space="preserve"> Thông tư số 123/2015/TT-BTC ngày 18/8/2015 hướng dẫn hoạt động của nhà đầu tư nước ngoài trên thị trường chứng khoán Việt Nam.</w:t>
      </w:r>
    </w:p>
    <w:p w:rsidR="00CD2727" w:rsidRPr="00E8650E" w:rsidRDefault="00CD2727" w:rsidP="00344B9F">
      <w:pPr>
        <w:spacing w:before="60" w:after="60"/>
        <w:ind w:firstLine="284"/>
        <w:jc w:val="both"/>
        <w:rPr>
          <w:spacing w:val="-7"/>
          <w:sz w:val="28"/>
          <w:szCs w:val="28"/>
          <w:lang w:val="nl-NL"/>
        </w:rPr>
      </w:pPr>
    </w:p>
    <w:p w:rsidR="00464340" w:rsidRPr="00E8650E" w:rsidRDefault="00C30CC4" w:rsidP="00344B9F">
      <w:pPr>
        <w:spacing w:before="60" w:after="60"/>
        <w:ind w:firstLine="284"/>
        <w:jc w:val="both"/>
        <w:rPr>
          <w:i/>
          <w:spacing w:val="-7"/>
          <w:sz w:val="28"/>
          <w:szCs w:val="28"/>
          <w:lang w:val="nl-NL"/>
        </w:rPr>
      </w:pPr>
      <w:r w:rsidRPr="00E8650E">
        <w:rPr>
          <w:i/>
          <w:spacing w:val="-7"/>
          <w:sz w:val="28"/>
          <w:szCs w:val="28"/>
          <w:lang w:val="nl-NL"/>
        </w:rPr>
        <w:t>Ghi chú: Phần chữ in nghiêng là nội dung thay thế</w:t>
      </w:r>
    </w:p>
    <w:p w:rsidR="00D934FA" w:rsidRPr="007E3860" w:rsidRDefault="00D934FA" w:rsidP="007E3860">
      <w:pPr>
        <w:suppressAutoHyphens w:val="0"/>
        <w:jc w:val="center"/>
        <w:rPr>
          <w:i/>
          <w:spacing w:val="-7"/>
          <w:sz w:val="26"/>
          <w:szCs w:val="26"/>
          <w:lang w:val="nl-NL"/>
        </w:rPr>
      </w:pPr>
      <w:r w:rsidRPr="00E8650E">
        <w:rPr>
          <w:rFonts w:eastAsia="Calibri"/>
          <w:b/>
          <w:bCs/>
          <w:sz w:val="28"/>
          <w:szCs w:val="28"/>
          <w:lang w:val="nl-NL"/>
        </w:rPr>
        <w:br w:type="page"/>
      </w:r>
      <w:r w:rsidRPr="009348DF">
        <w:rPr>
          <w:b/>
          <w:bCs/>
          <w:lang w:val="nl-NL"/>
        </w:rPr>
        <w:lastRenderedPageBreak/>
        <w:t>Phụ lục 1/ Appendix 1</w:t>
      </w:r>
    </w:p>
    <w:p w:rsidR="00D934FA" w:rsidRPr="009348DF" w:rsidRDefault="00D934FA" w:rsidP="00D934FA">
      <w:pPr>
        <w:shd w:val="clear" w:color="auto" w:fill="FFFFFF"/>
        <w:spacing w:before="120" w:after="120"/>
        <w:jc w:val="center"/>
        <w:rPr>
          <w:rFonts w:eastAsia="Calibri"/>
          <w:b/>
          <w:bCs/>
          <w:lang w:val="nl-NL"/>
        </w:rPr>
      </w:pPr>
      <w:r w:rsidRPr="009348DF">
        <w:rPr>
          <w:rFonts w:eastAsia="Calibri"/>
          <w:b/>
          <w:bCs/>
          <w:lang w:val="nl-NL"/>
        </w:rPr>
        <w:t>GIẤY ĐĂNG KÝ MÃ SỐ GIAO DỊCH</w:t>
      </w:r>
    </w:p>
    <w:p w:rsidR="00D934FA" w:rsidRPr="009348DF" w:rsidRDefault="00D934FA" w:rsidP="00D934FA">
      <w:pPr>
        <w:shd w:val="clear" w:color="auto" w:fill="FFFFFF"/>
        <w:spacing w:before="120" w:after="120"/>
        <w:jc w:val="center"/>
        <w:rPr>
          <w:rFonts w:eastAsia="Calibri"/>
          <w:lang w:val="nl-NL"/>
        </w:rPr>
      </w:pPr>
      <w:r w:rsidRPr="009348DF">
        <w:rPr>
          <w:rFonts w:eastAsia="Calibri"/>
          <w:lang w:val="nl-NL"/>
        </w:rPr>
        <w:t>(áp dụng cho tổ chức)</w:t>
      </w:r>
    </w:p>
    <w:p w:rsidR="00D934FA" w:rsidRPr="009348DF" w:rsidRDefault="00D934FA" w:rsidP="00D934FA">
      <w:pPr>
        <w:shd w:val="clear" w:color="auto" w:fill="FFFFFF"/>
        <w:spacing w:before="120" w:after="120"/>
        <w:jc w:val="center"/>
        <w:rPr>
          <w:rFonts w:eastAsia="Calibri"/>
          <w:b/>
          <w:bCs/>
        </w:rPr>
      </w:pPr>
      <w:r w:rsidRPr="009348DF">
        <w:rPr>
          <w:rFonts w:eastAsia="Calibri"/>
          <w:b/>
          <w:bCs/>
        </w:rPr>
        <w:t>Securities Trading Code Application Form for Foreign Institutional</w:t>
      </w:r>
    </w:p>
    <w:p w:rsidR="00D934FA" w:rsidRPr="009348DF" w:rsidRDefault="00D934FA" w:rsidP="00D934FA">
      <w:pPr>
        <w:shd w:val="clear" w:color="auto" w:fill="FFFFFF"/>
        <w:spacing w:before="120" w:after="120"/>
        <w:jc w:val="center"/>
        <w:rPr>
          <w:rFonts w:eastAsia="Calibri"/>
          <w:b/>
          <w:bCs/>
        </w:rPr>
      </w:pPr>
      <w:r w:rsidRPr="009348DF">
        <w:rPr>
          <w:rFonts w:eastAsia="Calibri"/>
          <w:b/>
          <w:bCs/>
        </w:rPr>
        <w:t>Investors to Invest in Vietnam’s Securities Market</w:t>
      </w:r>
    </w:p>
    <w:p w:rsidR="00D934FA" w:rsidRPr="009348DF" w:rsidRDefault="00D934FA" w:rsidP="00D934FA">
      <w:pPr>
        <w:shd w:val="clear" w:color="auto" w:fill="FFFFFF"/>
        <w:spacing w:before="120"/>
        <w:jc w:val="center"/>
        <w:rPr>
          <w:rFonts w:eastAsia="Calibri"/>
          <w:i/>
        </w:rPr>
      </w:pPr>
      <w:r w:rsidRPr="009348DF">
        <w:rPr>
          <w:rFonts w:eastAsia="Calibri"/>
          <w:i/>
        </w:rPr>
        <w:t xml:space="preserve">(Ban hành kèm theo Thông tư số 123/2015/TT-BTC ngày 18 tháng 08 năm 2015 của Bộ trưởng Bộ Tài chính hướng dẫn hoạt động đầu tư nước ngoài trên </w:t>
      </w:r>
    </w:p>
    <w:p w:rsidR="00D934FA" w:rsidRPr="009348DF" w:rsidRDefault="00D934FA" w:rsidP="00D934FA">
      <w:pPr>
        <w:shd w:val="clear" w:color="auto" w:fill="FFFFFF"/>
        <w:spacing w:after="100" w:afterAutospacing="1"/>
        <w:jc w:val="center"/>
        <w:rPr>
          <w:rFonts w:eastAsia="Calibri"/>
          <w:b/>
          <w:bCs/>
          <w:i/>
          <w:sz w:val="32"/>
        </w:rPr>
      </w:pPr>
      <w:r w:rsidRPr="009348DF">
        <w:rPr>
          <w:rFonts w:eastAsia="Calibri"/>
          <w:i/>
        </w:rPr>
        <w:t>thị trường chứng khoán Việt Nam)</w:t>
      </w:r>
    </w:p>
    <w:p w:rsidR="00D934FA" w:rsidRPr="009348DF" w:rsidRDefault="00D934FA" w:rsidP="00D934FA">
      <w:pPr>
        <w:shd w:val="clear" w:color="auto" w:fill="FFFFFF"/>
        <w:spacing w:before="120" w:after="120"/>
        <w:jc w:val="center"/>
        <w:rPr>
          <w:rFonts w:eastAsia="Calibri"/>
          <w:bCs/>
        </w:rPr>
      </w:pPr>
      <w:r w:rsidRPr="009348DF">
        <w:rPr>
          <w:rFonts w:eastAsia="Calibri"/>
          <w:bCs/>
        </w:rPr>
        <w:t>Kính gửi: Trung tâm Lưu ký Chứng khoán Việt Nam</w:t>
      </w:r>
    </w:p>
    <w:p w:rsidR="00D934FA" w:rsidRPr="009348DF" w:rsidRDefault="00D934FA" w:rsidP="00D934FA">
      <w:pPr>
        <w:shd w:val="clear" w:color="auto" w:fill="FFFFFF"/>
        <w:spacing w:before="120" w:after="100" w:afterAutospacing="1"/>
        <w:jc w:val="center"/>
        <w:rPr>
          <w:rFonts w:eastAsia="Calibri"/>
          <w:bCs/>
        </w:rPr>
      </w:pPr>
      <w:r w:rsidRPr="009348DF">
        <w:rPr>
          <w:rFonts w:eastAsia="Calibri"/>
          <w:bCs/>
        </w:rPr>
        <w:t>To: VietNam Securities Depository</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8"/>
        <w:gridCol w:w="255"/>
        <w:gridCol w:w="15"/>
        <w:gridCol w:w="1969"/>
        <w:gridCol w:w="3006"/>
      </w:tblGrid>
      <w:tr w:rsidR="00D934FA" w:rsidRPr="00FD39D2" w:rsidTr="0061791B">
        <w:trPr>
          <w:cantSplit/>
          <w:trHeight w:val="1300"/>
        </w:trPr>
        <w:tc>
          <w:tcPr>
            <w:tcW w:w="9503" w:type="dxa"/>
            <w:gridSpan w:val="5"/>
            <w:shd w:val="clear" w:color="auto" w:fill="FFFFFF"/>
            <w:vAlign w:val="center"/>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Tên/ Applicant</w:t>
            </w:r>
          </w:p>
          <w:p w:rsidR="00D934FA" w:rsidRPr="00FD39D2" w:rsidRDefault="00D934FA" w:rsidP="0061791B">
            <w:pPr>
              <w:shd w:val="clear" w:color="auto" w:fill="FFFFFF"/>
              <w:tabs>
                <w:tab w:val="num" w:pos="90"/>
              </w:tabs>
              <w:spacing w:before="120" w:after="120"/>
              <w:ind w:left="90" w:right="87" w:firstLine="180"/>
            </w:pPr>
            <w:r w:rsidRPr="00FD39D2">
              <w:t xml:space="preserve">    (Applicant's name shall be same as indicated on supporting identification documents)</w:t>
            </w:r>
          </w:p>
        </w:tc>
      </w:tr>
      <w:tr w:rsidR="00D934FA" w:rsidRPr="00FD39D2" w:rsidTr="0061791B">
        <w:trPr>
          <w:cantSplit/>
        </w:trPr>
        <w:tc>
          <w:tcPr>
            <w:tcW w:w="9503" w:type="dxa"/>
            <w:gridSpan w:val="5"/>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Giấy phép thành lập và hoạt động hoặc Giấy chứng nhận đăng ký kinh doanh/</w:t>
            </w:r>
            <w:r>
              <w:t xml:space="preserve"> </w:t>
            </w:r>
            <w:r w:rsidRPr="00FD39D2">
              <w:t>Certificate for Business Registration:</w:t>
            </w:r>
          </w:p>
        </w:tc>
      </w:tr>
      <w:tr w:rsidR="00D934FA" w:rsidRPr="00FD39D2" w:rsidTr="0061791B">
        <w:trPr>
          <w:cantSplit/>
        </w:trPr>
        <w:tc>
          <w:tcPr>
            <w:tcW w:w="9503" w:type="dxa"/>
            <w:gridSpan w:val="5"/>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Ngày thành lập/</w:t>
            </w:r>
            <w:r>
              <w:t xml:space="preserve"> </w:t>
            </w:r>
            <w:r w:rsidRPr="00FD39D2">
              <w:t>Establishment Date:</w:t>
            </w:r>
          </w:p>
        </w:tc>
      </w:tr>
      <w:tr w:rsidR="00D934FA" w:rsidRPr="00FD39D2" w:rsidTr="0061791B">
        <w:trPr>
          <w:cantSplit/>
        </w:trPr>
        <w:tc>
          <w:tcPr>
            <w:tcW w:w="9503" w:type="dxa"/>
            <w:gridSpan w:val="5"/>
            <w:shd w:val="clear" w:color="auto" w:fill="FFFFFF"/>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Quốc gia nơi thành lập/</w:t>
            </w:r>
            <w:r>
              <w:t xml:space="preserve"> </w:t>
            </w:r>
            <w:r w:rsidRPr="00FD39D2">
              <w:t>Country of domicile</w:t>
            </w:r>
          </w:p>
        </w:tc>
      </w:tr>
      <w:tr w:rsidR="00D934FA" w:rsidRPr="00FD39D2" w:rsidTr="0061791B">
        <w:trPr>
          <w:cantSplit/>
        </w:trPr>
        <w:tc>
          <w:tcPr>
            <w:tcW w:w="9503" w:type="dxa"/>
            <w:gridSpan w:val="5"/>
            <w:shd w:val="clear" w:color="auto" w:fill="FFFFFF"/>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t xml:space="preserve"> Địa</w:t>
            </w:r>
            <w:r w:rsidRPr="00FD39D2">
              <w:t xml:space="preserve"> chỉ/</w:t>
            </w:r>
            <w:r>
              <w:t xml:space="preserve"> </w:t>
            </w:r>
            <w:r w:rsidRPr="00FD39D2">
              <w:t>Address</w:t>
            </w:r>
          </w:p>
        </w:tc>
      </w:tr>
      <w:tr w:rsidR="00D934FA" w:rsidRPr="00FD39D2" w:rsidTr="0061791B">
        <w:trPr>
          <w:cantSplit/>
          <w:trHeight w:val="840"/>
        </w:trPr>
        <w:tc>
          <w:tcPr>
            <w:tcW w:w="9503" w:type="dxa"/>
            <w:gridSpan w:val="5"/>
            <w:shd w:val="clear" w:color="auto" w:fill="FFFFFF"/>
            <w:vAlign w:val="center"/>
          </w:tcPr>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Loại hình tổ chứ</w:t>
            </w:r>
            <w:r>
              <w:t>c</w:t>
            </w:r>
            <w:r w:rsidRPr="00FD39D2">
              <w:t>/</w:t>
            </w:r>
            <w:r>
              <w:t xml:space="preserve"> </w:t>
            </w:r>
            <w:r w:rsidRPr="00FD39D2">
              <w:t xml:space="preserve">Type of Applicant </w:t>
            </w:r>
          </w:p>
          <w:p w:rsidR="00D934FA" w:rsidRPr="00FD39D2" w:rsidRDefault="00D934FA" w:rsidP="001C427D">
            <w:pPr>
              <w:numPr>
                <w:ilvl w:val="0"/>
                <w:numId w:val="17"/>
              </w:numPr>
              <w:shd w:val="clear" w:color="auto" w:fill="FFFFFF"/>
              <w:tabs>
                <w:tab w:val="clear" w:pos="360"/>
                <w:tab w:val="num" w:pos="90"/>
              </w:tabs>
              <w:suppressAutoHyphens w:val="0"/>
              <w:spacing w:before="120" w:after="120"/>
              <w:ind w:left="90" w:right="87" w:firstLine="180"/>
              <w:jc w:val="both"/>
            </w:pPr>
            <w:r w:rsidRPr="00FD39D2">
              <w:t>Please check applicable box and fill in relevant information, as appropriate</w:t>
            </w:r>
          </w:p>
        </w:tc>
      </w:tr>
      <w:tr w:rsidR="00D934FA" w:rsidRPr="00FD39D2" w:rsidTr="0061791B">
        <w:tc>
          <w:tcPr>
            <w:tcW w:w="4528" w:type="dxa"/>
            <w:gridSpan w:val="3"/>
            <w:shd w:val="clear" w:color="auto" w:fill="FFFFFF"/>
          </w:tcPr>
          <w:p w:rsidR="00D934FA" w:rsidRPr="00FD39D2" w:rsidRDefault="00D934FA" w:rsidP="0061791B">
            <w:pPr>
              <w:shd w:val="clear" w:color="auto" w:fill="FFFFFF"/>
              <w:spacing w:before="120" w:after="120"/>
              <w:ind w:left="240" w:right="62"/>
            </w:pPr>
            <w:r>
              <w:t xml:space="preserve">□ </w:t>
            </w:r>
            <w:r w:rsidRPr="00FD39D2">
              <w:t>Quỹ đầu tư / If Applicant is a fund.</w:t>
            </w:r>
          </w:p>
        </w:tc>
        <w:tc>
          <w:tcPr>
            <w:tcW w:w="4975" w:type="dxa"/>
            <w:gridSpan w:val="2"/>
            <w:shd w:val="clear" w:color="auto" w:fill="FFFFFF"/>
          </w:tcPr>
          <w:p w:rsidR="00D934FA" w:rsidRPr="00FD39D2" w:rsidRDefault="00D934FA" w:rsidP="0061791B">
            <w:pPr>
              <w:shd w:val="clear" w:color="auto" w:fill="FFFFFF"/>
              <w:tabs>
                <w:tab w:val="left" w:pos="-4721"/>
                <w:tab w:val="left" w:pos="62"/>
              </w:tabs>
              <w:spacing w:before="120" w:after="120"/>
              <w:ind w:right="114" w:firstLine="332"/>
            </w:pPr>
            <w:r>
              <w:t xml:space="preserve">□ </w:t>
            </w:r>
            <w:r w:rsidRPr="00FD39D2">
              <w:t>Không phải là quỹ đầu tư/</w:t>
            </w:r>
            <w:r>
              <w:t xml:space="preserve"> </w:t>
            </w:r>
            <w:r w:rsidRPr="00FD39D2">
              <w:t>If Applicant is not a fund.</w:t>
            </w:r>
          </w:p>
        </w:tc>
      </w:tr>
      <w:tr w:rsidR="00D934FA" w:rsidRPr="00FD39D2" w:rsidTr="0061791B">
        <w:tc>
          <w:tcPr>
            <w:tcW w:w="4528" w:type="dxa"/>
            <w:gridSpan w:val="3"/>
          </w:tcPr>
          <w:p w:rsidR="00D934FA" w:rsidRPr="00FD39D2" w:rsidRDefault="00D934FA" w:rsidP="0061791B">
            <w:pPr>
              <w:shd w:val="clear" w:color="auto" w:fill="FFFFFF"/>
              <w:tabs>
                <w:tab w:val="left" w:pos="720"/>
                <w:tab w:val="left" w:pos="900"/>
              </w:tabs>
              <w:spacing w:before="120" w:after="120"/>
              <w:ind w:left="90" w:right="62"/>
            </w:pPr>
            <w:r w:rsidRPr="00FD39D2">
              <w:t>Loại hình/Type:</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Quỹ dạng pháp nhân/</w:t>
            </w:r>
            <w:r>
              <w:rPr>
                <w:rFonts w:eastAsia="Calibri"/>
              </w:rPr>
              <w:t xml:space="preserve"> </w:t>
            </w:r>
            <w:r w:rsidRPr="009348DF">
              <w:rPr>
                <w:rFonts w:eastAsia="Calibri"/>
              </w:rPr>
              <w:t>a fund established as a corporation.</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Quỹ  tín thác, dạng hợp đồng/ a trust fund, a contractual fund</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Quỹ thành viên/ a fund established as a partnership</w:t>
            </w:r>
          </w:p>
          <w:p w:rsidR="00D934FA" w:rsidRPr="00FD39D2"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pPr>
            <w:r w:rsidRPr="00FD39D2">
              <w:t xml:space="preserve">Quỹ </w:t>
            </w:r>
            <w:r w:rsidRPr="009348DF">
              <w:rPr>
                <w:rFonts w:eastAsia="Calibri"/>
              </w:rPr>
              <w:t>hưu</w:t>
            </w:r>
            <w:r w:rsidRPr="00FD39D2">
              <w:t xml:space="preserve"> trí/ a pension fund</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FD39D2">
              <w:t>Quỹ mở (quỹ tương hỗ)/</w:t>
            </w:r>
            <w:r>
              <w:t xml:space="preserve"> </w:t>
            </w:r>
            <w:r w:rsidRPr="00FD39D2">
              <w:t>a mutual fund</w:t>
            </w:r>
            <w:r w:rsidRPr="009348DF">
              <w:rPr>
                <w:rFonts w:eastAsia="Calibri"/>
              </w:rPr>
              <w:t>/ open-ended fund</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Quỹ đóng/ a closed-ended fund</w:t>
            </w:r>
          </w:p>
          <w:p w:rsidR="00D934FA" w:rsidRPr="00FD39D2"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pPr>
            <w:r w:rsidRPr="009348DF">
              <w:rPr>
                <w:rFonts w:eastAsia="Calibri"/>
              </w:rPr>
              <w:t>Quỹ ETF</w:t>
            </w:r>
            <w:r w:rsidRPr="00FD39D2">
              <w:t>, Quỹ chỉ số/ETF funds, Index Funds</w:t>
            </w:r>
          </w:p>
          <w:p w:rsidR="00D934FA" w:rsidRPr="00FD39D2"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pPr>
            <w:r w:rsidRPr="00FD39D2">
              <w:t xml:space="preserve">Hợp đồng ủy thác/ discretionary </w:t>
            </w:r>
            <w:r w:rsidRPr="00FD39D2">
              <w:lastRenderedPageBreak/>
              <w:t>account</w:t>
            </w:r>
          </w:p>
          <w:p w:rsidR="00D934FA" w:rsidRPr="00FD39D2" w:rsidRDefault="00D934FA" w:rsidP="001C427D">
            <w:pPr>
              <w:numPr>
                <w:ilvl w:val="0"/>
                <w:numId w:val="18"/>
              </w:numPr>
              <w:shd w:val="clear" w:color="auto" w:fill="FFFFFF"/>
              <w:tabs>
                <w:tab w:val="left" w:pos="180"/>
              </w:tabs>
              <w:suppressAutoHyphens w:val="0"/>
              <w:spacing w:before="120" w:after="120"/>
              <w:ind w:left="180" w:right="62" w:firstLine="0"/>
              <w:contextualSpacing/>
            </w:pPr>
            <w:r w:rsidRPr="00FD39D2">
              <w:t>Loại hình khác/ Others__________</w:t>
            </w:r>
          </w:p>
        </w:tc>
        <w:tc>
          <w:tcPr>
            <w:tcW w:w="4975" w:type="dxa"/>
            <w:gridSpan w:val="2"/>
          </w:tcPr>
          <w:p w:rsidR="00D934FA" w:rsidRPr="00FD39D2" w:rsidRDefault="00D934FA" w:rsidP="0061791B">
            <w:pPr>
              <w:shd w:val="clear" w:color="auto" w:fill="FFFFFF"/>
              <w:tabs>
                <w:tab w:val="left" w:pos="679"/>
                <w:tab w:val="left" w:pos="859"/>
              </w:tabs>
              <w:spacing w:before="120" w:after="120"/>
              <w:ind w:left="152" w:right="87"/>
            </w:pPr>
            <w:r w:rsidRPr="00FD39D2">
              <w:lastRenderedPageBreak/>
              <w:t xml:space="preserve">Loại hình/Type: </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Ngân hàng thương mại/ a commercial/merchant bank</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Ngân hàng đầu tư /</w:t>
            </w:r>
            <w:r>
              <w:rPr>
                <w:rFonts w:eastAsia="Calibri"/>
              </w:rPr>
              <w:t xml:space="preserve"> </w:t>
            </w:r>
            <w:r w:rsidRPr="009348DF">
              <w:rPr>
                <w:rFonts w:eastAsia="Calibri"/>
              </w:rPr>
              <w:t>Investment bank</w:t>
            </w:r>
          </w:p>
          <w:p w:rsidR="00D934FA" w:rsidRPr="009348DF"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rPr>
                <w:rFonts w:eastAsia="Calibri"/>
              </w:rPr>
            </w:pPr>
            <w:r w:rsidRPr="009348DF">
              <w:rPr>
                <w:rFonts w:eastAsia="Calibri"/>
              </w:rPr>
              <w:t>Công ty bảo hiểm/</w:t>
            </w:r>
            <w:r>
              <w:rPr>
                <w:rFonts w:eastAsia="Calibri"/>
              </w:rPr>
              <w:t xml:space="preserve"> </w:t>
            </w:r>
            <w:r w:rsidRPr="009348DF">
              <w:rPr>
                <w:rFonts w:eastAsia="Calibri"/>
              </w:rPr>
              <w:t>an insurance company</w:t>
            </w:r>
          </w:p>
          <w:p w:rsidR="00D934FA" w:rsidRPr="00FD39D2" w:rsidRDefault="00D934FA" w:rsidP="001C427D">
            <w:pPr>
              <w:numPr>
                <w:ilvl w:val="0"/>
                <w:numId w:val="18"/>
              </w:numPr>
              <w:shd w:val="clear" w:color="auto" w:fill="FFFFFF"/>
              <w:tabs>
                <w:tab w:val="left" w:pos="180"/>
              </w:tabs>
              <w:suppressAutoHyphens w:val="0"/>
              <w:spacing w:before="120" w:after="120"/>
              <w:ind w:left="180" w:right="62" w:firstLine="0"/>
              <w:contextualSpacing/>
              <w:jc w:val="both"/>
            </w:pPr>
            <w:r w:rsidRPr="009348DF">
              <w:rPr>
                <w:rFonts w:eastAsia="Calibri"/>
              </w:rPr>
              <w:t>Công ty</w:t>
            </w:r>
            <w:r w:rsidRPr="00FD39D2">
              <w:t xml:space="preserve"> chứng khoán/ a broker firm or a futures commission merchant</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Công ty quản lý quỹ/ a fund (asset) management company</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Chi nhánh tại Việt Nam của công ty quản lý quỹ nước ngoài/</w:t>
            </w:r>
            <w:r>
              <w:t xml:space="preserve"> </w:t>
            </w:r>
            <w:r w:rsidRPr="00FD39D2">
              <w:t>Branch of a forgein fund (asset) management company in Vietnam</w:t>
            </w:r>
          </w:p>
          <w:p w:rsidR="00D934FA" w:rsidRPr="00FD39D2" w:rsidRDefault="00D934FA" w:rsidP="0061791B">
            <w:pPr>
              <w:shd w:val="clear" w:color="auto" w:fill="FFFFFF"/>
              <w:tabs>
                <w:tab w:val="left" w:pos="679"/>
                <w:tab w:val="left" w:pos="859"/>
              </w:tabs>
              <w:spacing w:before="120" w:after="120"/>
              <w:ind w:left="152" w:right="87"/>
            </w:pP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pPr>
            <w:r w:rsidRPr="00FD39D2">
              <w:t>Loại hình khác/</w:t>
            </w:r>
            <w:r>
              <w:t xml:space="preserve"> </w:t>
            </w:r>
            <w:r w:rsidRPr="00FD39D2">
              <w:t>Others __________</w:t>
            </w:r>
            <w:r w:rsidRPr="00FD39D2">
              <w:rPr>
                <w:rStyle w:val="FootnoteReference"/>
              </w:rPr>
              <w:footnoteReference w:id="2"/>
            </w:r>
          </w:p>
        </w:tc>
      </w:tr>
      <w:tr w:rsidR="00D934FA" w:rsidRPr="00FD39D2" w:rsidTr="0061791B">
        <w:tc>
          <w:tcPr>
            <w:tcW w:w="4528" w:type="dxa"/>
            <w:gridSpan w:val="3"/>
          </w:tcPr>
          <w:p w:rsidR="00D934FA" w:rsidRPr="009348DF" w:rsidRDefault="00D934FA" w:rsidP="0061791B">
            <w:pPr>
              <w:shd w:val="clear" w:color="auto" w:fill="FFFFFF"/>
              <w:tabs>
                <w:tab w:val="left" w:pos="679"/>
                <w:tab w:val="left" w:pos="859"/>
              </w:tabs>
              <w:spacing w:before="120" w:after="120"/>
              <w:ind w:left="90" w:right="62"/>
            </w:pPr>
            <w:r w:rsidRPr="00FD39D2">
              <w:lastRenderedPageBreak/>
              <w:t>Trường hợp là quỹ con, quỹ quản lý bởi nhiều công ty quản lý quỹ,  tổ chức đã được cấp mã số giao dịch chứng khoán, bổ sung thêm các thông tin sau/</w:t>
            </w:r>
            <w:r>
              <w:t xml:space="preserve"> </w:t>
            </w:r>
            <w:r w:rsidRPr="00FD39D2">
              <w:t>If Applicant is a sub-fund or fund of a feeder fund/</w:t>
            </w:r>
            <w:r>
              <w:t xml:space="preserve"> </w:t>
            </w:r>
            <w:r w:rsidRPr="00FD39D2">
              <w:t>master fund or Multiple Investment Managers fund being a foreign governmental/ inter-governmental organization, please check applicable box and fill relevant information, as appropriate</w:t>
            </w:r>
            <w:r>
              <w:t>.</w:t>
            </w:r>
          </w:p>
          <w:p w:rsidR="00D934FA" w:rsidRPr="00FD39D2" w:rsidRDefault="00D934FA" w:rsidP="0061791B">
            <w:pPr>
              <w:spacing w:before="120" w:after="120"/>
              <w:ind w:left="90" w:right="62"/>
            </w:pPr>
            <w:r w:rsidRPr="00FD39D2">
              <w:t>Mã số giao dịch chứng khoán của tổ chức liên quan theo quy định tại khoản 7 Điề</w:t>
            </w:r>
            <w:r>
              <w:t>u 2</w:t>
            </w:r>
            <w:r w:rsidRPr="00FD39D2">
              <w:t>/</w:t>
            </w:r>
            <w:r>
              <w:t xml:space="preserve"> </w:t>
            </w:r>
            <w:r w:rsidRPr="00FD39D2">
              <w:t>Trading Code  of Foreign Related Parties according to Art 2.7</w:t>
            </w:r>
            <w:r>
              <w:t>.</w:t>
            </w:r>
          </w:p>
          <w:p w:rsidR="00D934FA" w:rsidRPr="00FD39D2" w:rsidRDefault="00D934FA" w:rsidP="0061791B">
            <w:pPr>
              <w:shd w:val="clear" w:color="auto" w:fill="FFFFFF"/>
              <w:tabs>
                <w:tab w:val="left" w:pos="679"/>
                <w:tab w:val="left" w:pos="859"/>
              </w:tabs>
              <w:spacing w:before="120" w:after="120"/>
              <w:ind w:left="90" w:right="62"/>
            </w:pPr>
            <w:r w:rsidRPr="00FD39D2">
              <w:t xml:space="preserve">Ngày cấp/Date of issue  </w:t>
            </w:r>
          </w:p>
          <w:p w:rsidR="00D934FA" w:rsidRPr="00FD39D2" w:rsidRDefault="00D934FA" w:rsidP="0061791B">
            <w:pPr>
              <w:shd w:val="clear" w:color="auto" w:fill="FFFFFF"/>
              <w:tabs>
                <w:tab w:val="left" w:pos="720"/>
                <w:tab w:val="left" w:pos="900"/>
              </w:tabs>
              <w:spacing w:before="120" w:after="120"/>
              <w:ind w:left="90" w:right="62"/>
            </w:pPr>
            <w:r w:rsidRPr="00FD39D2">
              <w:t>Mối quan hệ giữa tổ chức đăng ký mã số giao dịch chứng khoán và tổ chức đã có mã số giao dịch chứng khoán/ The relationship between the Aplicant and the above STC holder:</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Quỹ con/Sub-Fund to Fund</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Quỹ được tài trợ từ một quỹ/Fund to Master/</w:t>
            </w:r>
            <w:r>
              <w:t xml:space="preserve"> </w:t>
            </w:r>
            <w:r w:rsidRPr="00FD39D2">
              <w:t>Feeder Fund</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Quỹ quản lý bởi nhiều công ty quản lý quỹ/MIM Fund</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Quỹ quản lý bởi cùng một công ty quản lý quỹ/</w:t>
            </w:r>
            <w:r>
              <w:t xml:space="preserve"> </w:t>
            </w:r>
            <w:r w:rsidRPr="00FD39D2">
              <w:t>Managed, advised by the same Fund manager</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Quỹ có cùng một đại diện giao dịch/</w:t>
            </w:r>
            <w:r>
              <w:t xml:space="preserve"> </w:t>
            </w:r>
            <w:r w:rsidRPr="00FD39D2">
              <w:t>Traded by the same Agent</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9348DF">
              <w:t>Tổ chức nước ngoài thuộ</w:t>
            </w:r>
            <w:r>
              <w:t xml:space="preserve">c </w:t>
            </w:r>
            <w:r w:rsidRPr="009348DF">
              <w:t>chính phủ, liên chính phủ</w:t>
            </w:r>
            <w:r>
              <w:t>/ F</w:t>
            </w:r>
            <w:r w:rsidRPr="009348DF">
              <w:t>oreign governmental/ inter-governmental organization</w:t>
            </w:r>
          </w:p>
          <w:p w:rsidR="00D934FA" w:rsidRPr="009348DF"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Loại hình quan hệ khác/</w:t>
            </w:r>
            <w:r>
              <w:t xml:space="preserve"> </w:t>
            </w:r>
            <w:r w:rsidRPr="00FD39D2">
              <w:t>Other</w:t>
            </w:r>
          </w:p>
        </w:tc>
        <w:tc>
          <w:tcPr>
            <w:tcW w:w="4975" w:type="dxa"/>
            <w:gridSpan w:val="2"/>
          </w:tcPr>
          <w:p w:rsidR="00D934FA" w:rsidRPr="00FD39D2" w:rsidRDefault="00D934FA" w:rsidP="0061791B">
            <w:pPr>
              <w:shd w:val="clear" w:color="auto" w:fill="FFFFFF"/>
              <w:tabs>
                <w:tab w:val="left" w:pos="679"/>
                <w:tab w:val="left" w:pos="859"/>
              </w:tabs>
              <w:spacing w:before="120" w:after="120"/>
              <w:ind w:left="90" w:right="62"/>
            </w:pPr>
            <w:r w:rsidRPr="00FD39D2">
              <w:t>Trường hợp là công ty chứng khoán, bổ sung thêm các thông tin sau /If Applicant is a broker firm, please check applicable box and fill relevant information, as appropriate:</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Mã số cho tài khoản môi giới/Trading code for broker (customers) account</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Mã số cho tài khoản tự doanh/Trading code for own account</w:t>
            </w:r>
          </w:p>
          <w:p w:rsidR="00D934FA" w:rsidRPr="00FD39D2" w:rsidRDefault="00D934FA" w:rsidP="0061791B">
            <w:pPr>
              <w:shd w:val="clear" w:color="auto" w:fill="FFFFFF"/>
              <w:tabs>
                <w:tab w:val="left" w:pos="679"/>
                <w:tab w:val="left" w:pos="859"/>
              </w:tabs>
              <w:spacing w:before="120" w:after="120"/>
              <w:ind w:left="90" w:right="62"/>
            </w:pPr>
            <w:r w:rsidRPr="00FD39D2">
              <w:t>Trường hợp công ty chứng khoán/</w:t>
            </w:r>
            <w:r>
              <w:t xml:space="preserve"> </w:t>
            </w:r>
            <w:r w:rsidRPr="00FD39D2">
              <w:t>công ty mẹ/</w:t>
            </w:r>
            <w:r>
              <w:t xml:space="preserve"> </w:t>
            </w:r>
            <w:r w:rsidRPr="00FD39D2">
              <w:t>bộ phận kinh doanh độc lập của một tổ chức đã được cấp một mã số giao dịch chứng khoán, đề nghị cung cấp thông tin về mã số đã được cấp, ngày cấp/ If the Applicant is a broker/</w:t>
            </w:r>
            <w:r>
              <w:t xml:space="preserve"> </w:t>
            </w:r>
            <w:r w:rsidRPr="00FD39D2">
              <w:t>subsidiary of institution which has been granted with a trading code, please provide below details:</w:t>
            </w:r>
          </w:p>
          <w:p w:rsidR="00D934FA" w:rsidRPr="00FD39D2" w:rsidRDefault="00D934FA" w:rsidP="0061791B">
            <w:pPr>
              <w:shd w:val="clear" w:color="auto" w:fill="FFFFFF"/>
              <w:tabs>
                <w:tab w:val="left" w:pos="679"/>
                <w:tab w:val="left" w:pos="859"/>
              </w:tabs>
              <w:spacing w:before="120" w:after="120"/>
              <w:ind w:left="90" w:right="62"/>
            </w:pPr>
            <w:r w:rsidRPr="00FD39D2">
              <w:t>Mã số giao dịch chứng khoán/</w:t>
            </w:r>
            <w:r>
              <w:t xml:space="preserve"> </w:t>
            </w:r>
            <w:r w:rsidRPr="00FD39D2">
              <w:t>Trading Code</w:t>
            </w:r>
          </w:p>
          <w:p w:rsidR="00D934FA" w:rsidRPr="00FD39D2" w:rsidRDefault="00D934FA" w:rsidP="0061791B">
            <w:pPr>
              <w:shd w:val="clear" w:color="auto" w:fill="FFFFFF"/>
              <w:tabs>
                <w:tab w:val="left" w:pos="679"/>
                <w:tab w:val="left" w:pos="859"/>
              </w:tabs>
              <w:spacing w:before="120" w:after="120"/>
              <w:ind w:left="90" w:right="62"/>
            </w:pPr>
            <w:r w:rsidRPr="00FD39D2">
              <w:t>Ngày cấp/Date of issue</w:t>
            </w:r>
          </w:p>
          <w:p w:rsidR="00D934FA" w:rsidRPr="00FD39D2" w:rsidRDefault="00D934FA" w:rsidP="0061791B">
            <w:pPr>
              <w:shd w:val="clear" w:color="auto" w:fill="FFFFFF"/>
              <w:tabs>
                <w:tab w:val="left" w:pos="720"/>
                <w:tab w:val="left" w:pos="900"/>
              </w:tabs>
              <w:spacing w:before="120" w:after="120"/>
              <w:ind w:left="90" w:right="62"/>
            </w:pPr>
            <w:r w:rsidRPr="00FD39D2">
              <w:t>Mối quan hệ giữa tổ chức đăng ký mã số giao dịch chứng khoán và tổ chức đã có mã số giao dịch chứng khoán/ The relationship between the Aplicant and the affiliated institution:</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Là công ty con/ Subsidiary of a parent company</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Là công ty trong cùng tập đoàn/</w:t>
            </w:r>
            <w:r>
              <w:t xml:space="preserve"> </w:t>
            </w:r>
            <w:r w:rsidRPr="00FD39D2">
              <w:t>Company in the same group</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Loại hình quan hệ khác/</w:t>
            </w:r>
            <w:r>
              <w:t xml:space="preserve"> </w:t>
            </w:r>
            <w:r w:rsidRPr="00FD39D2">
              <w:t>Other</w:t>
            </w:r>
          </w:p>
          <w:p w:rsidR="00D934FA" w:rsidRPr="00FD39D2" w:rsidRDefault="00D934FA" w:rsidP="0061791B">
            <w:pPr>
              <w:shd w:val="clear" w:color="auto" w:fill="FFFFFF"/>
              <w:tabs>
                <w:tab w:val="left" w:pos="679"/>
                <w:tab w:val="left" w:pos="859"/>
              </w:tabs>
              <w:spacing w:before="120" w:after="120"/>
              <w:ind w:left="90" w:right="62" w:hanging="41"/>
            </w:pPr>
          </w:p>
        </w:tc>
      </w:tr>
      <w:tr w:rsidR="00D934FA" w:rsidRPr="00FD39D2" w:rsidTr="0061791B">
        <w:tc>
          <w:tcPr>
            <w:tcW w:w="9503" w:type="dxa"/>
            <w:gridSpan w:val="5"/>
          </w:tcPr>
          <w:p w:rsidR="00D934FA" w:rsidRPr="00E8650E" w:rsidRDefault="00D934FA" w:rsidP="0061791B">
            <w:pPr>
              <w:shd w:val="clear" w:color="auto" w:fill="FFFFFF"/>
              <w:tabs>
                <w:tab w:val="left" w:pos="679"/>
                <w:tab w:val="left" w:pos="859"/>
              </w:tabs>
              <w:spacing w:before="120" w:after="120"/>
              <w:ind w:left="90" w:right="87"/>
            </w:pPr>
            <w:r w:rsidRPr="00E8650E">
              <w:t>7.  Thông tin về nhóm nhà đầu tư nước ngoài có liên quan (nếu có)/ Foreign Related person in Vietnam (if any):</w:t>
            </w:r>
          </w:p>
          <w:p w:rsidR="00D934FA" w:rsidRPr="00E8650E" w:rsidRDefault="00D934FA" w:rsidP="0061791B">
            <w:pPr>
              <w:pStyle w:val="ListParagraph"/>
              <w:shd w:val="clear" w:color="auto" w:fill="FFFFFF"/>
              <w:tabs>
                <w:tab w:val="left" w:pos="679"/>
                <w:tab w:val="left" w:pos="859"/>
              </w:tabs>
              <w:spacing w:before="120" w:after="120"/>
              <w:ind w:left="90" w:right="87"/>
              <w:jc w:val="both"/>
              <w:rPr>
                <w:lang w:val="vi-VN"/>
              </w:rPr>
            </w:pPr>
            <w:r w:rsidRPr="00E8650E">
              <w:rPr>
                <w:lang w:val="vi-VN"/>
              </w:rPr>
              <w:t>a.  Người có liên quan theo quy định tại điểm a khoản 7 Điều 2</w:t>
            </w:r>
          </w:p>
          <w:p w:rsidR="00D934FA" w:rsidRPr="00E8650E" w:rsidRDefault="00D934FA" w:rsidP="0061791B">
            <w:pPr>
              <w:pStyle w:val="ListParagraph"/>
              <w:shd w:val="clear" w:color="auto" w:fill="FFFFFF"/>
              <w:tabs>
                <w:tab w:val="left" w:pos="679"/>
                <w:tab w:val="left" w:pos="859"/>
              </w:tabs>
              <w:spacing w:before="120" w:after="120"/>
              <w:ind w:left="90" w:right="87"/>
              <w:jc w:val="both"/>
              <w:rPr>
                <w:lang w:val="vi-VN"/>
              </w:rPr>
            </w:pPr>
            <w:r w:rsidRPr="00E8650E">
              <w:rPr>
                <w:lang w:val="vi-VN"/>
              </w:rPr>
              <w:t>(Related person according to Art 2.7.a)</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rPr>
                <w:lang w:val="vi-VN"/>
              </w:rPr>
              <w:t>- Tên/</w:t>
            </w:r>
            <w:r w:rsidRPr="00E8650E">
              <w:t xml:space="preserve"> </w:t>
            </w:r>
            <w:r w:rsidRPr="00E8650E">
              <w:rPr>
                <w:lang w:val="vi-VN"/>
              </w:rPr>
              <w:t>Name:………………………………</w:t>
            </w:r>
            <w:r w:rsidRPr="00E8650E">
              <w:t>…Mã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lastRenderedPageBreak/>
              <w:t>b.  Người có liên quan theo quy định tại điểm b khoản 7 Điều 2</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(Related person according to Art 2.7.b)</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c. Người có liên quan theo quy định tại điểm c khoản 7 Điều 2</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(Related person according to Art 2.7.c)</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d. Người có liên quan theo quy định tại điểm d khoản 7 Điều 2</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(Related person according to Art 2.7.d)</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đ. Người có liên quan theo quy định tại điểm đ khoản 7 Điều 2</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(Related person according to Art 2.7.đ)</w:t>
            </w:r>
          </w:p>
          <w:p w:rsidR="00D934FA" w:rsidRPr="00E8650E" w:rsidRDefault="00D934FA" w:rsidP="0061791B">
            <w:pPr>
              <w:pStyle w:val="ListParagraph"/>
              <w:shd w:val="clear" w:color="auto" w:fill="FFFFFF"/>
              <w:tabs>
                <w:tab w:val="left" w:pos="679"/>
                <w:tab w:val="left" w:pos="859"/>
              </w:tabs>
              <w:spacing w:before="120" w:after="120"/>
              <w:ind w:left="90" w:right="87"/>
              <w:jc w:val="both"/>
            </w:pPr>
            <w:r w:rsidRPr="00E8650E">
              <w:t>- Tên/ Name:…………………………………..Mã số giao dịch chứng khoán/ Trading Code</w:t>
            </w:r>
          </w:p>
          <w:p w:rsidR="00D934FA" w:rsidRPr="009348DF" w:rsidRDefault="00D934FA" w:rsidP="0061791B">
            <w:pPr>
              <w:pStyle w:val="ListParagraph"/>
              <w:shd w:val="clear" w:color="auto" w:fill="FFFFFF"/>
              <w:tabs>
                <w:tab w:val="left" w:pos="679"/>
                <w:tab w:val="left" w:pos="859"/>
              </w:tabs>
              <w:spacing w:before="120" w:after="120"/>
              <w:ind w:left="90" w:right="87"/>
              <w:jc w:val="both"/>
              <w:rPr>
                <w:sz w:val="28"/>
                <w:szCs w:val="28"/>
              </w:rPr>
            </w:pPr>
            <w:r w:rsidRPr="00E8650E">
              <w:t>- Tên/ Name:…………………………………..Mã số giao dịch chứng khoán/ Trading Code</w:t>
            </w:r>
          </w:p>
        </w:tc>
      </w:tr>
      <w:tr w:rsidR="00D934FA" w:rsidRPr="00FD39D2" w:rsidTr="0061791B">
        <w:tc>
          <w:tcPr>
            <w:tcW w:w="9503" w:type="dxa"/>
            <w:gridSpan w:val="5"/>
          </w:tcPr>
          <w:p w:rsidR="00D934FA" w:rsidRPr="00FD39D2" w:rsidRDefault="00D934FA" w:rsidP="0061791B">
            <w:pPr>
              <w:shd w:val="clear" w:color="auto" w:fill="FFFFFF"/>
              <w:tabs>
                <w:tab w:val="left" w:pos="859"/>
              </w:tabs>
              <w:spacing w:before="120" w:after="120"/>
              <w:ind w:left="90" w:right="87"/>
            </w:pPr>
            <w:r w:rsidRPr="00FD39D2">
              <w:lastRenderedPageBreak/>
              <w:t>8. Phương án kinh doanh tại Việt Nam/Investment Objective in Vietnam:</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 xml:space="preserve">Dài hạn/Long-term </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 xml:space="preserve">Ngắn hạn/Short-term                                          </w:t>
            </w:r>
          </w:p>
          <w:p w:rsidR="00D934FA" w:rsidRPr="00FD39D2" w:rsidRDefault="00D934FA" w:rsidP="0061791B">
            <w:pPr>
              <w:shd w:val="clear" w:color="auto" w:fill="FFFFFF"/>
              <w:tabs>
                <w:tab w:val="left" w:pos="360"/>
                <w:tab w:val="left" w:pos="859"/>
              </w:tabs>
              <w:spacing w:before="120" w:after="120"/>
              <w:ind w:left="90" w:right="87"/>
            </w:pPr>
            <w:r w:rsidRPr="00FD39D2">
              <w:t>Quy môvốn tối đa dự kiến đầu tư/</w:t>
            </w:r>
            <w:r>
              <w:t xml:space="preserve"> </w:t>
            </w:r>
            <w:r w:rsidRPr="00FD39D2">
              <w:t>Maximium Portfolio Value (in USD):</w:t>
            </w:r>
          </w:p>
          <w:p w:rsidR="00D934FA" w:rsidRPr="00FD39D2" w:rsidRDefault="00D934FA" w:rsidP="0061791B">
            <w:pPr>
              <w:shd w:val="clear" w:color="auto" w:fill="FFFFFF"/>
              <w:tabs>
                <w:tab w:val="left" w:pos="360"/>
                <w:tab w:val="left" w:pos="859"/>
              </w:tabs>
              <w:spacing w:before="120" w:after="120"/>
              <w:ind w:left="90" w:right="87"/>
            </w:pPr>
            <w:r w:rsidRPr="00FD39D2">
              <w:t>Thời hạn dự kiến đầu tư/</w:t>
            </w:r>
            <w:r>
              <w:t xml:space="preserve"> </w:t>
            </w:r>
            <w:r w:rsidRPr="00FD39D2">
              <w:t>Investment horizon (in years)</w:t>
            </w:r>
          </w:p>
          <w:p w:rsidR="00D934FA" w:rsidRPr="00FD39D2" w:rsidRDefault="00D934FA" w:rsidP="0061791B">
            <w:pPr>
              <w:shd w:val="clear" w:color="auto" w:fill="FFFFFF"/>
              <w:tabs>
                <w:tab w:val="left" w:pos="360"/>
                <w:tab w:val="left" w:pos="859"/>
              </w:tabs>
              <w:spacing w:before="120" w:after="120"/>
              <w:ind w:left="90" w:right="87"/>
            </w:pPr>
            <w:r w:rsidRPr="00FD39D2">
              <w:t>Cơ cấutài sản dự kiến/</w:t>
            </w:r>
            <w:r>
              <w:t xml:space="preserve"> </w:t>
            </w:r>
            <w:r w:rsidRPr="00FD39D2">
              <w:t>Asset Allocation</w:t>
            </w:r>
          </w:p>
          <w:tbl>
            <w:tblPr>
              <w:tblW w:w="89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5"/>
              <w:gridCol w:w="900"/>
              <w:gridCol w:w="810"/>
              <w:gridCol w:w="810"/>
              <w:gridCol w:w="1170"/>
              <w:gridCol w:w="900"/>
              <w:gridCol w:w="1140"/>
              <w:gridCol w:w="1200"/>
            </w:tblGrid>
            <w:tr w:rsidR="00D934FA" w:rsidRPr="00FD39D2" w:rsidTr="0061791B">
              <w:tc>
                <w:tcPr>
                  <w:tcW w:w="1975"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Asset/Công cụ</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Fixed-Income/Trái phiếu</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Equity/Cổ phiếu</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Real Estate/Bất động sản</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Others/Các công cụ khác</w:t>
                  </w:r>
                </w:p>
              </w:tc>
            </w:tr>
            <w:tr w:rsidR="00D934FA" w:rsidRPr="00FD39D2" w:rsidTr="0061791B">
              <w:tc>
                <w:tcPr>
                  <w:tcW w:w="1975"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Maturity</w:t>
                  </w:r>
                </w:p>
              </w:tc>
              <w:tc>
                <w:tcPr>
                  <w:tcW w:w="90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Ngắn hạn/ Short-term (&lt;1 year)</w:t>
                  </w:r>
                </w:p>
              </w:tc>
              <w:tc>
                <w:tcPr>
                  <w:tcW w:w="81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Trung hạn/ Mid-Term</w:t>
                  </w: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(1-2 year)</w:t>
                  </w:r>
                </w:p>
              </w:tc>
              <w:tc>
                <w:tcPr>
                  <w:tcW w:w="81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Dài hạn/ Long Term</w:t>
                  </w: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(&gt;2 years)</w:t>
                  </w:r>
                </w:p>
              </w:tc>
              <w:tc>
                <w:tcPr>
                  <w:tcW w:w="117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Listed/ Niêm yết</w:t>
                  </w:r>
                </w:p>
              </w:tc>
              <w:tc>
                <w:tcPr>
                  <w:tcW w:w="90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Unlisted/Chưa niêm yết</w:t>
                  </w:r>
                </w:p>
              </w:tc>
              <w:tc>
                <w:tcPr>
                  <w:tcW w:w="1140" w:type="dxa"/>
                  <w:vMerge/>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r>
            <w:tr w:rsidR="00D934FA" w:rsidRPr="00FD39D2" w:rsidTr="0061791B">
              <w:tc>
                <w:tcPr>
                  <w:tcW w:w="1975"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r w:rsidRPr="00FD39D2">
                    <w:rPr>
                      <w:sz w:val="20"/>
                      <w:szCs w:val="20"/>
                    </w:rPr>
                    <w:t>Asset Allocation (%)</w:t>
                  </w:r>
                </w:p>
              </w:tc>
              <w:tc>
                <w:tcPr>
                  <w:tcW w:w="90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D934FA" w:rsidRPr="00FD39D2" w:rsidRDefault="00D934FA" w:rsidP="0061791B">
                  <w:pPr>
                    <w:shd w:val="clear" w:color="auto" w:fill="FFFFFF"/>
                    <w:tabs>
                      <w:tab w:val="left" w:pos="360"/>
                      <w:tab w:val="left" w:pos="859"/>
                    </w:tabs>
                    <w:spacing w:before="120" w:after="120"/>
                    <w:jc w:val="center"/>
                    <w:rPr>
                      <w:sz w:val="20"/>
                      <w:szCs w:val="20"/>
                    </w:rPr>
                  </w:pPr>
                </w:p>
              </w:tc>
            </w:tr>
          </w:tbl>
          <w:p w:rsidR="00D934FA" w:rsidRPr="00FD39D2" w:rsidRDefault="00D934FA" w:rsidP="0061791B">
            <w:pPr>
              <w:shd w:val="clear" w:color="auto" w:fill="FFFFFF"/>
              <w:tabs>
                <w:tab w:val="left" w:pos="360"/>
                <w:tab w:val="left" w:pos="859"/>
              </w:tabs>
              <w:spacing w:before="120" w:after="120"/>
              <w:ind w:left="90"/>
              <w:rPr>
                <w:b/>
                <w:bCs/>
              </w:rPr>
            </w:pPr>
          </w:p>
        </w:tc>
      </w:tr>
      <w:tr w:rsidR="00D934FA" w:rsidRPr="00E8650E" w:rsidTr="0061791B">
        <w:trPr>
          <w:trHeight w:val="700"/>
        </w:trPr>
        <w:tc>
          <w:tcPr>
            <w:tcW w:w="9503" w:type="dxa"/>
            <w:gridSpan w:val="5"/>
          </w:tcPr>
          <w:p w:rsidR="00D934FA" w:rsidRPr="00E8650E" w:rsidRDefault="00D934FA" w:rsidP="0061791B">
            <w:pPr>
              <w:shd w:val="clear" w:color="auto" w:fill="FFFFFF"/>
              <w:spacing w:before="120" w:after="120"/>
              <w:ind w:left="90" w:right="87"/>
            </w:pPr>
            <w:r w:rsidRPr="00E8650E">
              <w:t>9. Cam kết:  (có hiệu lực kể từ ngày ký)</w:t>
            </w:r>
          </w:p>
          <w:p w:rsidR="00D934FA" w:rsidRPr="00E8650E" w:rsidRDefault="00D934FA" w:rsidP="0061791B">
            <w:pPr>
              <w:pStyle w:val="ListParagraph"/>
              <w:shd w:val="clear" w:color="auto" w:fill="FFFFFF"/>
              <w:spacing w:before="120" w:after="120"/>
              <w:ind w:left="90" w:right="87"/>
              <w:jc w:val="both"/>
              <w:rPr>
                <w:lang w:val="vi-VN"/>
              </w:rPr>
            </w:pPr>
            <w:r w:rsidRPr="00E8650E">
              <w:rPr>
                <w:lang w:val="vi-VN"/>
              </w:rPr>
              <w:t>Declaration: (effective from the date this registration from is signed)</w:t>
            </w:r>
          </w:p>
        </w:tc>
      </w:tr>
      <w:tr w:rsidR="00D934FA" w:rsidRPr="00FD39D2" w:rsidTr="0061791B">
        <w:trPr>
          <w:trHeight w:val="700"/>
        </w:trPr>
        <w:tc>
          <w:tcPr>
            <w:tcW w:w="9503" w:type="dxa"/>
            <w:gridSpan w:val="5"/>
          </w:tcPr>
          <w:p w:rsidR="00D934FA" w:rsidRPr="00FD39D2" w:rsidRDefault="00D934FA" w:rsidP="0061791B">
            <w:pPr>
              <w:shd w:val="clear" w:color="auto" w:fill="FFFFFF"/>
              <w:spacing w:before="120" w:after="120"/>
              <w:ind w:left="90" w:right="87"/>
            </w:pPr>
            <w:r w:rsidRPr="00FD39D2">
              <w:t>9.1  Trên cơ sở các quy định tại Điều lệ Công ty/</w:t>
            </w:r>
            <w:r>
              <w:t xml:space="preserve"> </w:t>
            </w:r>
            <w:r w:rsidRPr="00FD39D2">
              <w:t>Giấy phép thành lập hoặc các tài liệu tương đương, chiến lược đầu tư và giao dịch của chúng tôi nhằm mục đích sau:</w:t>
            </w:r>
          </w:p>
          <w:p w:rsidR="00D934FA" w:rsidRPr="009348DF" w:rsidRDefault="00D934FA" w:rsidP="0061791B">
            <w:pPr>
              <w:shd w:val="clear" w:color="auto" w:fill="FFFFFF"/>
              <w:spacing w:before="120" w:after="120"/>
              <w:ind w:left="90" w:right="87"/>
            </w:pPr>
            <w:r w:rsidRPr="00FD39D2">
              <w:t xml:space="preserve">Pursuant to the Articles on Memorandum of Incorporation or other corporate documents or agreements of the establishment of the applicant, the nature of applicant's overall investment or trading strategy is for the following purposes (please </w:t>
            </w:r>
            <w:r>
              <w:t>check the appropriate box):</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lastRenderedPageBreak/>
              <w:t xml:space="preserve">Investment/đầu tư </w:t>
            </w:r>
          </w:p>
          <w:p w:rsidR="00D934FA" w:rsidRPr="00FD39D2" w:rsidRDefault="00D934FA" w:rsidP="001C427D">
            <w:pPr>
              <w:numPr>
                <w:ilvl w:val="0"/>
                <w:numId w:val="19"/>
              </w:numPr>
              <w:shd w:val="clear" w:color="auto" w:fill="FFFFFF"/>
              <w:tabs>
                <w:tab w:val="left" w:pos="679"/>
                <w:tab w:val="left" w:pos="859"/>
              </w:tabs>
              <w:suppressAutoHyphens w:val="0"/>
              <w:spacing w:before="120" w:after="120"/>
              <w:ind w:left="152" w:right="87" w:firstLine="0"/>
              <w:jc w:val="both"/>
            </w:pPr>
            <w:r w:rsidRPr="00FD39D2">
              <w:t xml:space="preserve">Hedging/đầu cơ </w:t>
            </w:r>
          </w:p>
          <w:p w:rsidR="00D934FA" w:rsidRPr="009348DF" w:rsidRDefault="00D934FA" w:rsidP="0061791B">
            <w:pPr>
              <w:shd w:val="clear" w:color="auto" w:fill="FFFFFF"/>
              <w:spacing w:before="120" w:after="120"/>
              <w:ind w:left="90" w:right="87"/>
            </w:pPr>
            <w:r w:rsidRPr="00FD39D2">
              <w:t>9.2  Chúng tôi cam đoan rằng những thông tin nêu trên cùng nội dung của toàn bộ hồ sơ và các tài liệu kèm theo là hoàn toàn chính xác, trung thực</w:t>
            </w:r>
            <w:r>
              <w:t>.</w:t>
            </w:r>
          </w:p>
          <w:p w:rsidR="00D934FA" w:rsidRPr="009348DF" w:rsidRDefault="00D934FA" w:rsidP="0061791B">
            <w:pPr>
              <w:shd w:val="clear" w:color="auto" w:fill="FFFFFF"/>
              <w:spacing w:before="120" w:after="120"/>
              <w:ind w:left="90" w:right="87"/>
            </w:pPr>
            <w:r w:rsidRPr="00FD39D2">
              <w:t>We hereby certify that all the information given above is correct, the attached documents and the contentstherein are true and accurate</w:t>
            </w:r>
            <w:r>
              <w:t>.</w:t>
            </w:r>
          </w:p>
          <w:p w:rsidR="00D934FA" w:rsidRPr="009348DF" w:rsidRDefault="00D934FA" w:rsidP="0061791B">
            <w:pPr>
              <w:shd w:val="clear" w:color="auto" w:fill="FFFFFF"/>
              <w:spacing w:before="120" w:after="120"/>
              <w:ind w:left="90" w:right="87"/>
            </w:pPr>
            <w:r w:rsidRPr="00FD39D2">
              <w:t>9.3  Chúng tôi xin cam kết tuân thủ các quy định về chứng khoán và thị trường chứng khoán tại Việt Nam, chúng tôi sẽ không có các hành vi giao dịch trái luật làm ảnh hưởng tới sự công bằng và trật tự thị trường tài chính, thị trường chứng khoán của Việt Nam</w:t>
            </w:r>
            <w:r>
              <w:t>.</w:t>
            </w:r>
          </w:p>
          <w:p w:rsidR="00D934FA" w:rsidRPr="00FD39D2" w:rsidRDefault="00D934FA" w:rsidP="0061791B">
            <w:pPr>
              <w:shd w:val="clear" w:color="auto" w:fill="FFFFFF"/>
              <w:tabs>
                <w:tab w:val="left" w:pos="369"/>
                <w:tab w:val="left" w:pos="536"/>
              </w:tabs>
              <w:spacing w:before="120" w:after="120"/>
              <w:ind w:left="90" w:right="87"/>
            </w:pPr>
            <w:r w:rsidRPr="00FD39D2">
              <w:t>We hereby undertake to comply to all laws and regulations on securities trading of Vietnam and do not take any action  to threatening to the stability or order of the Vietnam’s financial and securities market.</w:t>
            </w:r>
          </w:p>
        </w:tc>
      </w:tr>
      <w:tr w:rsidR="00D934FA" w:rsidRPr="00FD39D2" w:rsidTr="0061791B">
        <w:trPr>
          <w:cantSplit/>
          <w:trHeight w:val="701"/>
        </w:trPr>
        <w:tc>
          <w:tcPr>
            <w:tcW w:w="9503" w:type="dxa"/>
            <w:gridSpan w:val="5"/>
            <w:shd w:val="clear" w:color="auto" w:fill="FFFFFF"/>
            <w:vAlign w:val="center"/>
          </w:tcPr>
          <w:p w:rsidR="00D934FA" w:rsidRPr="00B30E0D" w:rsidRDefault="00D934FA" w:rsidP="0061791B">
            <w:pPr>
              <w:pStyle w:val="ListParagraph"/>
              <w:shd w:val="clear" w:color="auto" w:fill="FFFFFF"/>
              <w:spacing w:before="120" w:after="120"/>
              <w:ind w:left="90" w:right="90"/>
              <w:jc w:val="both"/>
              <w:rPr>
                <w:b/>
                <w:bCs/>
              </w:rPr>
            </w:pPr>
            <w:r w:rsidRPr="00B30E0D">
              <w:rPr>
                <w:lang w:val="vi-VN"/>
              </w:rPr>
              <w:lastRenderedPageBreak/>
              <w:t>10. Thông tin cơ bản về tổ chức đầu tư</w:t>
            </w:r>
            <w:r w:rsidRPr="00B30E0D">
              <w:t xml:space="preserve"> </w:t>
            </w:r>
            <w:r w:rsidRPr="00B30E0D">
              <w:rPr>
                <w:lang w:val="vi-VN"/>
              </w:rPr>
              <w:t>(trường hợp tổ chức đầu tư không phải là quỹ đầu tư)</w:t>
            </w:r>
            <w:r w:rsidRPr="00B30E0D">
              <w:t>.</w:t>
            </w:r>
          </w:p>
          <w:p w:rsidR="00D934FA" w:rsidRPr="009348DF" w:rsidRDefault="00D934FA" w:rsidP="0061791B">
            <w:pPr>
              <w:shd w:val="clear" w:color="auto" w:fill="FFFFFF"/>
              <w:spacing w:before="120" w:after="120"/>
              <w:ind w:left="90" w:right="90"/>
              <w:rPr>
                <w:b/>
                <w:bCs/>
              </w:rPr>
            </w:pPr>
            <w:r w:rsidRPr="00FD39D2">
              <w:t>Background Information on Applicant</w:t>
            </w:r>
            <w:r>
              <w:t xml:space="preserve"> </w:t>
            </w:r>
            <w:r w:rsidRPr="00FD39D2">
              <w:t>(if the applicant is not a fund)</w:t>
            </w:r>
            <w:r>
              <w:t>.</w:t>
            </w:r>
          </w:p>
        </w:tc>
      </w:tr>
      <w:tr w:rsidR="00D934FA" w:rsidRPr="00FD39D2" w:rsidTr="0061791B">
        <w:tc>
          <w:tcPr>
            <w:tcW w:w="4513" w:type="dxa"/>
            <w:gridSpan w:val="2"/>
          </w:tcPr>
          <w:p w:rsidR="00D934FA" w:rsidRPr="00FD39D2" w:rsidRDefault="00D934FA" w:rsidP="0061791B">
            <w:pPr>
              <w:shd w:val="clear" w:color="auto" w:fill="FFFFFF"/>
              <w:spacing w:before="120" w:after="120"/>
              <w:ind w:left="90" w:right="47" w:hanging="90"/>
            </w:pPr>
            <w:r w:rsidRPr="00FD39D2">
              <w:t>Tên các cổ đông nắm giữ từ 5% trở lên phần vốn góp, vốn điều lệ của tổ chức đầu tư</w:t>
            </w:r>
          </w:p>
          <w:p w:rsidR="00D934FA" w:rsidRPr="009348DF" w:rsidRDefault="00D934FA" w:rsidP="0061791B">
            <w:pPr>
              <w:shd w:val="clear" w:color="auto" w:fill="FFFFFF"/>
              <w:spacing w:before="120" w:after="120"/>
              <w:ind w:left="90" w:right="47" w:hanging="90"/>
            </w:pPr>
            <w:r w:rsidRPr="00FD39D2">
              <w:t>Names of the Shareholders who own 5% or more of Applicant's share capital.</w:t>
            </w:r>
          </w:p>
        </w:tc>
        <w:tc>
          <w:tcPr>
            <w:tcW w:w="1984" w:type="dxa"/>
            <w:gridSpan w:val="2"/>
          </w:tcPr>
          <w:p w:rsidR="00D934FA" w:rsidRPr="00FD39D2" w:rsidRDefault="00D934FA" w:rsidP="0061791B">
            <w:pPr>
              <w:shd w:val="clear" w:color="auto" w:fill="FFFFFF"/>
              <w:spacing w:before="120" w:after="120"/>
              <w:ind w:left="90" w:right="47" w:hanging="90"/>
              <w:jc w:val="center"/>
            </w:pPr>
            <w:r w:rsidRPr="00FD39D2">
              <w:t>Quốc tịch/ Quốc gia nơi thành lập</w:t>
            </w:r>
          </w:p>
          <w:p w:rsidR="00D934FA" w:rsidRPr="00FD39D2" w:rsidRDefault="00D934FA" w:rsidP="0061791B">
            <w:pPr>
              <w:shd w:val="clear" w:color="auto" w:fill="FFFFFF"/>
              <w:spacing w:before="120" w:after="120"/>
              <w:ind w:left="90" w:right="47" w:hanging="90"/>
              <w:jc w:val="center"/>
            </w:pPr>
            <w:r w:rsidRPr="00FD39D2">
              <w:t>Nationality/</w:t>
            </w:r>
            <w:r>
              <w:t xml:space="preserve"> </w:t>
            </w:r>
            <w:r w:rsidRPr="00FD39D2">
              <w:t>County of domicile</w:t>
            </w:r>
          </w:p>
        </w:tc>
        <w:tc>
          <w:tcPr>
            <w:tcW w:w="3006" w:type="dxa"/>
          </w:tcPr>
          <w:p w:rsidR="00D934FA" w:rsidRPr="00FD39D2" w:rsidRDefault="00D934FA" w:rsidP="0061791B">
            <w:pPr>
              <w:shd w:val="clear" w:color="auto" w:fill="FFFFFF"/>
              <w:spacing w:before="120" w:after="120"/>
              <w:ind w:left="90" w:right="47" w:hanging="90"/>
              <w:jc w:val="center"/>
            </w:pPr>
            <w:r w:rsidRPr="00FD39D2">
              <w:t>Giấy chứng nhận đăng ký kinh doanh/</w:t>
            </w:r>
            <w:r>
              <w:t xml:space="preserve"> </w:t>
            </w:r>
            <w:r w:rsidRPr="00FD39D2">
              <w:t>CMTND/ Hộ chiếu</w:t>
            </w:r>
          </w:p>
          <w:p w:rsidR="00D934FA" w:rsidRPr="00FD39D2" w:rsidRDefault="00D934FA" w:rsidP="0061791B">
            <w:pPr>
              <w:shd w:val="clear" w:color="auto" w:fill="FFFFFF"/>
              <w:spacing w:before="120" w:after="120"/>
              <w:ind w:left="90" w:right="47" w:hanging="90"/>
              <w:jc w:val="center"/>
            </w:pPr>
            <w:r w:rsidRPr="00FD39D2">
              <w:t>Certificate For Business Registration/</w:t>
            </w:r>
            <w:r>
              <w:t xml:space="preserve"> </w:t>
            </w:r>
            <w:r w:rsidRPr="00FD39D2">
              <w:t>ID card/ Passport</w:t>
            </w:r>
          </w:p>
        </w:tc>
      </w:tr>
      <w:tr w:rsidR="00D934FA" w:rsidRPr="00FD39D2" w:rsidTr="0061791B">
        <w:tc>
          <w:tcPr>
            <w:tcW w:w="4513" w:type="dxa"/>
            <w:gridSpan w:val="2"/>
          </w:tcPr>
          <w:p w:rsidR="00D934FA" w:rsidRPr="00FD39D2" w:rsidRDefault="00D934FA" w:rsidP="0061791B">
            <w:pPr>
              <w:shd w:val="clear" w:color="auto" w:fill="FFFFFF"/>
              <w:spacing w:before="120" w:after="120"/>
            </w:pPr>
          </w:p>
        </w:tc>
        <w:tc>
          <w:tcPr>
            <w:tcW w:w="1984" w:type="dxa"/>
            <w:gridSpan w:val="2"/>
          </w:tcPr>
          <w:p w:rsidR="00D934FA" w:rsidRPr="00FD39D2" w:rsidRDefault="00D934FA" w:rsidP="0061791B">
            <w:pPr>
              <w:shd w:val="clear" w:color="auto" w:fill="FFFFFF"/>
              <w:spacing w:before="120" w:after="120"/>
            </w:pPr>
          </w:p>
        </w:tc>
        <w:tc>
          <w:tcPr>
            <w:tcW w:w="3006" w:type="dxa"/>
          </w:tcPr>
          <w:p w:rsidR="00D934FA" w:rsidRPr="00FD39D2" w:rsidRDefault="00D934FA" w:rsidP="0061791B">
            <w:pPr>
              <w:shd w:val="clear" w:color="auto" w:fill="FFFFFF"/>
              <w:spacing w:before="120" w:after="120"/>
            </w:pPr>
          </w:p>
        </w:tc>
      </w:tr>
      <w:tr w:rsidR="00D934FA" w:rsidRPr="00FD39D2" w:rsidTr="0061791B">
        <w:trPr>
          <w:cantSplit/>
          <w:trHeight w:val="661"/>
        </w:trPr>
        <w:tc>
          <w:tcPr>
            <w:tcW w:w="9503" w:type="dxa"/>
            <w:gridSpan w:val="5"/>
            <w:shd w:val="clear" w:color="auto" w:fill="FFFFFF"/>
            <w:vAlign w:val="center"/>
          </w:tcPr>
          <w:p w:rsidR="00D934FA" w:rsidRPr="00FD39D2" w:rsidRDefault="00D934FA" w:rsidP="0061791B">
            <w:pPr>
              <w:shd w:val="clear" w:color="auto" w:fill="FFFFFF"/>
              <w:spacing w:before="120" w:after="120"/>
              <w:ind w:left="90" w:right="62"/>
            </w:pPr>
            <w:r w:rsidRPr="00FD39D2">
              <w:t>11. Các thông tin khác / Other Information (Please mark N/A, if such item is not applicable)</w:t>
            </w: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p>
        </w:tc>
        <w:tc>
          <w:tcPr>
            <w:tcW w:w="5245" w:type="dxa"/>
            <w:gridSpan w:val="4"/>
          </w:tcPr>
          <w:p w:rsidR="00D934FA" w:rsidRPr="00FD39D2" w:rsidRDefault="00D934FA" w:rsidP="0061791B">
            <w:pPr>
              <w:shd w:val="clear" w:color="auto" w:fill="FFFFFF"/>
              <w:spacing w:before="120" w:after="120"/>
              <w:ind w:left="90" w:right="62"/>
            </w:pPr>
            <w:r w:rsidRPr="00FD39D2">
              <w:t>Tên &amp; Địa chỉ liên lạc</w:t>
            </w:r>
          </w:p>
          <w:p w:rsidR="00D934FA" w:rsidRPr="00FD39D2" w:rsidRDefault="00D934FA" w:rsidP="0061791B">
            <w:pPr>
              <w:shd w:val="clear" w:color="auto" w:fill="FFFFFF"/>
              <w:spacing w:before="120" w:after="120"/>
              <w:ind w:left="90" w:right="62"/>
            </w:pPr>
            <w:r w:rsidRPr="00FD39D2">
              <w:t>Name &amp; Address/Website/Email/Tel/Fax</w:t>
            </w: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Công ty Quản lý quỹ nước ngoài (nếu có)</w:t>
            </w:r>
          </w:p>
          <w:p w:rsidR="00D934FA" w:rsidRPr="00D64E70" w:rsidRDefault="00D934FA" w:rsidP="0061791B">
            <w:pPr>
              <w:shd w:val="clear" w:color="auto" w:fill="FFFFFF"/>
              <w:spacing w:before="120" w:after="120"/>
              <w:ind w:left="90" w:right="62"/>
            </w:pPr>
            <w:r w:rsidRPr="00FD39D2">
              <w:t>Foreign Asset Management Company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Công ty quản lý quỹ tại Việt Nam (nếu có)</w:t>
            </w:r>
          </w:p>
          <w:p w:rsidR="00D934FA" w:rsidRPr="00D64E70" w:rsidRDefault="00D934FA" w:rsidP="0061791B">
            <w:pPr>
              <w:shd w:val="clear" w:color="auto" w:fill="FFFFFF"/>
              <w:spacing w:before="120" w:after="120"/>
              <w:ind w:left="90" w:right="62"/>
            </w:pPr>
            <w:r w:rsidRPr="00FD39D2">
              <w:t>Vietnamese Fund Management Company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Tổ chức nhận ủy thác/Ngân hàng Giám sát (nếu có)</w:t>
            </w:r>
          </w:p>
          <w:p w:rsidR="00D934FA" w:rsidRPr="00D64E70" w:rsidRDefault="00D934FA" w:rsidP="0061791B">
            <w:pPr>
              <w:shd w:val="clear" w:color="auto" w:fill="FFFFFF"/>
              <w:spacing w:before="120" w:after="120"/>
              <w:ind w:left="90" w:right="62"/>
            </w:pPr>
            <w:r w:rsidRPr="00FD39D2">
              <w:t>Trustee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Ngân hàng lưu ký  (nếu có)</w:t>
            </w:r>
          </w:p>
          <w:p w:rsidR="00D934FA" w:rsidRPr="00D64E70" w:rsidRDefault="00D934FA" w:rsidP="0061791B">
            <w:pPr>
              <w:shd w:val="clear" w:color="auto" w:fill="FFFFFF"/>
              <w:spacing w:before="120" w:after="120"/>
              <w:ind w:left="90" w:right="62"/>
            </w:pPr>
            <w:r w:rsidRPr="00FD39D2">
              <w:t>Global Custodian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lastRenderedPageBreak/>
              <w:t>Thành viên lưu ký tại Việt nam (nếu có)</w:t>
            </w:r>
          </w:p>
          <w:p w:rsidR="00D934FA" w:rsidRPr="00D64E70" w:rsidRDefault="00D934FA" w:rsidP="0061791B">
            <w:pPr>
              <w:shd w:val="clear" w:color="auto" w:fill="FFFFFF"/>
              <w:spacing w:before="120" w:after="120"/>
              <w:ind w:left="90" w:right="62"/>
            </w:pPr>
            <w:r w:rsidRPr="00FD39D2">
              <w:t>Vietnamese Custodian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Công ty Chứng khoán tại Việt Nam (nếu có, liệt kê tất cả)</w:t>
            </w:r>
          </w:p>
          <w:p w:rsidR="00D934FA" w:rsidRPr="00D64E70" w:rsidRDefault="00D934FA" w:rsidP="0061791B">
            <w:pPr>
              <w:shd w:val="clear" w:color="auto" w:fill="FFFFFF"/>
              <w:spacing w:before="120" w:after="120"/>
              <w:ind w:left="90" w:right="62"/>
            </w:pPr>
            <w:r w:rsidRPr="00FD39D2">
              <w:t>Vietnamese Broker Firms</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Văn phòng đại diện tại Việt Nam (nếu có)</w:t>
            </w:r>
          </w:p>
          <w:p w:rsidR="00D934FA" w:rsidRPr="00D64E70" w:rsidRDefault="00D934FA" w:rsidP="0061791B">
            <w:pPr>
              <w:shd w:val="clear" w:color="auto" w:fill="FFFFFF"/>
              <w:spacing w:before="120" w:after="120"/>
              <w:ind w:left="90" w:right="62"/>
            </w:pPr>
            <w:r w:rsidRPr="00FD39D2">
              <w:t>Representative Office in Vietnam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Đại diện giao dịch tại Việt Nam (nếu có)/Traded Representative in Vietnam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FD39D2" w:rsidRDefault="00D934FA" w:rsidP="0061791B">
            <w:pPr>
              <w:shd w:val="clear" w:color="auto" w:fill="FFFFFF"/>
              <w:spacing w:before="120" w:after="120"/>
              <w:ind w:left="90" w:right="62"/>
            </w:pPr>
            <w:r w:rsidRPr="00FD39D2">
              <w:t>Người được ủy quyền báo cáo, công bố thông tin (nếu có)/Information Disclosure Agent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4258" w:type="dxa"/>
          </w:tcPr>
          <w:p w:rsidR="00D934FA" w:rsidRPr="00D64E70" w:rsidRDefault="00D934FA" w:rsidP="0061791B">
            <w:pPr>
              <w:shd w:val="clear" w:color="auto" w:fill="FFFFFF"/>
              <w:spacing w:before="120" w:after="120"/>
              <w:ind w:left="90" w:right="62"/>
            </w:pPr>
            <w:r w:rsidRPr="00FD39D2">
              <w:t>Người liên lạc (nếu có)/Contact person (if any)</w:t>
            </w:r>
          </w:p>
        </w:tc>
        <w:tc>
          <w:tcPr>
            <w:tcW w:w="5245" w:type="dxa"/>
            <w:gridSpan w:val="4"/>
          </w:tcPr>
          <w:p w:rsidR="00D934FA" w:rsidRPr="00FD39D2" w:rsidRDefault="00D934FA" w:rsidP="0061791B">
            <w:pPr>
              <w:shd w:val="clear" w:color="auto" w:fill="FFFFFF"/>
              <w:spacing w:before="120" w:after="120"/>
              <w:ind w:left="90" w:right="62"/>
            </w:pPr>
          </w:p>
        </w:tc>
      </w:tr>
      <w:tr w:rsidR="00D934FA" w:rsidRPr="00FD39D2" w:rsidTr="0061791B">
        <w:trPr>
          <w:cantSplit/>
        </w:trPr>
        <w:tc>
          <w:tcPr>
            <w:tcW w:w="9503" w:type="dxa"/>
            <w:gridSpan w:val="5"/>
          </w:tcPr>
          <w:p w:rsidR="00D934FA" w:rsidRPr="00FD39D2" w:rsidRDefault="00D934FA" w:rsidP="0061791B">
            <w:pPr>
              <w:shd w:val="clear" w:color="auto" w:fill="FFFFFF"/>
              <w:spacing w:before="120" w:after="120"/>
            </w:pPr>
            <w:r w:rsidRPr="00FD39D2">
              <w:t>Hồ sơ kèm theo</w:t>
            </w:r>
          </w:p>
          <w:p w:rsidR="00D934FA" w:rsidRPr="00D64E70" w:rsidRDefault="00D934FA" w:rsidP="0061791B">
            <w:pPr>
              <w:shd w:val="clear" w:color="auto" w:fill="FFFFFF"/>
              <w:spacing w:before="120" w:after="120"/>
            </w:pPr>
            <w:r w:rsidRPr="00FD39D2">
              <w:t>Attachments</w:t>
            </w:r>
          </w:p>
        </w:tc>
      </w:tr>
      <w:tr w:rsidR="00D934FA" w:rsidRPr="00FD39D2" w:rsidTr="0061791B">
        <w:trPr>
          <w:cantSplit/>
        </w:trPr>
        <w:tc>
          <w:tcPr>
            <w:tcW w:w="9503" w:type="dxa"/>
            <w:gridSpan w:val="5"/>
            <w:tcBorders>
              <w:left w:val="nil"/>
              <w:bottom w:val="nil"/>
              <w:right w:val="nil"/>
            </w:tcBorders>
          </w:tcPr>
          <w:p w:rsidR="00D934FA" w:rsidRPr="00FD39D2" w:rsidRDefault="00D934FA" w:rsidP="0061791B">
            <w:pPr>
              <w:shd w:val="clear" w:color="auto" w:fill="FFFFFF"/>
              <w:spacing w:before="120" w:after="120"/>
            </w:pPr>
            <w:r w:rsidRPr="00FD39D2">
              <w:t>Tổ chức đăng ký</w:t>
            </w:r>
          </w:p>
          <w:p w:rsidR="00D934FA" w:rsidRPr="00FD39D2" w:rsidRDefault="00D934FA" w:rsidP="0061791B">
            <w:pPr>
              <w:shd w:val="clear" w:color="auto" w:fill="FFFFFF"/>
              <w:spacing w:before="120" w:after="120"/>
            </w:pPr>
            <w:r w:rsidRPr="00FD39D2">
              <w:t>Applicant: ____________________________________________</w:t>
            </w:r>
          </w:p>
          <w:p w:rsidR="00D934FA" w:rsidRPr="00FD39D2" w:rsidRDefault="00D934FA" w:rsidP="0061791B">
            <w:pPr>
              <w:shd w:val="clear" w:color="auto" w:fill="FFFFFF"/>
              <w:spacing w:before="120" w:after="120"/>
            </w:pPr>
          </w:p>
          <w:p w:rsidR="00D934FA" w:rsidRPr="00FD39D2" w:rsidRDefault="00D934FA" w:rsidP="0061791B">
            <w:pPr>
              <w:shd w:val="clear" w:color="auto" w:fill="FFFFFF"/>
              <w:spacing w:before="120" w:after="120"/>
            </w:pPr>
            <w:r w:rsidRPr="00FD39D2">
              <w:t>Đại diện có thẩm quyền của nhà đầu tư nước ngoài ký tên, đóng dấu (nếu có)</w:t>
            </w:r>
          </w:p>
          <w:p w:rsidR="00D934FA" w:rsidRPr="00FD39D2" w:rsidRDefault="00D934FA" w:rsidP="0061791B">
            <w:pPr>
              <w:shd w:val="clear" w:color="auto" w:fill="FFFFFF"/>
              <w:spacing w:before="120" w:after="120"/>
            </w:pPr>
            <w:r w:rsidRPr="00FD39D2">
              <w:t>Name, Signature and Seal (if any)</w:t>
            </w:r>
          </w:p>
          <w:p w:rsidR="00D934FA" w:rsidRPr="00FD39D2" w:rsidRDefault="00D934FA" w:rsidP="0061791B">
            <w:pPr>
              <w:shd w:val="clear" w:color="auto" w:fill="FFFFFF"/>
              <w:spacing w:before="120" w:after="120"/>
            </w:pPr>
            <w:r w:rsidRPr="00FD39D2">
              <w:t>of Authorized Signatory: ___________________________________</w:t>
            </w:r>
          </w:p>
          <w:p w:rsidR="00D934FA" w:rsidRPr="00FD39D2" w:rsidRDefault="00D934FA" w:rsidP="0061791B">
            <w:pPr>
              <w:shd w:val="clear" w:color="auto" w:fill="FFFFFF"/>
              <w:spacing w:before="120" w:after="120"/>
            </w:pPr>
          </w:p>
          <w:p w:rsidR="00D934FA" w:rsidRPr="00FD39D2" w:rsidRDefault="00D934FA" w:rsidP="0061791B">
            <w:pPr>
              <w:shd w:val="clear" w:color="auto" w:fill="FFFFFF"/>
              <w:spacing w:before="120" w:after="120"/>
            </w:pPr>
            <w:r w:rsidRPr="00FD39D2">
              <w:t>Chức danh</w:t>
            </w:r>
          </w:p>
          <w:p w:rsidR="00D934FA" w:rsidRPr="00FD39D2" w:rsidRDefault="00D934FA" w:rsidP="0061791B">
            <w:pPr>
              <w:shd w:val="clear" w:color="auto" w:fill="FFFFFF"/>
              <w:spacing w:before="120" w:after="120"/>
            </w:pPr>
            <w:r w:rsidRPr="00FD39D2">
              <w:t>Title: ________________________________________________</w:t>
            </w:r>
          </w:p>
          <w:p w:rsidR="00D934FA" w:rsidRPr="00FD39D2" w:rsidRDefault="00D934FA" w:rsidP="0061791B">
            <w:pPr>
              <w:shd w:val="clear" w:color="auto" w:fill="FFFFFF"/>
              <w:spacing w:before="120" w:after="120"/>
            </w:pPr>
          </w:p>
          <w:p w:rsidR="00D934FA" w:rsidRPr="00FD39D2" w:rsidRDefault="00D934FA" w:rsidP="0061791B">
            <w:pPr>
              <w:shd w:val="clear" w:color="auto" w:fill="FFFFFF"/>
              <w:spacing w:before="120" w:after="120"/>
            </w:pPr>
            <w:r w:rsidRPr="00FD39D2">
              <w:t>Ngày thực hiện</w:t>
            </w:r>
          </w:p>
          <w:p w:rsidR="00D934FA" w:rsidRPr="00FD39D2" w:rsidRDefault="00D934FA" w:rsidP="0061791B">
            <w:pPr>
              <w:shd w:val="clear" w:color="auto" w:fill="FFFFFF"/>
              <w:spacing w:before="120" w:after="120"/>
            </w:pPr>
            <w:r w:rsidRPr="00FD39D2">
              <w:t>Execution Date: ________________________________________</w:t>
            </w:r>
          </w:p>
        </w:tc>
      </w:tr>
    </w:tbl>
    <w:p w:rsidR="00D934FA" w:rsidRDefault="00D934FA" w:rsidP="00D934FA">
      <w:pPr>
        <w:shd w:val="clear" w:color="auto" w:fill="FFFFFF"/>
        <w:jc w:val="center"/>
        <w:rPr>
          <w:b/>
          <w:bCs/>
        </w:rPr>
      </w:pPr>
    </w:p>
    <w:p w:rsidR="00D934FA" w:rsidRPr="00D64E70" w:rsidRDefault="00D934FA" w:rsidP="00D934FA">
      <w:pPr>
        <w:spacing w:before="120" w:after="120"/>
        <w:jc w:val="center"/>
        <w:rPr>
          <w:rFonts w:eastAsia="Calibri"/>
          <w:b/>
          <w:bCs/>
        </w:rPr>
      </w:pPr>
      <w:r>
        <w:rPr>
          <w:b/>
          <w:bCs/>
        </w:rPr>
        <w:br w:type="page"/>
      </w:r>
      <w:r w:rsidRPr="00D64E70">
        <w:rPr>
          <w:rFonts w:eastAsia="Calibri"/>
          <w:b/>
          <w:bCs/>
        </w:rPr>
        <w:lastRenderedPageBreak/>
        <w:t>Phụ lục 2/Appendix 2</w:t>
      </w:r>
    </w:p>
    <w:p w:rsidR="00D934FA" w:rsidRPr="00D64E70" w:rsidRDefault="00D934FA" w:rsidP="00D934FA">
      <w:pPr>
        <w:shd w:val="clear" w:color="auto" w:fill="FFFFFF"/>
        <w:spacing w:before="120" w:after="120"/>
        <w:jc w:val="center"/>
        <w:rPr>
          <w:rFonts w:eastAsia="Calibri"/>
          <w:b/>
          <w:bCs/>
          <w:lang w:val="nl-NL"/>
        </w:rPr>
      </w:pPr>
      <w:r w:rsidRPr="00D64E70">
        <w:rPr>
          <w:rFonts w:eastAsia="Calibri"/>
          <w:b/>
          <w:bCs/>
          <w:lang w:val="nl-NL"/>
        </w:rPr>
        <w:t>GIẤY ĐĂNG KÝ MÃ SỐ GIAO DỊCH</w:t>
      </w:r>
    </w:p>
    <w:p w:rsidR="00D934FA" w:rsidRPr="00D64E70" w:rsidRDefault="00D934FA" w:rsidP="00D934FA">
      <w:pPr>
        <w:shd w:val="clear" w:color="auto" w:fill="FFFFFF"/>
        <w:spacing w:before="120" w:after="120"/>
        <w:jc w:val="center"/>
        <w:rPr>
          <w:rFonts w:eastAsia="Calibri"/>
          <w:lang w:val="nl-NL"/>
        </w:rPr>
      </w:pPr>
      <w:r w:rsidRPr="00D64E70">
        <w:rPr>
          <w:rFonts w:eastAsia="Calibri"/>
          <w:lang w:val="nl-NL"/>
        </w:rPr>
        <w:t>(áp dụng cho cá nhân)</w:t>
      </w:r>
    </w:p>
    <w:p w:rsidR="00D934FA" w:rsidRPr="00D64E70" w:rsidRDefault="00D934FA" w:rsidP="00D934FA">
      <w:pPr>
        <w:shd w:val="clear" w:color="auto" w:fill="FFFFFF"/>
        <w:spacing w:before="120" w:after="120"/>
        <w:jc w:val="center"/>
        <w:rPr>
          <w:rFonts w:eastAsia="Calibri"/>
          <w:b/>
          <w:bCs/>
        </w:rPr>
      </w:pPr>
      <w:r w:rsidRPr="00D64E70">
        <w:rPr>
          <w:rFonts w:eastAsia="Calibri"/>
          <w:b/>
          <w:bCs/>
        </w:rPr>
        <w:t>Securities Trading Code Application Form for Foreign Individual Investors to Invest in Vietnam’s Securities Markets</w:t>
      </w:r>
    </w:p>
    <w:p w:rsidR="00D934FA" w:rsidRPr="00D64E70" w:rsidRDefault="00D934FA" w:rsidP="00D934FA">
      <w:pPr>
        <w:shd w:val="clear" w:color="auto" w:fill="FFFFFF"/>
        <w:spacing w:before="120"/>
        <w:jc w:val="center"/>
        <w:rPr>
          <w:rFonts w:eastAsia="Calibri"/>
          <w:i/>
        </w:rPr>
      </w:pPr>
      <w:r w:rsidRPr="00D64E70">
        <w:rPr>
          <w:rFonts w:eastAsia="Calibri"/>
          <w:i/>
        </w:rPr>
        <w:t>(Ban hành kèm theo Thông tư số 123/2015/TT-BTC ngày 18 tháng 08 năm 2015 của Bộ trưởng Bộ Tài chính hướng dẫn hoạt động đầu tư nước ngoài trên</w:t>
      </w:r>
    </w:p>
    <w:p w:rsidR="00D934FA" w:rsidRPr="00D64E70" w:rsidRDefault="00D934FA" w:rsidP="00D934FA">
      <w:pPr>
        <w:shd w:val="clear" w:color="auto" w:fill="FFFFFF"/>
        <w:spacing w:after="100" w:afterAutospacing="1"/>
        <w:jc w:val="center"/>
        <w:rPr>
          <w:rFonts w:eastAsia="Calibri"/>
        </w:rPr>
      </w:pPr>
      <w:r w:rsidRPr="00D64E70">
        <w:rPr>
          <w:rFonts w:eastAsia="Calibri"/>
          <w:i/>
        </w:rPr>
        <w:t xml:space="preserve"> thị trường chứng khoán Việt Nam)</w:t>
      </w:r>
    </w:p>
    <w:p w:rsidR="00D934FA" w:rsidRPr="00D64E70" w:rsidRDefault="00D934FA" w:rsidP="00D934FA">
      <w:pPr>
        <w:shd w:val="clear" w:color="auto" w:fill="FFFFFF"/>
        <w:spacing w:before="120" w:after="120"/>
        <w:jc w:val="center"/>
        <w:rPr>
          <w:rFonts w:eastAsia="Calibri"/>
          <w:bCs/>
        </w:rPr>
      </w:pPr>
      <w:r w:rsidRPr="00D64E70">
        <w:rPr>
          <w:rFonts w:eastAsia="Calibri"/>
          <w:bCs/>
        </w:rPr>
        <w:t>Kính gửi: Trung tâm Lưu ký Chứng khoán Việt Nam</w:t>
      </w:r>
    </w:p>
    <w:p w:rsidR="00D934FA" w:rsidRDefault="00D934FA" w:rsidP="00D934FA">
      <w:pPr>
        <w:spacing w:before="120" w:after="240"/>
        <w:jc w:val="center"/>
        <w:rPr>
          <w:rFonts w:eastAsia="Calibri"/>
          <w:b/>
          <w:bCs/>
        </w:rPr>
      </w:pPr>
      <w:r w:rsidRPr="00D64E70">
        <w:rPr>
          <w:rFonts w:eastAsia="Calibri"/>
          <w:bCs/>
        </w:rPr>
        <w:t>To: VietNam Securities Depository</w:t>
      </w:r>
    </w:p>
    <w:tbl>
      <w:tblPr>
        <w:tblW w:w="9639"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860"/>
        <w:gridCol w:w="4779"/>
      </w:tblGrid>
      <w:tr w:rsidR="00D934FA" w:rsidRPr="00FD39D2" w:rsidTr="00F87F1E">
        <w:trPr>
          <w:cantSplit/>
          <w:trHeight w:val="3958"/>
        </w:trPr>
        <w:tc>
          <w:tcPr>
            <w:tcW w:w="9639" w:type="dxa"/>
            <w:gridSpan w:val="2"/>
            <w:tcBorders>
              <w:top w:val="single" w:sz="4" w:space="0" w:color="auto"/>
            </w:tcBorders>
            <w:shd w:val="clear" w:color="auto" w:fill="FFFFFF"/>
          </w:tcPr>
          <w:tbl>
            <w:tblPr>
              <w:tblW w:w="9607" w:type="dxa"/>
              <w:tblLayout w:type="fixed"/>
              <w:tblLook w:val="01E0"/>
            </w:tblPr>
            <w:tblGrid>
              <w:gridCol w:w="4803"/>
              <w:gridCol w:w="4804"/>
            </w:tblGrid>
            <w:tr w:rsidR="00D934FA" w:rsidRPr="00FD39D2" w:rsidTr="0061791B">
              <w:trPr>
                <w:trHeight w:val="529"/>
              </w:trPr>
              <w:tc>
                <w:tcPr>
                  <w:tcW w:w="4803" w:type="dxa"/>
                  <w:tcBorders>
                    <w:bottom w:val="single" w:sz="4" w:space="0" w:color="auto"/>
                  </w:tcBorders>
                </w:tcPr>
                <w:p w:rsidR="00D934FA" w:rsidRPr="00FD39D2" w:rsidRDefault="00D934FA" w:rsidP="0061791B">
                  <w:pPr>
                    <w:shd w:val="clear" w:color="auto" w:fill="FFFFFF"/>
                    <w:spacing w:before="120" w:after="120"/>
                    <w:ind w:left="62" w:right="123"/>
                    <w:rPr>
                      <w:rFonts w:ascii="Arial" w:hAnsi="Arial" w:cs="Arial"/>
                      <w:b/>
                      <w:bCs/>
                      <w:kern w:val="32"/>
                      <w:szCs w:val="28"/>
                    </w:rPr>
                  </w:pPr>
                  <w:r w:rsidRPr="00FD39D2">
                    <w:rPr>
                      <w:szCs w:val="28"/>
                    </w:rPr>
                    <w:t>1. Họ và Tên:</w:t>
                  </w:r>
                </w:p>
                <w:p w:rsidR="00D934FA" w:rsidRPr="00D64E70" w:rsidRDefault="00D934FA" w:rsidP="0061791B">
                  <w:pPr>
                    <w:shd w:val="clear" w:color="auto" w:fill="FFFFFF"/>
                    <w:spacing w:before="120" w:after="120"/>
                    <w:ind w:left="62" w:right="123" w:firstLine="252"/>
                    <w:rPr>
                      <w:rFonts w:ascii="Arial" w:hAnsi="Arial" w:cs="Arial"/>
                      <w:b/>
                      <w:bCs/>
                      <w:kern w:val="32"/>
                      <w:szCs w:val="28"/>
                    </w:rPr>
                  </w:pPr>
                  <w:r w:rsidRPr="00FD39D2">
                    <w:rPr>
                      <w:szCs w:val="28"/>
                    </w:rPr>
                    <w:t>Name</w:t>
                  </w:r>
                  <w:r>
                    <w:rPr>
                      <w:szCs w:val="28"/>
                    </w:rPr>
                    <w:t>:</w:t>
                  </w:r>
                </w:p>
              </w:tc>
              <w:tc>
                <w:tcPr>
                  <w:tcW w:w="4804" w:type="dxa"/>
                  <w:tcBorders>
                    <w:bottom w:val="single" w:sz="4" w:space="0" w:color="auto"/>
                  </w:tcBorders>
                </w:tcPr>
                <w:p w:rsidR="00D934FA" w:rsidRPr="00FD39D2" w:rsidRDefault="00D934FA" w:rsidP="0061791B">
                  <w:pPr>
                    <w:shd w:val="clear" w:color="auto" w:fill="FFFFFF"/>
                    <w:spacing w:before="120" w:after="120"/>
                    <w:ind w:left="62" w:right="123"/>
                    <w:rPr>
                      <w:rFonts w:ascii="Arial" w:hAnsi="Arial" w:cs="Arial"/>
                      <w:b/>
                      <w:bCs/>
                      <w:kern w:val="32"/>
                      <w:szCs w:val="28"/>
                    </w:rPr>
                  </w:pPr>
                  <w:r w:rsidRPr="00FD39D2">
                    <w:rPr>
                      <w:szCs w:val="28"/>
                    </w:rPr>
                    <w:t>Giới tính:</w:t>
                  </w:r>
                </w:p>
                <w:p w:rsidR="00D934FA" w:rsidRPr="00D64E70" w:rsidRDefault="00D934FA" w:rsidP="0061791B">
                  <w:pPr>
                    <w:shd w:val="clear" w:color="auto" w:fill="FFFFFF"/>
                    <w:spacing w:before="120" w:after="120"/>
                    <w:ind w:left="62" w:right="123"/>
                    <w:rPr>
                      <w:rFonts w:ascii="Arial" w:hAnsi="Arial" w:cs="Arial"/>
                      <w:b/>
                      <w:bCs/>
                      <w:kern w:val="32"/>
                      <w:szCs w:val="28"/>
                    </w:rPr>
                  </w:pPr>
                  <w:r w:rsidRPr="00FD39D2">
                    <w:rPr>
                      <w:szCs w:val="28"/>
                    </w:rPr>
                    <w:t>Sex</w:t>
                  </w:r>
                  <w:r>
                    <w:rPr>
                      <w:szCs w:val="28"/>
                    </w:rPr>
                    <w:t>:</w:t>
                  </w:r>
                </w:p>
              </w:tc>
            </w:tr>
            <w:tr w:rsidR="00D934FA" w:rsidRPr="00FD39D2" w:rsidTr="0061791B">
              <w:trPr>
                <w:trHeight w:val="915"/>
              </w:trPr>
              <w:tc>
                <w:tcPr>
                  <w:tcW w:w="4803"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2. Ngày sinh:</w:t>
                  </w:r>
                </w:p>
                <w:p w:rsidR="00D934FA" w:rsidRPr="00D64E70" w:rsidRDefault="00D934FA" w:rsidP="0061791B">
                  <w:pPr>
                    <w:shd w:val="clear" w:color="auto" w:fill="FFFFFF"/>
                    <w:spacing w:before="120" w:after="120"/>
                    <w:ind w:left="62" w:right="123" w:firstLine="252"/>
                    <w:rPr>
                      <w:szCs w:val="28"/>
                    </w:rPr>
                  </w:pPr>
                  <w:r w:rsidRPr="00FD39D2">
                    <w:rPr>
                      <w:szCs w:val="28"/>
                    </w:rPr>
                    <w:t>Date of birth</w:t>
                  </w:r>
                  <w:r>
                    <w:rPr>
                      <w:szCs w:val="28"/>
                    </w:rPr>
                    <w:t>:</w:t>
                  </w:r>
                </w:p>
              </w:tc>
              <w:tc>
                <w:tcPr>
                  <w:tcW w:w="4804"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Nơi sinh:</w:t>
                  </w:r>
                </w:p>
                <w:p w:rsidR="00D934FA" w:rsidRPr="00D64E70" w:rsidRDefault="00D934FA" w:rsidP="0061791B">
                  <w:pPr>
                    <w:shd w:val="clear" w:color="auto" w:fill="FFFFFF"/>
                    <w:spacing w:before="120" w:after="120"/>
                    <w:ind w:left="62" w:right="123"/>
                    <w:rPr>
                      <w:szCs w:val="28"/>
                    </w:rPr>
                  </w:pPr>
                  <w:r w:rsidRPr="00FD39D2">
                    <w:rPr>
                      <w:szCs w:val="28"/>
                    </w:rPr>
                    <w:t>Place of birth</w:t>
                  </w:r>
                  <w:r>
                    <w:rPr>
                      <w:szCs w:val="28"/>
                    </w:rPr>
                    <w:t>:</w:t>
                  </w:r>
                </w:p>
              </w:tc>
            </w:tr>
            <w:tr w:rsidR="00D934FA" w:rsidRPr="00FD39D2" w:rsidTr="0061791B">
              <w:trPr>
                <w:trHeight w:val="510"/>
              </w:trPr>
              <w:tc>
                <w:tcPr>
                  <w:tcW w:w="4803"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3. Quốc tịch:</w:t>
                  </w:r>
                </w:p>
                <w:p w:rsidR="00D934FA" w:rsidRPr="00D64E70" w:rsidRDefault="00D934FA" w:rsidP="0061791B">
                  <w:pPr>
                    <w:shd w:val="clear" w:color="auto" w:fill="FFFFFF"/>
                    <w:spacing w:before="120" w:after="120"/>
                    <w:ind w:left="62" w:right="123" w:firstLine="252"/>
                    <w:rPr>
                      <w:szCs w:val="28"/>
                    </w:rPr>
                  </w:pPr>
                  <w:r w:rsidRPr="00FD39D2">
                    <w:rPr>
                      <w:szCs w:val="28"/>
                    </w:rPr>
                    <w:t>Nationality</w:t>
                  </w:r>
                  <w:r>
                    <w:rPr>
                      <w:szCs w:val="28"/>
                    </w:rPr>
                    <w:t>:</w:t>
                  </w:r>
                </w:p>
              </w:tc>
              <w:tc>
                <w:tcPr>
                  <w:tcW w:w="4804"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r w:rsidR="00D934FA" w:rsidRPr="00FD39D2" w:rsidTr="0061791B">
              <w:trPr>
                <w:trHeight w:val="960"/>
              </w:trPr>
              <w:tc>
                <w:tcPr>
                  <w:tcW w:w="4803"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4. Địa chỉ thường trú:</w:t>
                  </w:r>
                </w:p>
                <w:p w:rsidR="00D934FA" w:rsidRPr="00D64E70" w:rsidRDefault="00D934FA" w:rsidP="0061791B">
                  <w:pPr>
                    <w:shd w:val="clear" w:color="auto" w:fill="FFFFFF"/>
                    <w:spacing w:before="120" w:after="120"/>
                    <w:ind w:left="62" w:right="123" w:firstLine="252"/>
                    <w:rPr>
                      <w:szCs w:val="28"/>
                    </w:rPr>
                  </w:pPr>
                  <w:r w:rsidRPr="00FD39D2">
                    <w:rPr>
                      <w:szCs w:val="28"/>
                    </w:rPr>
                    <w:t>Permanent address</w:t>
                  </w:r>
                  <w:r>
                    <w:rPr>
                      <w:szCs w:val="28"/>
                    </w:rPr>
                    <w:t>:</w:t>
                  </w:r>
                </w:p>
              </w:tc>
              <w:tc>
                <w:tcPr>
                  <w:tcW w:w="4804" w:type="dxa"/>
                  <w:tcBorders>
                    <w:top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bl>
          <w:p w:rsidR="00D934FA" w:rsidRPr="00FD39D2" w:rsidRDefault="00D934FA" w:rsidP="0061791B">
            <w:pPr>
              <w:shd w:val="clear" w:color="auto" w:fill="FFFFFF"/>
              <w:spacing w:before="120" w:after="120"/>
              <w:ind w:left="152" w:right="123"/>
              <w:rPr>
                <w:b/>
                <w:bCs/>
                <w:szCs w:val="28"/>
              </w:rPr>
            </w:pPr>
            <w:r w:rsidRPr="00FD39D2">
              <w:rPr>
                <w:szCs w:val="28"/>
              </w:rPr>
              <w:t>5. Chỗ ở hiện nay tại nước ngoài:</w:t>
            </w:r>
          </w:p>
          <w:p w:rsidR="00D934FA" w:rsidRPr="00D64E70" w:rsidRDefault="00D934FA" w:rsidP="0061791B">
            <w:pPr>
              <w:shd w:val="clear" w:color="auto" w:fill="FFFFFF"/>
              <w:spacing w:before="120" w:after="120"/>
              <w:ind w:left="62" w:right="123" w:firstLine="252"/>
              <w:rPr>
                <w:b/>
                <w:bCs/>
                <w:szCs w:val="28"/>
              </w:rPr>
            </w:pPr>
            <w:r w:rsidRPr="00FD39D2">
              <w:rPr>
                <w:szCs w:val="28"/>
              </w:rPr>
              <w:t>Oversea’s residental address</w:t>
            </w:r>
            <w:r>
              <w:rPr>
                <w:szCs w:val="28"/>
              </w:rPr>
              <w:t>:</w:t>
            </w:r>
          </w:p>
        </w:tc>
      </w:tr>
      <w:tr w:rsidR="00D934FA" w:rsidRPr="00FD39D2" w:rsidTr="00F87F1E">
        <w:trPr>
          <w:trHeight w:val="1080"/>
        </w:trPr>
        <w:tc>
          <w:tcPr>
            <w:tcW w:w="9639" w:type="dxa"/>
            <w:gridSpan w:val="2"/>
            <w:tcBorders>
              <w:top w:val="single" w:sz="4" w:space="0" w:color="auto"/>
              <w:bottom w:val="single" w:sz="4" w:space="0" w:color="auto"/>
            </w:tcBorders>
          </w:tcPr>
          <w:p w:rsidR="00D934FA" w:rsidRPr="00D64E70" w:rsidRDefault="00D934FA" w:rsidP="0061791B">
            <w:pPr>
              <w:shd w:val="clear" w:color="auto" w:fill="FFFFFF"/>
              <w:spacing w:before="120" w:after="120"/>
              <w:ind w:left="152" w:right="123"/>
              <w:rPr>
                <w:szCs w:val="28"/>
              </w:rPr>
            </w:pPr>
            <w:r w:rsidRPr="00FD39D2">
              <w:rPr>
                <w:szCs w:val="28"/>
              </w:rPr>
              <w:t xml:space="preserve">6. Chỗ ở hiện nay tại Việt Nam (nếu có):                    </w:t>
            </w:r>
            <w:r>
              <w:rPr>
                <w:szCs w:val="28"/>
              </w:rPr>
              <w:t xml:space="preserve">  </w:t>
            </w:r>
            <w:r w:rsidRPr="00FD39D2">
              <w:rPr>
                <w:szCs w:val="28"/>
              </w:rPr>
              <w:t xml:space="preserve"> </w:t>
            </w:r>
            <w:r>
              <w:rPr>
                <w:szCs w:val="28"/>
              </w:rPr>
              <w:t xml:space="preserve">  </w:t>
            </w:r>
            <w:r w:rsidRPr="00FD39D2">
              <w:rPr>
                <w:szCs w:val="28"/>
              </w:rPr>
              <w:t>Tel/Fax</w:t>
            </w:r>
            <w:r>
              <w:rPr>
                <w:szCs w:val="28"/>
              </w:rPr>
              <w:t>:</w:t>
            </w:r>
          </w:p>
          <w:p w:rsidR="00D934FA" w:rsidRPr="00D64E70" w:rsidRDefault="00D934FA" w:rsidP="0061791B">
            <w:pPr>
              <w:shd w:val="clear" w:color="auto" w:fill="FFFFFF"/>
              <w:spacing w:before="120" w:after="120"/>
              <w:ind w:left="62" w:right="123" w:firstLine="252"/>
              <w:rPr>
                <w:szCs w:val="28"/>
              </w:rPr>
            </w:pPr>
            <w:r w:rsidRPr="00FD39D2">
              <w:rPr>
                <w:szCs w:val="28"/>
              </w:rPr>
              <w:t xml:space="preserve">Residental address in Vietnam (if </w:t>
            </w:r>
            <w:r>
              <w:rPr>
                <w:szCs w:val="28"/>
              </w:rPr>
              <w:t xml:space="preserve">any):                        </w:t>
            </w:r>
            <w:r w:rsidRPr="00FD39D2">
              <w:rPr>
                <w:szCs w:val="28"/>
              </w:rPr>
              <w:t>Tel/Fax</w:t>
            </w:r>
            <w:r>
              <w:rPr>
                <w:szCs w:val="28"/>
              </w:rPr>
              <w:t>:</w:t>
            </w:r>
          </w:p>
        </w:tc>
      </w:tr>
      <w:tr w:rsidR="00D934FA" w:rsidRPr="00FD39D2" w:rsidTr="00F87F1E">
        <w:trPr>
          <w:trHeight w:val="1080"/>
        </w:trPr>
        <w:tc>
          <w:tcPr>
            <w:tcW w:w="9639" w:type="dxa"/>
            <w:gridSpan w:val="2"/>
            <w:tcBorders>
              <w:top w:val="single" w:sz="4" w:space="0" w:color="auto"/>
              <w:bottom w:val="single" w:sz="4" w:space="0" w:color="auto"/>
            </w:tcBorders>
          </w:tcPr>
          <w:p w:rsidR="00D934FA" w:rsidRPr="00FD39D2" w:rsidRDefault="00D934FA" w:rsidP="0061791B">
            <w:pPr>
              <w:shd w:val="clear" w:color="auto" w:fill="FFFFFF"/>
              <w:spacing w:before="120" w:after="120"/>
              <w:ind w:left="152" w:right="123"/>
              <w:rPr>
                <w:szCs w:val="28"/>
                <w:lang w:val="de-DE"/>
              </w:rPr>
            </w:pPr>
            <w:r w:rsidRPr="00FD39D2">
              <w:rPr>
                <w:szCs w:val="28"/>
                <w:lang w:val="de-DE"/>
              </w:rPr>
              <w:t xml:space="preserve">7. </w:t>
            </w:r>
            <w:r w:rsidRPr="00D64E70">
              <w:rPr>
                <w:szCs w:val="28"/>
              </w:rPr>
              <w:t>Số</w:t>
            </w:r>
            <w:r w:rsidRPr="00FD39D2">
              <w:rPr>
                <w:szCs w:val="28"/>
                <w:lang w:val="de-DE"/>
              </w:rPr>
              <w:t xml:space="preserve"> an sinh xã hội:</w:t>
            </w:r>
          </w:p>
          <w:p w:rsidR="00D934FA" w:rsidRPr="00FD39D2" w:rsidRDefault="00D934FA" w:rsidP="0061791B">
            <w:pPr>
              <w:shd w:val="clear" w:color="auto" w:fill="FFFFFF"/>
              <w:spacing w:before="120" w:after="120"/>
              <w:ind w:left="62" w:right="123" w:firstLine="252"/>
              <w:rPr>
                <w:szCs w:val="28"/>
              </w:rPr>
            </w:pPr>
            <w:r w:rsidRPr="00FD39D2">
              <w:rPr>
                <w:szCs w:val="28"/>
              </w:rPr>
              <w:t>ID card/ or Social security Number (If any)</w:t>
            </w:r>
          </w:p>
          <w:tbl>
            <w:tblPr>
              <w:tblW w:w="9727" w:type="dxa"/>
              <w:tblLayout w:type="fixed"/>
              <w:tblLook w:val="01E0"/>
            </w:tblPr>
            <w:tblGrid>
              <w:gridCol w:w="4680"/>
              <w:gridCol w:w="5047"/>
            </w:tblGrid>
            <w:tr w:rsidR="00D934FA" w:rsidRPr="00FD39D2" w:rsidTr="0061791B">
              <w:trPr>
                <w:trHeight w:val="630"/>
              </w:trPr>
              <w:tc>
                <w:tcPr>
                  <w:tcW w:w="4680" w:type="dxa"/>
                  <w:tcBorders>
                    <w:bottom w:val="single" w:sz="4" w:space="0" w:color="auto"/>
                  </w:tcBorders>
                </w:tcPr>
                <w:p w:rsidR="00D934FA" w:rsidRDefault="00D934FA" w:rsidP="0061791B">
                  <w:pPr>
                    <w:shd w:val="clear" w:color="auto" w:fill="FFFFFF"/>
                    <w:spacing w:before="120" w:after="120"/>
                    <w:ind w:left="62" w:right="123"/>
                    <w:rPr>
                      <w:szCs w:val="28"/>
                    </w:rPr>
                  </w:pPr>
                  <w:r w:rsidRPr="00FD39D2">
                    <w:rPr>
                      <w:szCs w:val="28"/>
                    </w:rPr>
                    <w:t xml:space="preserve">Nơi cấp: </w:t>
                  </w:r>
                </w:p>
                <w:p w:rsidR="00D934FA" w:rsidRPr="00D64E70" w:rsidRDefault="00D934FA" w:rsidP="0061791B">
                  <w:pPr>
                    <w:shd w:val="clear" w:color="auto" w:fill="FFFFFF"/>
                    <w:spacing w:before="120" w:after="120"/>
                    <w:ind w:left="62" w:right="123"/>
                    <w:rPr>
                      <w:szCs w:val="28"/>
                    </w:rPr>
                  </w:pPr>
                  <w:r w:rsidRPr="00FD39D2">
                    <w:rPr>
                      <w:szCs w:val="28"/>
                    </w:rPr>
                    <w:t>Place of issue</w:t>
                  </w:r>
                </w:p>
              </w:tc>
              <w:tc>
                <w:tcPr>
                  <w:tcW w:w="5047" w:type="dxa"/>
                  <w:tcBorders>
                    <w:bottom w:val="single" w:sz="4" w:space="0" w:color="auto"/>
                  </w:tcBorders>
                </w:tcPr>
                <w:p w:rsidR="00D934FA" w:rsidRPr="00D64E70" w:rsidRDefault="00D934FA" w:rsidP="0061791B">
                  <w:pPr>
                    <w:shd w:val="clear" w:color="auto" w:fill="FFFFFF"/>
                    <w:spacing w:before="120" w:after="120"/>
                    <w:ind w:left="62" w:right="123"/>
                    <w:rPr>
                      <w:szCs w:val="28"/>
                    </w:rPr>
                  </w:pPr>
                  <w:r w:rsidRPr="00FD39D2">
                    <w:rPr>
                      <w:szCs w:val="28"/>
                    </w:rPr>
                    <w:t>Ngày cấp</w:t>
                  </w:r>
                  <w:r>
                    <w:rPr>
                      <w:szCs w:val="28"/>
                    </w:rPr>
                    <w:t>:</w:t>
                  </w:r>
                </w:p>
                <w:p w:rsidR="00D934FA" w:rsidRPr="00FD39D2" w:rsidRDefault="00D934FA" w:rsidP="0061791B">
                  <w:pPr>
                    <w:shd w:val="clear" w:color="auto" w:fill="FFFFFF"/>
                    <w:spacing w:before="120" w:after="120"/>
                    <w:ind w:left="62" w:right="123"/>
                    <w:rPr>
                      <w:szCs w:val="28"/>
                    </w:rPr>
                  </w:pPr>
                  <w:r w:rsidRPr="00FD39D2">
                    <w:rPr>
                      <w:szCs w:val="28"/>
                    </w:rPr>
                    <w:t>Date of issue</w:t>
                  </w:r>
                  <w:r>
                    <w:rPr>
                      <w:szCs w:val="28"/>
                    </w:rPr>
                    <w:t>:</w:t>
                  </w:r>
                </w:p>
              </w:tc>
            </w:tr>
            <w:tr w:rsidR="00D934FA" w:rsidRPr="00FD39D2" w:rsidTr="0061791B">
              <w:trPr>
                <w:trHeight w:val="1500"/>
              </w:trPr>
              <w:tc>
                <w:tcPr>
                  <w:tcW w:w="4680" w:type="dxa"/>
                  <w:tcBorders>
                    <w:top w:val="single" w:sz="4" w:space="0" w:color="auto"/>
                  </w:tcBorders>
                </w:tcPr>
                <w:p w:rsidR="00D934FA" w:rsidRDefault="00D934FA" w:rsidP="0061791B">
                  <w:pPr>
                    <w:shd w:val="clear" w:color="auto" w:fill="FFFFFF"/>
                    <w:spacing w:before="120" w:after="120"/>
                    <w:ind w:left="44" w:right="123"/>
                    <w:rPr>
                      <w:szCs w:val="28"/>
                    </w:rPr>
                  </w:pPr>
                  <w:r w:rsidRPr="00FD39D2">
                    <w:rPr>
                      <w:szCs w:val="28"/>
                    </w:rPr>
                    <w:t>8. Số Hộ chiếu:</w:t>
                  </w:r>
                </w:p>
                <w:p w:rsidR="00D934FA" w:rsidRPr="00D64E70" w:rsidRDefault="00D934FA" w:rsidP="0061791B">
                  <w:pPr>
                    <w:shd w:val="clear" w:color="auto" w:fill="FFFFFF"/>
                    <w:spacing w:before="120" w:after="120"/>
                    <w:ind w:left="44" w:right="123"/>
                    <w:rPr>
                      <w:szCs w:val="28"/>
                    </w:rPr>
                  </w:pPr>
                  <w:r w:rsidRPr="00FD39D2">
                    <w:rPr>
                      <w:szCs w:val="28"/>
                    </w:rPr>
                    <w:t>Passport number</w:t>
                  </w:r>
                  <w:r>
                    <w:rPr>
                      <w:szCs w:val="28"/>
                    </w:rPr>
                    <w:t>:</w:t>
                  </w:r>
                </w:p>
                <w:p w:rsidR="00D934FA" w:rsidRPr="00FD39D2" w:rsidRDefault="00D934FA" w:rsidP="0061791B">
                  <w:pPr>
                    <w:shd w:val="clear" w:color="auto" w:fill="FFFFFF"/>
                    <w:spacing w:before="120" w:after="120"/>
                    <w:ind w:left="44" w:right="123"/>
                    <w:rPr>
                      <w:szCs w:val="28"/>
                    </w:rPr>
                  </w:pPr>
                  <w:r w:rsidRPr="00FD39D2">
                    <w:rPr>
                      <w:szCs w:val="28"/>
                    </w:rPr>
                    <w:t>Nơi cấp:</w:t>
                  </w:r>
                </w:p>
                <w:p w:rsidR="00D934FA" w:rsidRPr="00D64E70" w:rsidRDefault="00D934FA" w:rsidP="0061791B">
                  <w:pPr>
                    <w:shd w:val="clear" w:color="auto" w:fill="FFFFFF"/>
                    <w:spacing w:before="120" w:after="120"/>
                    <w:ind w:left="62" w:right="123"/>
                    <w:rPr>
                      <w:szCs w:val="28"/>
                    </w:rPr>
                  </w:pPr>
                  <w:r w:rsidRPr="00FD39D2">
                    <w:rPr>
                      <w:szCs w:val="28"/>
                    </w:rPr>
                    <w:t>Place of issue</w:t>
                  </w:r>
                  <w:r>
                    <w:rPr>
                      <w:szCs w:val="28"/>
                    </w:rPr>
                    <w:t>:</w:t>
                  </w:r>
                </w:p>
              </w:tc>
              <w:tc>
                <w:tcPr>
                  <w:tcW w:w="5047" w:type="dxa"/>
                  <w:tcBorders>
                    <w:top w:val="single" w:sz="4" w:space="0" w:color="auto"/>
                  </w:tcBorders>
                </w:tcPr>
                <w:p w:rsidR="00D934FA" w:rsidRPr="00D64E70" w:rsidRDefault="00D934FA" w:rsidP="0061791B">
                  <w:pPr>
                    <w:shd w:val="clear" w:color="auto" w:fill="FFFFFF"/>
                    <w:spacing w:before="120" w:after="120"/>
                    <w:ind w:left="62" w:right="123"/>
                    <w:rPr>
                      <w:szCs w:val="28"/>
                    </w:rPr>
                  </w:pPr>
                  <w:r w:rsidRPr="00FD39D2">
                    <w:rPr>
                      <w:szCs w:val="28"/>
                    </w:rPr>
                    <w:t>Ngày cấp</w:t>
                  </w:r>
                  <w:r>
                    <w:rPr>
                      <w:szCs w:val="28"/>
                    </w:rPr>
                    <w:t>:</w:t>
                  </w:r>
                </w:p>
                <w:p w:rsidR="00D934FA" w:rsidRPr="00D64E70" w:rsidRDefault="00D934FA" w:rsidP="0061791B">
                  <w:pPr>
                    <w:shd w:val="clear" w:color="auto" w:fill="FFFFFF"/>
                    <w:spacing w:before="120" w:after="120"/>
                    <w:ind w:left="62" w:right="123"/>
                    <w:rPr>
                      <w:szCs w:val="28"/>
                    </w:rPr>
                  </w:pPr>
                  <w:r w:rsidRPr="00FD39D2">
                    <w:rPr>
                      <w:szCs w:val="28"/>
                    </w:rPr>
                    <w:t>Date of issue</w:t>
                  </w:r>
                  <w:r>
                    <w:rPr>
                      <w:szCs w:val="28"/>
                    </w:rPr>
                    <w:t>:</w:t>
                  </w:r>
                </w:p>
                <w:p w:rsidR="00D934FA" w:rsidRPr="00FD39D2" w:rsidRDefault="00D934FA" w:rsidP="0061791B">
                  <w:pPr>
                    <w:shd w:val="clear" w:color="auto" w:fill="FFFFFF"/>
                    <w:spacing w:before="120" w:after="120"/>
                    <w:ind w:left="62" w:right="123"/>
                    <w:rPr>
                      <w:szCs w:val="28"/>
                    </w:rPr>
                  </w:pPr>
                  <w:r w:rsidRPr="00FD39D2">
                    <w:rPr>
                      <w:szCs w:val="28"/>
                    </w:rPr>
                    <w:t>Thời hạn:</w:t>
                  </w:r>
                </w:p>
                <w:p w:rsidR="00D934FA" w:rsidRPr="00D64E70" w:rsidRDefault="00D934FA" w:rsidP="0061791B">
                  <w:pPr>
                    <w:shd w:val="clear" w:color="auto" w:fill="FFFFFF"/>
                    <w:spacing w:before="120" w:after="120"/>
                    <w:ind w:left="62" w:right="123"/>
                    <w:rPr>
                      <w:szCs w:val="28"/>
                    </w:rPr>
                  </w:pPr>
                  <w:r w:rsidRPr="00FD39D2">
                    <w:rPr>
                      <w:szCs w:val="28"/>
                    </w:rPr>
                    <w:t>Expiry date</w:t>
                  </w:r>
                  <w:r>
                    <w:rPr>
                      <w:szCs w:val="28"/>
                    </w:rPr>
                    <w:t>:</w:t>
                  </w:r>
                </w:p>
              </w:tc>
            </w:tr>
          </w:tbl>
          <w:p w:rsidR="00D934FA" w:rsidRPr="00FD39D2" w:rsidRDefault="00D934FA" w:rsidP="0061791B">
            <w:pPr>
              <w:shd w:val="clear" w:color="auto" w:fill="FFFFFF"/>
              <w:spacing w:before="120" w:after="120"/>
              <w:ind w:left="62" w:right="123"/>
              <w:rPr>
                <w:szCs w:val="28"/>
              </w:rPr>
            </w:pPr>
          </w:p>
        </w:tc>
      </w:tr>
      <w:tr w:rsidR="00D934FA" w:rsidRPr="00FD39D2" w:rsidTr="00F87F1E">
        <w:trPr>
          <w:trHeight w:val="4647"/>
        </w:trPr>
        <w:tc>
          <w:tcPr>
            <w:tcW w:w="9639" w:type="dxa"/>
            <w:gridSpan w:val="2"/>
            <w:tcBorders>
              <w:top w:val="single" w:sz="4" w:space="0" w:color="auto"/>
              <w:bottom w:val="single" w:sz="4" w:space="0" w:color="auto"/>
            </w:tcBorders>
          </w:tcPr>
          <w:tbl>
            <w:tblPr>
              <w:tblW w:w="9727" w:type="dxa"/>
              <w:tblLayout w:type="fixed"/>
              <w:tblLook w:val="01E0"/>
            </w:tblPr>
            <w:tblGrid>
              <w:gridCol w:w="4863"/>
              <w:gridCol w:w="4864"/>
            </w:tblGrid>
            <w:tr w:rsidR="00D934FA" w:rsidRPr="00FD39D2" w:rsidTr="0061791B">
              <w:trPr>
                <w:trHeight w:val="446"/>
              </w:trPr>
              <w:tc>
                <w:tcPr>
                  <w:tcW w:w="9727" w:type="dxa"/>
                  <w:gridSpan w:val="2"/>
                </w:tcPr>
                <w:p w:rsidR="00D934FA" w:rsidRPr="00FD39D2" w:rsidRDefault="00D934FA" w:rsidP="0061791B">
                  <w:pPr>
                    <w:widowControl w:val="0"/>
                    <w:shd w:val="clear" w:color="auto" w:fill="FFFFFF"/>
                    <w:tabs>
                      <w:tab w:val="left" w:pos="185"/>
                    </w:tabs>
                    <w:spacing w:before="120" w:after="120"/>
                    <w:ind w:left="62" w:right="123"/>
                    <w:rPr>
                      <w:rFonts w:eastAsia="PMingLiU"/>
                      <w:szCs w:val="28"/>
                    </w:rPr>
                  </w:pPr>
                  <w:r w:rsidRPr="00FD39D2">
                    <w:rPr>
                      <w:szCs w:val="28"/>
                    </w:rPr>
                    <w:lastRenderedPageBreak/>
                    <w:t>9. Công ty chứng khoán tại Việt Nam, Đại diện của nhà đầu tư nước ngoài tại Việt Nam</w:t>
                  </w:r>
                  <w:r>
                    <w:rPr>
                      <w:szCs w:val="28"/>
                    </w:rPr>
                    <w:t xml:space="preserve"> </w:t>
                  </w:r>
                  <w:r w:rsidRPr="00FD39D2">
                    <w:rPr>
                      <w:szCs w:val="28"/>
                    </w:rPr>
                    <w:t>(nếu có)</w:t>
                  </w:r>
                </w:p>
                <w:p w:rsidR="00D934FA" w:rsidRPr="00FD39D2" w:rsidRDefault="00D934FA" w:rsidP="0061791B">
                  <w:pPr>
                    <w:widowControl w:val="0"/>
                    <w:shd w:val="clear" w:color="auto" w:fill="FFFFFF"/>
                    <w:tabs>
                      <w:tab w:val="left" w:pos="185"/>
                    </w:tabs>
                    <w:spacing w:before="120" w:after="120"/>
                    <w:ind w:left="62" w:right="123"/>
                    <w:rPr>
                      <w:szCs w:val="28"/>
                    </w:rPr>
                  </w:pPr>
                  <w:r w:rsidRPr="00FD39D2">
                    <w:rPr>
                      <w:rFonts w:eastAsia="DFKai-SB"/>
                      <w:szCs w:val="28"/>
                    </w:rPr>
                    <w:tab/>
                    <w:t>Broker firms in Vietnam/</w:t>
                  </w:r>
                  <w:r>
                    <w:rPr>
                      <w:rFonts w:eastAsia="DFKai-SB"/>
                      <w:szCs w:val="28"/>
                    </w:rPr>
                    <w:t xml:space="preserve"> </w:t>
                  </w:r>
                  <w:r w:rsidRPr="00FD39D2">
                    <w:rPr>
                      <w:rFonts w:eastAsia="DFKai-SB"/>
                      <w:szCs w:val="28"/>
                    </w:rPr>
                    <w:t>Trade Representative/</w:t>
                  </w:r>
                  <w:r>
                    <w:rPr>
                      <w:rFonts w:eastAsia="DFKai-SB"/>
                      <w:szCs w:val="28"/>
                    </w:rPr>
                    <w:t xml:space="preserve"> </w:t>
                  </w:r>
                  <w:r w:rsidRPr="00FD39D2">
                    <w:rPr>
                      <w:rFonts w:eastAsia="DFKai-SB"/>
                      <w:szCs w:val="28"/>
                    </w:rPr>
                    <w:t xml:space="preserve">Agent (if any): </w:t>
                  </w:r>
                </w:p>
              </w:tc>
            </w:tr>
            <w:tr w:rsidR="00D934FA" w:rsidRPr="00FD39D2" w:rsidTr="0061791B">
              <w:trPr>
                <w:trHeight w:val="446"/>
              </w:trPr>
              <w:tc>
                <w:tcPr>
                  <w:tcW w:w="4863" w:type="dxa"/>
                </w:tcPr>
                <w:p w:rsidR="00D934FA" w:rsidRPr="00FD39D2" w:rsidRDefault="00D934FA" w:rsidP="0061791B">
                  <w:pPr>
                    <w:widowControl w:val="0"/>
                    <w:shd w:val="clear" w:color="auto" w:fill="FFFFFF"/>
                    <w:tabs>
                      <w:tab w:val="left" w:pos="185"/>
                    </w:tabs>
                    <w:spacing w:before="120" w:after="120"/>
                    <w:ind w:left="62" w:right="123"/>
                    <w:rPr>
                      <w:szCs w:val="28"/>
                    </w:rPr>
                  </w:pPr>
                  <w:r w:rsidRPr="00FD39D2">
                    <w:rPr>
                      <w:szCs w:val="28"/>
                    </w:rPr>
                    <w:t xml:space="preserve">   Tên </w:t>
                  </w:r>
                </w:p>
                <w:p w:rsidR="00D934FA" w:rsidRPr="00FD39D2" w:rsidRDefault="00D934FA" w:rsidP="0061791B">
                  <w:pPr>
                    <w:widowControl w:val="0"/>
                    <w:shd w:val="clear" w:color="auto" w:fill="FFFFFF"/>
                    <w:tabs>
                      <w:tab w:val="left" w:pos="185"/>
                    </w:tabs>
                    <w:spacing w:before="120" w:after="120"/>
                    <w:ind w:left="62" w:right="123"/>
                    <w:rPr>
                      <w:szCs w:val="28"/>
                    </w:rPr>
                  </w:pPr>
                  <w:r w:rsidRPr="00FD39D2">
                    <w:rPr>
                      <w:szCs w:val="28"/>
                    </w:rPr>
                    <w:t xml:space="preserve">   Name</w:t>
                  </w:r>
                </w:p>
              </w:tc>
              <w:tc>
                <w:tcPr>
                  <w:tcW w:w="4864" w:type="dxa"/>
                </w:tcPr>
                <w:p w:rsidR="00D934FA" w:rsidRDefault="00D934FA" w:rsidP="0061791B">
                  <w:pPr>
                    <w:widowControl w:val="0"/>
                    <w:shd w:val="clear" w:color="auto" w:fill="FFFFFF"/>
                    <w:tabs>
                      <w:tab w:val="left" w:pos="185"/>
                    </w:tabs>
                    <w:spacing w:before="120" w:after="120"/>
                    <w:ind w:left="62" w:right="123"/>
                    <w:rPr>
                      <w:szCs w:val="28"/>
                    </w:rPr>
                  </w:pPr>
                  <w:r w:rsidRPr="00FD39D2">
                    <w:rPr>
                      <w:szCs w:val="28"/>
                    </w:rPr>
                    <w:t>Số Giấy Chứng nhận đăng ký kinh doanh/</w:t>
                  </w:r>
                  <w:r>
                    <w:rPr>
                      <w:szCs w:val="28"/>
                    </w:rPr>
                    <w:t xml:space="preserve"> </w:t>
                  </w:r>
                  <w:r w:rsidRPr="00FD39D2">
                    <w:rPr>
                      <w:szCs w:val="28"/>
                    </w:rPr>
                    <w:t>Số Giấy phép thành lập và hoạt độ</w:t>
                  </w:r>
                  <w:r>
                    <w:rPr>
                      <w:szCs w:val="28"/>
                    </w:rPr>
                    <w:t xml:space="preserve">ng/ </w:t>
                  </w:r>
                  <w:r w:rsidRPr="00FD39D2">
                    <w:rPr>
                      <w:szCs w:val="28"/>
                    </w:rPr>
                    <w:t xml:space="preserve">Number of Certificate For Business Registration </w:t>
                  </w:r>
                </w:p>
                <w:p w:rsidR="00D934FA" w:rsidRPr="008557C5" w:rsidRDefault="00D934FA" w:rsidP="0061791B">
                  <w:pPr>
                    <w:widowControl w:val="0"/>
                    <w:shd w:val="clear" w:color="auto" w:fill="FFFFFF"/>
                    <w:tabs>
                      <w:tab w:val="left" w:pos="185"/>
                    </w:tabs>
                    <w:spacing w:before="120" w:after="120"/>
                    <w:ind w:left="62" w:right="123"/>
                    <w:rPr>
                      <w:szCs w:val="28"/>
                    </w:rPr>
                  </w:pPr>
                </w:p>
                <w:p w:rsidR="00D934FA" w:rsidRPr="00FD39D2" w:rsidRDefault="00D934FA" w:rsidP="0061791B">
                  <w:pPr>
                    <w:widowControl w:val="0"/>
                    <w:shd w:val="clear" w:color="auto" w:fill="FFFFFF"/>
                    <w:tabs>
                      <w:tab w:val="left" w:pos="185"/>
                    </w:tabs>
                    <w:spacing w:before="120" w:after="120"/>
                    <w:ind w:left="62" w:right="123"/>
                    <w:rPr>
                      <w:szCs w:val="28"/>
                    </w:rPr>
                  </w:pPr>
                  <w:r w:rsidRPr="00FD39D2">
                    <w:rPr>
                      <w:szCs w:val="28"/>
                    </w:rPr>
                    <w:t>Địa chỉ liên lạc</w:t>
                  </w:r>
                </w:p>
                <w:p w:rsidR="00D934FA" w:rsidRDefault="00D934FA" w:rsidP="0061791B">
                  <w:pPr>
                    <w:widowControl w:val="0"/>
                    <w:shd w:val="clear" w:color="auto" w:fill="FFFFFF"/>
                    <w:tabs>
                      <w:tab w:val="left" w:pos="185"/>
                    </w:tabs>
                    <w:spacing w:before="120" w:after="120"/>
                    <w:ind w:left="62" w:right="123"/>
                    <w:rPr>
                      <w:szCs w:val="28"/>
                    </w:rPr>
                  </w:pPr>
                  <w:r w:rsidRPr="00FD39D2">
                    <w:rPr>
                      <w:szCs w:val="28"/>
                    </w:rPr>
                    <w:t>Address</w:t>
                  </w:r>
                </w:p>
                <w:p w:rsidR="00D934FA" w:rsidRPr="008557C5" w:rsidRDefault="00D934FA" w:rsidP="0061791B">
                  <w:pPr>
                    <w:widowControl w:val="0"/>
                    <w:shd w:val="clear" w:color="auto" w:fill="FFFFFF"/>
                    <w:tabs>
                      <w:tab w:val="left" w:pos="185"/>
                    </w:tabs>
                    <w:spacing w:before="120" w:after="120"/>
                    <w:ind w:left="62" w:right="123"/>
                    <w:rPr>
                      <w:szCs w:val="28"/>
                    </w:rPr>
                  </w:pPr>
                </w:p>
                <w:p w:rsidR="00D934FA" w:rsidRDefault="00D934FA" w:rsidP="0061791B">
                  <w:pPr>
                    <w:widowControl w:val="0"/>
                    <w:shd w:val="clear" w:color="auto" w:fill="FFFFFF"/>
                    <w:tabs>
                      <w:tab w:val="left" w:pos="185"/>
                    </w:tabs>
                    <w:spacing w:before="120" w:after="120"/>
                    <w:ind w:left="62" w:right="123"/>
                    <w:rPr>
                      <w:szCs w:val="28"/>
                    </w:rPr>
                  </w:pPr>
                  <w:r w:rsidRPr="00FD39D2">
                    <w:rPr>
                      <w:szCs w:val="28"/>
                    </w:rPr>
                    <w:t>Tel/fax/Email</w:t>
                  </w:r>
                </w:p>
                <w:p w:rsidR="00D934FA" w:rsidRPr="008557C5" w:rsidRDefault="00D934FA" w:rsidP="0061791B">
                  <w:pPr>
                    <w:widowControl w:val="0"/>
                    <w:shd w:val="clear" w:color="auto" w:fill="FFFFFF"/>
                    <w:tabs>
                      <w:tab w:val="left" w:pos="185"/>
                    </w:tabs>
                    <w:spacing w:before="120" w:after="120"/>
                    <w:ind w:left="62" w:right="123"/>
                    <w:rPr>
                      <w:szCs w:val="28"/>
                    </w:rPr>
                  </w:pPr>
                </w:p>
                <w:p w:rsidR="00D934FA" w:rsidRPr="00FD39D2" w:rsidRDefault="00D934FA" w:rsidP="0061791B">
                  <w:pPr>
                    <w:widowControl w:val="0"/>
                    <w:shd w:val="clear" w:color="auto" w:fill="FFFFFF"/>
                    <w:tabs>
                      <w:tab w:val="left" w:pos="185"/>
                    </w:tabs>
                    <w:spacing w:before="120" w:after="120"/>
                    <w:ind w:left="62" w:right="123"/>
                    <w:rPr>
                      <w:szCs w:val="28"/>
                    </w:rPr>
                  </w:pPr>
                  <w:r w:rsidRPr="00FD39D2">
                    <w:rPr>
                      <w:szCs w:val="28"/>
                    </w:rPr>
                    <w:t>Đại diện giao dịch (nếu có)</w:t>
                  </w:r>
                </w:p>
                <w:p w:rsidR="00D934FA" w:rsidRDefault="00D934FA" w:rsidP="0061791B">
                  <w:pPr>
                    <w:widowControl w:val="0"/>
                    <w:shd w:val="clear" w:color="auto" w:fill="FFFFFF"/>
                    <w:tabs>
                      <w:tab w:val="left" w:pos="185"/>
                    </w:tabs>
                    <w:spacing w:before="120" w:after="120"/>
                    <w:ind w:left="62" w:right="123"/>
                    <w:rPr>
                      <w:szCs w:val="28"/>
                    </w:rPr>
                  </w:pPr>
                  <w:r w:rsidRPr="00FD39D2">
                    <w:rPr>
                      <w:szCs w:val="28"/>
                    </w:rPr>
                    <w:t>Trade Representative/Agent (if any)</w:t>
                  </w:r>
                </w:p>
                <w:p w:rsidR="00D934FA" w:rsidRPr="008557C5" w:rsidRDefault="00D934FA" w:rsidP="0061791B">
                  <w:pPr>
                    <w:widowControl w:val="0"/>
                    <w:shd w:val="clear" w:color="auto" w:fill="FFFFFF"/>
                    <w:tabs>
                      <w:tab w:val="left" w:pos="185"/>
                    </w:tabs>
                    <w:spacing w:before="120" w:after="120"/>
                    <w:ind w:left="62" w:right="123"/>
                    <w:rPr>
                      <w:szCs w:val="28"/>
                    </w:rPr>
                  </w:pPr>
                </w:p>
                <w:p w:rsidR="00D934FA" w:rsidRPr="00D64E70" w:rsidRDefault="00D934FA" w:rsidP="0061791B">
                  <w:pPr>
                    <w:widowControl w:val="0"/>
                    <w:shd w:val="clear" w:color="auto" w:fill="FFFFFF"/>
                    <w:tabs>
                      <w:tab w:val="left" w:pos="185"/>
                    </w:tabs>
                    <w:spacing w:before="120" w:after="120"/>
                    <w:ind w:left="62" w:right="123"/>
                    <w:rPr>
                      <w:szCs w:val="28"/>
                    </w:rPr>
                  </w:pPr>
                  <w:r w:rsidRPr="00FD39D2">
                    <w:rPr>
                      <w:szCs w:val="28"/>
                    </w:rPr>
                    <w:t>Tel/fax/Email</w:t>
                  </w:r>
                </w:p>
              </w:tc>
            </w:tr>
          </w:tbl>
          <w:p w:rsidR="00D934FA" w:rsidRPr="00FD39D2" w:rsidRDefault="00D934FA" w:rsidP="0061791B">
            <w:pPr>
              <w:shd w:val="clear" w:color="auto" w:fill="FFFFFF"/>
              <w:spacing w:before="120" w:after="120"/>
              <w:ind w:left="62" w:right="123"/>
              <w:rPr>
                <w:szCs w:val="28"/>
              </w:rPr>
            </w:pPr>
          </w:p>
        </w:tc>
      </w:tr>
      <w:tr w:rsidR="00D934FA" w:rsidRPr="00FD39D2" w:rsidTr="00F87F1E">
        <w:trPr>
          <w:cantSplit/>
          <w:trHeight w:val="85"/>
        </w:trPr>
        <w:tc>
          <w:tcPr>
            <w:tcW w:w="4860" w:type="dxa"/>
            <w:tcBorders>
              <w:top w:val="single" w:sz="4" w:space="0" w:color="auto"/>
              <w:bottom w:val="single" w:sz="4" w:space="0" w:color="auto"/>
              <w:right w:val="single" w:sz="4" w:space="0" w:color="auto"/>
            </w:tcBorders>
          </w:tcPr>
          <w:p w:rsidR="00D934FA" w:rsidRPr="007F7EEE" w:rsidRDefault="00D934FA" w:rsidP="0061791B">
            <w:pPr>
              <w:pStyle w:val="ListParagraph"/>
              <w:shd w:val="clear" w:color="auto" w:fill="FFFFFF"/>
              <w:spacing w:before="120" w:after="120"/>
              <w:ind w:left="62" w:right="123"/>
              <w:jc w:val="both"/>
              <w:rPr>
                <w:sz w:val="28"/>
                <w:szCs w:val="28"/>
              </w:rPr>
            </w:pPr>
            <w:r w:rsidRPr="007F7EEE">
              <w:rPr>
                <w:sz w:val="28"/>
                <w:szCs w:val="28"/>
              </w:rPr>
              <w:t>10</w:t>
            </w:r>
            <w:r w:rsidRPr="001B36DA">
              <w:t>. Các thông tin khác</w:t>
            </w:r>
          </w:p>
          <w:p w:rsidR="00D934FA" w:rsidRPr="008557C5" w:rsidRDefault="00D934FA" w:rsidP="0061791B">
            <w:pPr>
              <w:shd w:val="clear" w:color="auto" w:fill="FFFFFF"/>
              <w:spacing w:before="120" w:after="120"/>
              <w:ind w:left="62" w:right="123"/>
              <w:rPr>
                <w:szCs w:val="28"/>
              </w:rPr>
            </w:pPr>
            <w:r w:rsidRPr="00FD39D2">
              <w:rPr>
                <w:szCs w:val="28"/>
              </w:rPr>
              <w:t xml:space="preserve">      Other Information</w:t>
            </w:r>
          </w:p>
        </w:tc>
        <w:tc>
          <w:tcPr>
            <w:tcW w:w="4779" w:type="dxa"/>
            <w:tcBorders>
              <w:top w:val="single" w:sz="4" w:space="0" w:color="auto"/>
              <w:left w:val="single" w:sz="4" w:space="0" w:color="auto"/>
              <w:bottom w:val="single" w:sz="4" w:space="0" w:color="auto"/>
            </w:tcBorders>
          </w:tcPr>
          <w:p w:rsidR="00D934FA" w:rsidRPr="00FD39D2" w:rsidRDefault="00D934FA" w:rsidP="0061791B">
            <w:pPr>
              <w:shd w:val="clear" w:color="auto" w:fill="FFFFFF"/>
              <w:spacing w:before="120" w:after="120"/>
              <w:ind w:left="62" w:right="123"/>
              <w:rPr>
                <w:color w:val="000000"/>
                <w:szCs w:val="28"/>
              </w:rPr>
            </w:pPr>
            <w:r w:rsidRPr="00FD39D2">
              <w:rPr>
                <w:color w:val="000000"/>
                <w:szCs w:val="28"/>
              </w:rPr>
              <w:t>Tên &amp; Địa chỉ liên lạc</w:t>
            </w:r>
          </w:p>
          <w:p w:rsidR="00D934FA" w:rsidRPr="00FD39D2" w:rsidRDefault="00D934FA" w:rsidP="0061791B">
            <w:pPr>
              <w:shd w:val="clear" w:color="auto" w:fill="FFFFFF"/>
              <w:spacing w:before="120" w:after="120"/>
              <w:ind w:left="62" w:right="123"/>
              <w:rPr>
                <w:szCs w:val="28"/>
              </w:rPr>
            </w:pPr>
            <w:r w:rsidRPr="00FD39D2">
              <w:rPr>
                <w:color w:val="000000"/>
                <w:szCs w:val="28"/>
              </w:rPr>
              <w:t>Name &amp; Address/Website/Email/Tel/Fax</w:t>
            </w:r>
          </w:p>
        </w:tc>
      </w:tr>
      <w:tr w:rsidR="00D934FA" w:rsidRPr="00FD39D2" w:rsidTr="00F87F1E">
        <w:trPr>
          <w:cantSplit/>
        </w:trPr>
        <w:tc>
          <w:tcPr>
            <w:tcW w:w="4860" w:type="dxa"/>
            <w:tcBorders>
              <w:top w:val="single" w:sz="4" w:space="0" w:color="auto"/>
              <w:bottom w:val="single" w:sz="4" w:space="0" w:color="auto"/>
              <w:right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Công ty quản lý quỹ tại Việt Nam (nếu có)</w:t>
            </w:r>
          </w:p>
          <w:p w:rsidR="00D934FA" w:rsidRPr="00FD39D2" w:rsidRDefault="00D934FA" w:rsidP="0061791B">
            <w:pPr>
              <w:shd w:val="clear" w:color="auto" w:fill="FFFFFF"/>
              <w:spacing w:before="120" w:after="120"/>
              <w:ind w:left="62" w:right="123"/>
              <w:rPr>
                <w:szCs w:val="28"/>
              </w:rPr>
            </w:pPr>
            <w:r w:rsidRPr="00FD39D2">
              <w:rPr>
                <w:szCs w:val="28"/>
              </w:rPr>
              <w:t>Vietnamese Fund Management Company (if any)</w:t>
            </w:r>
          </w:p>
        </w:tc>
        <w:tc>
          <w:tcPr>
            <w:tcW w:w="4779" w:type="dxa"/>
            <w:tcBorders>
              <w:top w:val="single" w:sz="4" w:space="0" w:color="auto"/>
              <w:left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r w:rsidR="00D934FA" w:rsidRPr="00FD39D2" w:rsidTr="00F87F1E">
        <w:trPr>
          <w:cantSplit/>
        </w:trPr>
        <w:tc>
          <w:tcPr>
            <w:tcW w:w="4860" w:type="dxa"/>
            <w:tcBorders>
              <w:top w:val="single" w:sz="4" w:space="0" w:color="auto"/>
              <w:bottom w:val="single" w:sz="4" w:space="0" w:color="auto"/>
              <w:right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Ngân hàng lưu ký (nếu có)</w:t>
            </w:r>
          </w:p>
          <w:p w:rsidR="00D934FA" w:rsidRPr="00FD39D2" w:rsidRDefault="00D934FA" w:rsidP="0061791B">
            <w:pPr>
              <w:shd w:val="clear" w:color="auto" w:fill="FFFFFF"/>
              <w:spacing w:before="120" w:after="120"/>
              <w:ind w:left="62" w:right="123"/>
              <w:rPr>
                <w:szCs w:val="28"/>
              </w:rPr>
            </w:pPr>
            <w:r w:rsidRPr="00FD39D2">
              <w:rPr>
                <w:szCs w:val="28"/>
              </w:rPr>
              <w:t>Global Custodian (if any)</w:t>
            </w:r>
          </w:p>
        </w:tc>
        <w:tc>
          <w:tcPr>
            <w:tcW w:w="4779" w:type="dxa"/>
            <w:tcBorders>
              <w:top w:val="single" w:sz="4" w:space="0" w:color="auto"/>
              <w:left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r w:rsidR="00D934FA" w:rsidRPr="00FD39D2" w:rsidTr="00F87F1E">
        <w:trPr>
          <w:cantSplit/>
        </w:trPr>
        <w:tc>
          <w:tcPr>
            <w:tcW w:w="4860" w:type="dxa"/>
            <w:tcBorders>
              <w:top w:val="single" w:sz="4" w:space="0" w:color="auto"/>
              <w:bottom w:val="single" w:sz="4" w:space="0" w:color="auto"/>
              <w:right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Thành viên lưu ký tại Việt nam (nếu có)</w:t>
            </w:r>
          </w:p>
          <w:p w:rsidR="00D934FA" w:rsidRPr="00FD39D2" w:rsidRDefault="00D934FA" w:rsidP="0061791B">
            <w:pPr>
              <w:shd w:val="clear" w:color="auto" w:fill="FFFFFF"/>
              <w:spacing w:before="120" w:after="120"/>
              <w:ind w:left="62" w:right="123"/>
              <w:rPr>
                <w:szCs w:val="28"/>
              </w:rPr>
            </w:pPr>
            <w:r w:rsidRPr="00FD39D2">
              <w:rPr>
                <w:szCs w:val="28"/>
              </w:rPr>
              <w:t>Vietnamese Custodian (if any)</w:t>
            </w:r>
          </w:p>
        </w:tc>
        <w:tc>
          <w:tcPr>
            <w:tcW w:w="4779" w:type="dxa"/>
            <w:tcBorders>
              <w:top w:val="single" w:sz="4" w:space="0" w:color="auto"/>
              <w:left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r w:rsidR="00D934FA" w:rsidRPr="00FD39D2" w:rsidTr="00F87F1E">
        <w:trPr>
          <w:cantSplit/>
        </w:trPr>
        <w:tc>
          <w:tcPr>
            <w:tcW w:w="4860" w:type="dxa"/>
            <w:tcBorders>
              <w:top w:val="single" w:sz="4" w:space="0" w:color="auto"/>
              <w:bottom w:val="single" w:sz="4" w:space="0" w:color="auto"/>
              <w:right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 xml:space="preserve">Công ty Chứng khoán tại Việt Nam </w:t>
            </w:r>
          </w:p>
          <w:p w:rsidR="00D934FA" w:rsidRPr="00FD39D2" w:rsidRDefault="00D934FA" w:rsidP="0061791B">
            <w:pPr>
              <w:shd w:val="clear" w:color="auto" w:fill="FFFFFF"/>
              <w:spacing w:before="120" w:after="120"/>
              <w:ind w:left="62" w:right="123"/>
              <w:rPr>
                <w:szCs w:val="28"/>
              </w:rPr>
            </w:pPr>
            <w:r w:rsidRPr="00FD39D2">
              <w:rPr>
                <w:szCs w:val="28"/>
              </w:rPr>
              <w:t xml:space="preserve">Broker firms in Vietnam </w:t>
            </w:r>
          </w:p>
        </w:tc>
        <w:tc>
          <w:tcPr>
            <w:tcW w:w="4779" w:type="dxa"/>
            <w:tcBorders>
              <w:top w:val="single" w:sz="4" w:space="0" w:color="auto"/>
              <w:left w:val="single" w:sz="4" w:space="0" w:color="auto"/>
              <w:bottom w:val="single" w:sz="4" w:space="0" w:color="auto"/>
            </w:tcBorders>
          </w:tcPr>
          <w:p w:rsidR="00D934FA" w:rsidRPr="00FD39D2" w:rsidRDefault="00D934FA" w:rsidP="0061791B">
            <w:pPr>
              <w:shd w:val="clear" w:color="auto" w:fill="FFFFFF"/>
              <w:spacing w:before="120" w:after="120"/>
              <w:ind w:left="62" w:right="123"/>
              <w:rPr>
                <w:szCs w:val="28"/>
              </w:rPr>
            </w:pPr>
          </w:p>
        </w:tc>
      </w:tr>
      <w:tr w:rsidR="00D934FA" w:rsidRPr="00FD39D2" w:rsidTr="00F87F1E">
        <w:tblPrEx>
          <w:tblBorders>
            <w:insideH w:val="single" w:sz="4" w:space="0" w:color="auto"/>
            <w:insideV w:val="single" w:sz="4" w:space="0" w:color="auto"/>
          </w:tblBorders>
        </w:tblPrEx>
        <w:trPr>
          <w:cantSplit/>
        </w:trPr>
        <w:tc>
          <w:tcPr>
            <w:tcW w:w="4860" w:type="dxa"/>
          </w:tcPr>
          <w:p w:rsidR="00D934FA" w:rsidRPr="00FD39D2" w:rsidRDefault="00D934FA" w:rsidP="0061791B">
            <w:pPr>
              <w:shd w:val="clear" w:color="auto" w:fill="FFFFFF"/>
              <w:spacing w:before="120" w:after="120"/>
              <w:ind w:left="62" w:right="123"/>
              <w:rPr>
                <w:szCs w:val="28"/>
              </w:rPr>
            </w:pPr>
            <w:r w:rsidRPr="00FD39D2">
              <w:rPr>
                <w:szCs w:val="28"/>
              </w:rPr>
              <w:t>Đại diện giao dịch của nhà đầu tư nước ngoài tại Việt Nam (nếu có)</w:t>
            </w:r>
          </w:p>
          <w:p w:rsidR="00D934FA" w:rsidRPr="00D64E70" w:rsidRDefault="00D934FA" w:rsidP="0061791B">
            <w:pPr>
              <w:shd w:val="clear" w:color="auto" w:fill="FFFFFF"/>
              <w:spacing w:before="120" w:after="120"/>
              <w:ind w:left="62" w:right="123"/>
              <w:rPr>
                <w:szCs w:val="28"/>
              </w:rPr>
            </w:pPr>
            <w:r w:rsidRPr="00FD39D2">
              <w:rPr>
                <w:szCs w:val="28"/>
              </w:rPr>
              <w:t>Trade Representative/</w:t>
            </w:r>
            <w:r>
              <w:rPr>
                <w:szCs w:val="28"/>
              </w:rPr>
              <w:t xml:space="preserve"> </w:t>
            </w:r>
            <w:r w:rsidRPr="00FD39D2">
              <w:rPr>
                <w:szCs w:val="28"/>
              </w:rPr>
              <w:t>Agent in Vietnam (if any)</w:t>
            </w:r>
          </w:p>
        </w:tc>
        <w:tc>
          <w:tcPr>
            <w:tcW w:w="4779" w:type="dxa"/>
          </w:tcPr>
          <w:p w:rsidR="00D934FA" w:rsidRPr="00FD39D2" w:rsidRDefault="00D934FA" w:rsidP="0061791B">
            <w:pPr>
              <w:shd w:val="clear" w:color="auto" w:fill="FFFFFF"/>
              <w:spacing w:before="120" w:after="120"/>
              <w:ind w:left="62" w:right="123"/>
              <w:rPr>
                <w:szCs w:val="28"/>
              </w:rPr>
            </w:pPr>
          </w:p>
        </w:tc>
      </w:tr>
      <w:tr w:rsidR="00D934FA" w:rsidRPr="00FD39D2" w:rsidTr="00F87F1E">
        <w:tblPrEx>
          <w:tblBorders>
            <w:insideH w:val="single" w:sz="4" w:space="0" w:color="auto"/>
            <w:insideV w:val="single" w:sz="4" w:space="0" w:color="auto"/>
          </w:tblBorders>
        </w:tblPrEx>
        <w:trPr>
          <w:cantSplit/>
        </w:trPr>
        <w:tc>
          <w:tcPr>
            <w:tcW w:w="4860" w:type="dxa"/>
          </w:tcPr>
          <w:p w:rsidR="00D934FA" w:rsidRPr="00FD39D2" w:rsidRDefault="00D934FA" w:rsidP="0061791B">
            <w:pPr>
              <w:shd w:val="clear" w:color="auto" w:fill="FFFFFF"/>
              <w:spacing w:before="120" w:after="120"/>
              <w:ind w:left="62" w:right="123"/>
              <w:rPr>
                <w:szCs w:val="28"/>
              </w:rPr>
            </w:pPr>
            <w:r w:rsidRPr="00FD39D2">
              <w:rPr>
                <w:szCs w:val="28"/>
              </w:rPr>
              <w:t>Người được ủy quyền báo cáo, công bố thông tin/</w:t>
            </w:r>
            <w:r>
              <w:rPr>
                <w:szCs w:val="28"/>
              </w:rPr>
              <w:t xml:space="preserve"> </w:t>
            </w:r>
            <w:r w:rsidRPr="00FD39D2">
              <w:rPr>
                <w:szCs w:val="28"/>
              </w:rPr>
              <w:t>Information Disclosure Agent</w:t>
            </w:r>
          </w:p>
        </w:tc>
        <w:tc>
          <w:tcPr>
            <w:tcW w:w="4779" w:type="dxa"/>
          </w:tcPr>
          <w:p w:rsidR="00D934FA" w:rsidRPr="00FD39D2" w:rsidRDefault="00D934FA" w:rsidP="0061791B">
            <w:pPr>
              <w:shd w:val="clear" w:color="auto" w:fill="FFFFFF"/>
              <w:spacing w:before="120" w:after="120"/>
              <w:ind w:left="62" w:right="123"/>
              <w:rPr>
                <w:szCs w:val="28"/>
              </w:rPr>
            </w:pPr>
          </w:p>
        </w:tc>
      </w:tr>
      <w:tr w:rsidR="00D934FA" w:rsidRPr="00FD39D2" w:rsidTr="00F87F1E">
        <w:trPr>
          <w:cantSplit/>
        </w:trPr>
        <w:tc>
          <w:tcPr>
            <w:tcW w:w="9639" w:type="dxa"/>
            <w:gridSpan w:val="2"/>
            <w:tcBorders>
              <w:top w:val="single" w:sz="4" w:space="0" w:color="auto"/>
            </w:tcBorders>
          </w:tcPr>
          <w:p w:rsidR="00D934FA" w:rsidRPr="00FD39D2" w:rsidRDefault="00D934FA" w:rsidP="0061791B">
            <w:pPr>
              <w:shd w:val="clear" w:color="auto" w:fill="FFFFFF"/>
              <w:spacing w:before="120" w:after="120"/>
              <w:ind w:left="62" w:right="123"/>
              <w:rPr>
                <w:szCs w:val="28"/>
              </w:rPr>
            </w:pPr>
            <w:r w:rsidRPr="00FD39D2">
              <w:rPr>
                <w:szCs w:val="28"/>
              </w:rPr>
              <w:t>11.    Cam kết:  (có hiệu lực kể từ ngày ký)</w:t>
            </w:r>
          </w:p>
          <w:p w:rsidR="00D934FA" w:rsidRPr="008557C5" w:rsidRDefault="00D934FA" w:rsidP="0061791B">
            <w:pPr>
              <w:shd w:val="clear" w:color="auto" w:fill="FFFFFF"/>
              <w:spacing w:before="120" w:after="120"/>
              <w:ind w:left="62" w:right="123"/>
              <w:rPr>
                <w:szCs w:val="28"/>
              </w:rPr>
            </w:pPr>
            <w:r w:rsidRPr="00FD39D2">
              <w:rPr>
                <w:szCs w:val="28"/>
              </w:rPr>
              <w:t xml:space="preserve">         Declaration: (effective from the date this registration from is signed)</w:t>
            </w:r>
          </w:p>
        </w:tc>
      </w:tr>
      <w:tr w:rsidR="00D934FA" w:rsidRPr="00FD39D2" w:rsidTr="00F87F1E">
        <w:trPr>
          <w:trHeight w:val="460"/>
        </w:trPr>
        <w:tc>
          <w:tcPr>
            <w:tcW w:w="9639" w:type="dxa"/>
            <w:gridSpan w:val="2"/>
          </w:tcPr>
          <w:p w:rsidR="00D934FA" w:rsidRPr="008557C5" w:rsidRDefault="00D934FA" w:rsidP="0061791B">
            <w:pPr>
              <w:shd w:val="clear" w:color="auto" w:fill="FFFFFF"/>
              <w:tabs>
                <w:tab w:val="left" w:pos="369"/>
                <w:tab w:val="left" w:pos="540"/>
              </w:tabs>
              <w:spacing w:before="120" w:after="120"/>
              <w:ind w:left="62" w:right="123"/>
              <w:rPr>
                <w:szCs w:val="28"/>
              </w:rPr>
            </w:pPr>
            <w:r w:rsidRPr="00FD39D2">
              <w:rPr>
                <w:szCs w:val="28"/>
              </w:rPr>
              <w:t xml:space="preserve">11.1 Tôi xin cam đoan những thông tin nêu trên và nội dung của toàn bộ hồ sơ và các tài liệu kèm </w:t>
            </w:r>
            <w:r w:rsidRPr="00FD39D2">
              <w:rPr>
                <w:szCs w:val="28"/>
              </w:rPr>
              <w:lastRenderedPageBreak/>
              <w:t>theo là hoàn toàn chính xác, trung thực</w:t>
            </w:r>
            <w:r>
              <w:rPr>
                <w:szCs w:val="28"/>
              </w:rPr>
              <w:t>.</w:t>
            </w:r>
          </w:p>
          <w:p w:rsidR="00D934FA" w:rsidRPr="00FD39D2" w:rsidRDefault="00D934FA" w:rsidP="0061791B">
            <w:pPr>
              <w:shd w:val="clear" w:color="auto" w:fill="FFFFFF"/>
              <w:tabs>
                <w:tab w:val="left" w:pos="385"/>
              </w:tabs>
              <w:spacing w:before="120" w:after="120"/>
              <w:ind w:left="62" w:right="123"/>
              <w:rPr>
                <w:szCs w:val="28"/>
              </w:rPr>
            </w:pPr>
            <w:r w:rsidRPr="00FD39D2">
              <w:rPr>
                <w:szCs w:val="28"/>
              </w:rPr>
              <w:t>I hereby certify that all the information given above is correct,the attached documents and thecontents therein are true and accurate.</w:t>
            </w:r>
          </w:p>
          <w:p w:rsidR="00D934FA" w:rsidRPr="00FD39D2" w:rsidRDefault="00D934FA" w:rsidP="0061791B">
            <w:pPr>
              <w:shd w:val="clear" w:color="auto" w:fill="FFFFFF"/>
              <w:spacing w:before="120" w:after="120"/>
              <w:ind w:left="62" w:right="123" w:hanging="360"/>
              <w:rPr>
                <w:szCs w:val="28"/>
              </w:rPr>
            </w:pPr>
            <w:r w:rsidRPr="00FD39D2">
              <w:rPr>
                <w:szCs w:val="28"/>
              </w:rPr>
              <w:t>11.2  Tôi xin cam kết sẽ tuân thủ pháp luật Việt Nam, không có các hành vi giao dịch trái luật làm ảnh hưởng tới sự công bằng và trật tự thị trường tài chính, thị trường chứng khoán của Việt Nam</w:t>
            </w:r>
          </w:p>
          <w:p w:rsidR="00D934FA" w:rsidRPr="00FD39D2" w:rsidRDefault="00D934FA" w:rsidP="0061791B">
            <w:pPr>
              <w:shd w:val="clear" w:color="auto" w:fill="FFFFFF"/>
              <w:spacing w:before="120" w:after="120"/>
              <w:ind w:left="62" w:right="123" w:hanging="360"/>
              <w:rPr>
                <w:szCs w:val="28"/>
              </w:rPr>
            </w:pPr>
            <w:r w:rsidRPr="00FD39D2">
              <w:rPr>
                <w:szCs w:val="28"/>
              </w:rPr>
              <w:tab/>
              <w:t>I  hereby undertake to comply to the Vietnamese law and not knowingly to take such measures to threatening to the stability or order of the Vietnam’s financial and securities market.</w:t>
            </w:r>
          </w:p>
          <w:p w:rsidR="00D934FA" w:rsidRPr="00FD39D2" w:rsidRDefault="00D934FA" w:rsidP="0061791B">
            <w:pPr>
              <w:shd w:val="clear" w:color="auto" w:fill="FFFFFF"/>
              <w:spacing w:before="120" w:after="120"/>
              <w:ind w:left="62" w:right="123" w:hanging="360"/>
              <w:rPr>
                <w:szCs w:val="28"/>
              </w:rPr>
            </w:pPr>
            <w:r w:rsidRPr="00FD39D2">
              <w:rPr>
                <w:szCs w:val="28"/>
              </w:rPr>
              <w:t>11.3 Tôi xin cam đoan những thông tin nêu trên hoàn toàn đúng và hiện nay chưa bị xử phạt về các hành vi lừa đảo, thao túng, giao dịch nội bộ ở nước sở tại cũng như ở nước ngoài.</w:t>
            </w:r>
          </w:p>
          <w:p w:rsidR="00D934FA" w:rsidRPr="00FD39D2" w:rsidRDefault="00D934FA" w:rsidP="0061791B">
            <w:pPr>
              <w:shd w:val="clear" w:color="auto" w:fill="FFFFFF"/>
              <w:tabs>
                <w:tab w:val="left" w:pos="385"/>
              </w:tabs>
              <w:spacing w:before="120" w:after="120"/>
              <w:ind w:left="62" w:right="123"/>
              <w:rPr>
                <w:szCs w:val="28"/>
              </w:rPr>
            </w:pPr>
            <w:r w:rsidRPr="00FD39D2">
              <w:rPr>
                <w:szCs w:val="28"/>
              </w:rPr>
              <w:t xml:space="preserve">       I hereby certify that  I am not and have not been convicted of any fraud, manipulation, or </w:t>
            </w:r>
            <w:r w:rsidRPr="00FD39D2">
              <w:rPr>
                <w:szCs w:val="28"/>
              </w:rPr>
              <w:tab/>
              <w:t xml:space="preserve">insider trading offences either inside the country of birth, of permanent residence </w:t>
            </w:r>
            <w:r>
              <w:rPr>
                <w:szCs w:val="28"/>
              </w:rPr>
              <w:t xml:space="preserve">or of </w:t>
            </w:r>
            <w:r w:rsidRPr="00FD39D2">
              <w:rPr>
                <w:szCs w:val="28"/>
              </w:rPr>
              <w:t>any other country (applicable to individual investor).</w:t>
            </w:r>
          </w:p>
          <w:tbl>
            <w:tblPr>
              <w:tblW w:w="0" w:type="auto"/>
              <w:tblLayout w:type="fixed"/>
              <w:tblLook w:val="01E0"/>
            </w:tblPr>
            <w:tblGrid>
              <w:gridCol w:w="6108"/>
              <w:gridCol w:w="3425"/>
            </w:tblGrid>
            <w:tr w:rsidR="00D934FA" w:rsidRPr="00FD39D2" w:rsidTr="0061791B">
              <w:tc>
                <w:tcPr>
                  <w:tcW w:w="6108" w:type="dxa"/>
                </w:tcPr>
                <w:p w:rsidR="00D934FA" w:rsidRPr="00FD39D2" w:rsidRDefault="00D934FA" w:rsidP="0061791B">
                  <w:pPr>
                    <w:shd w:val="clear" w:color="auto" w:fill="FFFFFF"/>
                    <w:spacing w:before="120" w:after="120"/>
                    <w:ind w:left="62" w:right="123"/>
                    <w:rPr>
                      <w:szCs w:val="28"/>
                    </w:rPr>
                  </w:pPr>
                </w:p>
                <w:p w:rsidR="00D934FA" w:rsidRPr="00FD39D2" w:rsidRDefault="00D934FA" w:rsidP="0061791B">
                  <w:pPr>
                    <w:shd w:val="clear" w:color="auto" w:fill="FFFFFF"/>
                    <w:spacing w:before="120" w:after="120"/>
                    <w:ind w:left="62" w:right="123"/>
                    <w:rPr>
                      <w:szCs w:val="28"/>
                    </w:rPr>
                  </w:pPr>
                </w:p>
              </w:tc>
              <w:tc>
                <w:tcPr>
                  <w:tcW w:w="3425" w:type="dxa"/>
                </w:tcPr>
                <w:p w:rsidR="00D934FA" w:rsidRPr="00FD39D2" w:rsidRDefault="00D934FA" w:rsidP="0061791B">
                  <w:pPr>
                    <w:shd w:val="clear" w:color="auto" w:fill="FFFFFF"/>
                    <w:spacing w:before="120" w:after="120"/>
                    <w:ind w:left="62" w:right="123"/>
                    <w:rPr>
                      <w:szCs w:val="28"/>
                    </w:rPr>
                  </w:pPr>
                  <w:r w:rsidRPr="00FD39D2">
                    <w:rPr>
                      <w:szCs w:val="28"/>
                    </w:rPr>
                    <w:t xml:space="preserve">Ngày…tháng…năm </w:t>
                  </w:r>
                </w:p>
                <w:p w:rsidR="00D934FA" w:rsidRPr="00FD39D2" w:rsidRDefault="00D934FA" w:rsidP="0061791B">
                  <w:pPr>
                    <w:shd w:val="clear" w:color="auto" w:fill="FFFFFF"/>
                    <w:spacing w:before="120" w:after="120"/>
                    <w:ind w:left="62" w:right="123"/>
                    <w:rPr>
                      <w:szCs w:val="28"/>
                    </w:rPr>
                  </w:pPr>
                  <w:r w:rsidRPr="00FD39D2">
                    <w:rPr>
                      <w:szCs w:val="28"/>
                    </w:rPr>
                    <w:t>Date...month...year....</w:t>
                  </w:r>
                </w:p>
                <w:p w:rsidR="00D934FA" w:rsidRPr="00FD39D2" w:rsidRDefault="00D934FA" w:rsidP="0061791B">
                  <w:pPr>
                    <w:shd w:val="clear" w:color="auto" w:fill="FFFFFF"/>
                    <w:spacing w:before="120" w:after="120"/>
                    <w:ind w:left="62" w:right="123"/>
                    <w:rPr>
                      <w:b/>
                      <w:bCs/>
                      <w:szCs w:val="28"/>
                    </w:rPr>
                  </w:pPr>
                  <w:r w:rsidRPr="00FD39D2">
                    <w:rPr>
                      <w:b/>
                      <w:bCs/>
                      <w:szCs w:val="28"/>
                    </w:rPr>
                    <w:t>Chữ ký của nhà đầu tư</w:t>
                  </w:r>
                </w:p>
                <w:p w:rsidR="00D934FA" w:rsidRPr="00FD39D2" w:rsidRDefault="00D934FA" w:rsidP="0061791B">
                  <w:pPr>
                    <w:shd w:val="clear" w:color="auto" w:fill="FFFFFF"/>
                    <w:spacing w:before="120" w:after="120"/>
                    <w:ind w:left="62" w:right="123"/>
                    <w:rPr>
                      <w:szCs w:val="28"/>
                    </w:rPr>
                  </w:pPr>
                  <w:r w:rsidRPr="00FD39D2">
                    <w:rPr>
                      <w:szCs w:val="28"/>
                    </w:rPr>
                    <w:t>(Investor’s signature)</w:t>
                  </w:r>
                </w:p>
              </w:tc>
            </w:tr>
          </w:tbl>
          <w:p w:rsidR="00D934FA" w:rsidRPr="00FD39D2" w:rsidRDefault="00D934FA" w:rsidP="0061791B">
            <w:pPr>
              <w:shd w:val="clear" w:color="auto" w:fill="FFFFFF"/>
              <w:spacing w:before="120" w:after="120"/>
              <w:ind w:left="62" w:right="123" w:hanging="420"/>
              <w:rPr>
                <w:b/>
                <w:bCs/>
                <w:szCs w:val="28"/>
              </w:rPr>
            </w:pPr>
          </w:p>
        </w:tc>
      </w:tr>
      <w:tr w:rsidR="00D934FA" w:rsidRPr="00FD39D2" w:rsidTr="00F87F1E">
        <w:trPr>
          <w:cantSplit/>
          <w:trHeight w:val="95"/>
        </w:trPr>
        <w:tc>
          <w:tcPr>
            <w:tcW w:w="9639" w:type="dxa"/>
            <w:gridSpan w:val="2"/>
            <w:tcBorders>
              <w:bottom w:val="single" w:sz="4" w:space="0" w:color="auto"/>
            </w:tcBorders>
          </w:tcPr>
          <w:p w:rsidR="00D934FA" w:rsidRPr="00FD39D2" w:rsidRDefault="00D934FA" w:rsidP="0061791B">
            <w:pPr>
              <w:shd w:val="clear" w:color="auto" w:fill="FFFFFF"/>
              <w:spacing w:before="120" w:after="120"/>
              <w:ind w:left="62" w:right="123"/>
              <w:rPr>
                <w:b/>
                <w:bCs/>
              </w:rPr>
            </w:pPr>
            <w:r w:rsidRPr="00FD39D2">
              <w:rPr>
                <w:b/>
                <w:bCs/>
              </w:rPr>
              <w:lastRenderedPageBreak/>
              <w:t>Hồ sơ kèm theo</w:t>
            </w:r>
          </w:p>
          <w:p w:rsidR="00D934FA" w:rsidRPr="00FD39D2" w:rsidRDefault="00D934FA" w:rsidP="0061791B">
            <w:pPr>
              <w:shd w:val="clear" w:color="auto" w:fill="FFFFFF"/>
              <w:spacing w:before="120" w:after="120"/>
              <w:ind w:left="62" w:right="123"/>
              <w:rPr>
                <w:rFonts w:ascii="Arial" w:hAnsi="Arial" w:cs="Arial"/>
                <w:b/>
                <w:bCs/>
                <w:sz w:val="26"/>
                <w:szCs w:val="26"/>
              </w:rPr>
            </w:pPr>
            <w:r w:rsidRPr="00FD39D2">
              <w:t xml:space="preserve">  Attachments</w:t>
            </w:r>
          </w:p>
        </w:tc>
      </w:tr>
    </w:tbl>
    <w:p w:rsidR="00D934FA" w:rsidRPr="00D934FA" w:rsidRDefault="00D934FA">
      <w:pPr>
        <w:suppressAutoHyphens w:val="0"/>
        <w:rPr>
          <w:rFonts w:eastAsia="Calibri"/>
          <w:b/>
          <w:bCs/>
        </w:rPr>
      </w:pPr>
    </w:p>
    <w:p w:rsidR="00D8641F" w:rsidRDefault="00D8641F">
      <w:pPr>
        <w:suppressAutoHyphens w:val="0"/>
        <w:rPr>
          <w:rFonts w:eastAsia="Calibri"/>
          <w:b/>
          <w:bCs/>
          <w:lang w:val="nl-NL"/>
        </w:rPr>
      </w:pPr>
      <w:r>
        <w:rPr>
          <w:rFonts w:eastAsia="Calibri"/>
          <w:b/>
          <w:bCs/>
          <w:lang w:val="nl-NL"/>
        </w:rPr>
        <w:br w:type="page"/>
      </w:r>
    </w:p>
    <w:p w:rsidR="00464340" w:rsidRPr="00E507F3" w:rsidRDefault="00464340" w:rsidP="00464340">
      <w:pPr>
        <w:shd w:val="clear" w:color="auto" w:fill="FFFFFF"/>
        <w:spacing w:before="120" w:after="120"/>
        <w:jc w:val="center"/>
        <w:rPr>
          <w:rFonts w:eastAsia="Calibri"/>
          <w:b/>
          <w:bCs/>
          <w:lang w:val="nl-NL"/>
        </w:rPr>
      </w:pPr>
      <w:r w:rsidRPr="00E507F3">
        <w:rPr>
          <w:rFonts w:eastAsia="Calibri"/>
          <w:b/>
          <w:bCs/>
          <w:lang w:val="nl-NL"/>
        </w:rPr>
        <w:lastRenderedPageBreak/>
        <w:t>Phụ lục 10/ Appendix 10</w:t>
      </w:r>
    </w:p>
    <w:p w:rsidR="00464340" w:rsidRPr="00E507F3" w:rsidRDefault="00464340" w:rsidP="00464340">
      <w:pPr>
        <w:shd w:val="clear" w:color="auto" w:fill="FFFFFF"/>
        <w:spacing w:before="120" w:after="120"/>
        <w:jc w:val="center"/>
        <w:rPr>
          <w:rFonts w:eastAsia="Calibri"/>
          <w:b/>
          <w:bCs/>
          <w:lang w:val="nl-NL"/>
        </w:rPr>
      </w:pPr>
      <w:r w:rsidRPr="00E507F3">
        <w:rPr>
          <w:rFonts w:eastAsia="Calibri"/>
          <w:b/>
          <w:bCs/>
          <w:lang w:val="nl-NL"/>
        </w:rPr>
        <w:t>VĂN BẢN CHỈ ĐỊNH/ GIẤY ỦY QUYỀN CỦA NHÀ ĐẦU TƯ NƯỚC NGOÀI CHO ĐẠI DIỆN GIAO DỊCH</w:t>
      </w:r>
    </w:p>
    <w:p w:rsidR="00464340" w:rsidRPr="00E507F3" w:rsidRDefault="00464340" w:rsidP="00464340">
      <w:pPr>
        <w:spacing w:before="120" w:after="120"/>
        <w:jc w:val="center"/>
        <w:rPr>
          <w:rFonts w:eastAsia="Calibri"/>
          <w:b/>
          <w:szCs w:val="28"/>
        </w:rPr>
      </w:pPr>
      <w:r w:rsidRPr="00E507F3">
        <w:rPr>
          <w:rFonts w:eastAsia="Calibri"/>
          <w:b/>
          <w:szCs w:val="28"/>
        </w:rPr>
        <w:t xml:space="preserve">POWER OF ATTORNEY FOR </w:t>
      </w:r>
      <w:smartTag w:uri="urn:schemas-microsoft-com:office:smarttags" w:element="place">
        <w:smartTag w:uri="urn:schemas-microsoft-com:office:smarttags" w:element="country-region">
          <w:r w:rsidRPr="00E507F3">
            <w:rPr>
              <w:rFonts w:eastAsia="Calibri"/>
              <w:b/>
              <w:szCs w:val="28"/>
            </w:rPr>
            <w:t>VIETNAM</w:t>
          </w:r>
        </w:smartTag>
      </w:smartTag>
      <w:r w:rsidRPr="00E507F3">
        <w:rPr>
          <w:rFonts w:eastAsia="Calibri"/>
          <w:b/>
          <w:szCs w:val="28"/>
        </w:rPr>
        <w:t xml:space="preserve"> BASED </w:t>
      </w:r>
    </w:p>
    <w:p w:rsidR="00464340" w:rsidRPr="00E507F3" w:rsidRDefault="00464340" w:rsidP="00464340">
      <w:pPr>
        <w:spacing w:before="120" w:after="120"/>
        <w:jc w:val="center"/>
        <w:rPr>
          <w:rFonts w:eastAsia="Calibri"/>
          <w:b/>
          <w:szCs w:val="28"/>
        </w:rPr>
      </w:pPr>
      <w:r w:rsidRPr="00E507F3">
        <w:rPr>
          <w:rFonts w:eastAsia="Calibri"/>
          <w:b/>
          <w:szCs w:val="28"/>
        </w:rPr>
        <w:t>TRADING REPRESENTATIVE/ AGENT</w:t>
      </w:r>
    </w:p>
    <w:p w:rsidR="00464340" w:rsidRPr="00E507F3" w:rsidRDefault="00464340" w:rsidP="00464340">
      <w:pPr>
        <w:shd w:val="clear" w:color="auto" w:fill="FFFFFF"/>
        <w:spacing w:before="120"/>
        <w:jc w:val="center"/>
        <w:rPr>
          <w:rFonts w:eastAsia="Calibri"/>
          <w:i/>
        </w:rPr>
      </w:pPr>
      <w:r w:rsidRPr="00E507F3">
        <w:rPr>
          <w:rFonts w:eastAsia="Calibri"/>
          <w:i/>
        </w:rPr>
        <w:t xml:space="preserve">(Ban hành kèm theo Thông tư số 123/2015/TT-BTC ngày 18 tháng 08 năm 2015 của Bộ trưởng Bộ Tài chính hướng dẫn hoạt động đầu tư nước ngoài trên </w:t>
      </w:r>
    </w:p>
    <w:p w:rsidR="00464340" w:rsidRPr="00E507F3" w:rsidRDefault="00464340" w:rsidP="00464340">
      <w:pPr>
        <w:shd w:val="clear" w:color="auto" w:fill="FFFFFF"/>
        <w:spacing w:after="100" w:afterAutospacing="1"/>
        <w:jc w:val="center"/>
        <w:rPr>
          <w:rFonts w:eastAsia="Calibri"/>
          <w:b/>
          <w:bCs/>
          <w:i/>
          <w:sz w:val="32"/>
        </w:rPr>
      </w:pPr>
      <w:r w:rsidRPr="00E507F3">
        <w:rPr>
          <w:rFonts w:eastAsia="Calibri"/>
          <w:i/>
        </w:rPr>
        <w:t>thị trường chứng khoán Việt Nam)</w:t>
      </w:r>
    </w:p>
    <w:p w:rsidR="00464340" w:rsidRPr="00E507F3" w:rsidRDefault="00464340" w:rsidP="00464340">
      <w:pPr>
        <w:pStyle w:val="Body1"/>
        <w:shd w:val="clear" w:color="auto" w:fill="FFFFFF"/>
        <w:tabs>
          <w:tab w:val="left" w:pos="360"/>
        </w:tabs>
        <w:spacing w:before="120" w:after="120" w:line="240" w:lineRule="auto"/>
        <w:ind w:left="360" w:hanging="360"/>
        <w:rPr>
          <w:b/>
          <w:bCs/>
          <w:sz w:val="28"/>
          <w:szCs w:val="28"/>
          <w:lang w:val="nl-NL"/>
        </w:rPr>
      </w:pPr>
      <w:r w:rsidRPr="00E507F3">
        <w:rPr>
          <w:b/>
          <w:bCs/>
          <w:sz w:val="28"/>
          <w:szCs w:val="28"/>
          <w:lang w:val="nl-NL"/>
        </w:rPr>
        <w:t>I. Thông tin về các bên có liên quan</w:t>
      </w:r>
    </w:p>
    <w:p w:rsidR="00464340" w:rsidRPr="00E507F3" w:rsidRDefault="00464340" w:rsidP="00464340">
      <w:pPr>
        <w:spacing w:before="120" w:after="120"/>
        <w:rPr>
          <w:b/>
          <w:szCs w:val="28"/>
        </w:rPr>
      </w:pPr>
      <w:r w:rsidRPr="00E507F3">
        <w:rPr>
          <w:b/>
          <w:szCs w:val="28"/>
        </w:rPr>
        <w:t>I. Information on relating parties</w:t>
      </w:r>
    </w:p>
    <w:p w:rsidR="00464340" w:rsidRPr="00E507F3" w:rsidRDefault="00464340" w:rsidP="00464340">
      <w:pPr>
        <w:shd w:val="clear" w:color="auto" w:fill="FFFFFF"/>
        <w:tabs>
          <w:tab w:val="left" w:pos="360"/>
        </w:tabs>
        <w:spacing w:before="120" w:after="120"/>
        <w:rPr>
          <w:b/>
          <w:bCs/>
          <w:szCs w:val="28"/>
          <w:lang w:val="nl-NL"/>
        </w:rPr>
      </w:pPr>
      <w:r w:rsidRPr="00E507F3">
        <w:rPr>
          <w:b/>
          <w:bCs/>
          <w:szCs w:val="28"/>
          <w:lang w:val="nl-NL"/>
        </w:rPr>
        <w:t>Chúng tôi là:</w:t>
      </w:r>
    </w:p>
    <w:p w:rsidR="00464340" w:rsidRPr="00E507F3" w:rsidRDefault="00464340" w:rsidP="00464340">
      <w:pPr>
        <w:spacing w:before="120" w:after="120"/>
        <w:rPr>
          <w:b/>
          <w:szCs w:val="28"/>
        </w:rPr>
      </w:pPr>
      <w:r w:rsidRPr="00E507F3">
        <w:rPr>
          <w:b/>
          <w:szCs w:val="28"/>
        </w:rPr>
        <w:t>We,</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Tên đầy đủ, tên giao dịch, tên viết tắt của nhà đầu tư (ghi bằng chữ in hoa tên tổ chức nước ngoài – tên trên Giấy phép thành lập/</w:t>
      </w:r>
      <w:r>
        <w:rPr>
          <w:szCs w:val="28"/>
          <w:lang w:val="nl-NL"/>
        </w:rPr>
        <w:t xml:space="preserve"> </w:t>
      </w:r>
      <w:r w:rsidRPr="00E507F3">
        <w:rPr>
          <w:szCs w:val="28"/>
          <w:lang w:val="nl-NL"/>
        </w:rPr>
        <w:t xml:space="preserve">đăng ký kinh doanh)/ </w:t>
      </w:r>
      <w:r w:rsidRPr="00E507F3">
        <w:rPr>
          <w:szCs w:val="28"/>
        </w:rPr>
        <w:t xml:space="preserve">Full name, transaction name, abbreviation name of Investor (the names should be input in capital letter and consistent with that on Certificate of Incorporation/ Certification of business registration): </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Loại hình nhà đầu tư/</w:t>
      </w:r>
      <w:r>
        <w:rPr>
          <w:szCs w:val="28"/>
          <w:lang w:val="nl-NL"/>
        </w:rPr>
        <w:t xml:space="preserve"> </w:t>
      </w:r>
      <w:r w:rsidRPr="00464340">
        <w:rPr>
          <w:szCs w:val="28"/>
          <w:lang w:val="nl-NL"/>
        </w:rPr>
        <w:t>Category:</w:t>
      </w:r>
      <w:r w:rsidRPr="00E507F3">
        <w:rPr>
          <w:szCs w:val="28"/>
          <w:lang w:val="nl-NL"/>
        </w:rPr>
        <w:t xml:space="preserve">                                       Cá nhân/</w:t>
      </w:r>
      <w:r>
        <w:rPr>
          <w:szCs w:val="28"/>
          <w:lang w:val="nl-NL"/>
        </w:rPr>
        <w:t xml:space="preserve"> </w:t>
      </w:r>
      <w:r w:rsidRPr="00464340">
        <w:rPr>
          <w:szCs w:val="28"/>
          <w:lang w:val="nl-NL"/>
        </w:rPr>
        <w:t>Individual</w:t>
      </w:r>
      <w:r w:rsidRPr="00E507F3">
        <w:rPr>
          <w:szCs w:val="28"/>
          <w:lang w:val="nl-NL"/>
        </w:rPr>
        <w:t xml:space="preserve"> ⁯                 Tổ chứ</w:t>
      </w:r>
      <w:r>
        <w:rPr>
          <w:szCs w:val="28"/>
          <w:lang w:val="nl-NL"/>
        </w:rPr>
        <w:t>c</w:t>
      </w:r>
      <w:r w:rsidRPr="00E507F3">
        <w:rPr>
          <w:szCs w:val="28"/>
          <w:lang w:val="nl-NL"/>
        </w:rPr>
        <w:t>/</w:t>
      </w:r>
      <w:r>
        <w:rPr>
          <w:szCs w:val="28"/>
          <w:lang w:val="nl-NL"/>
        </w:rPr>
        <w:t xml:space="preserve"> </w:t>
      </w:r>
      <w:r w:rsidRPr="00464340">
        <w:rPr>
          <w:szCs w:val="28"/>
          <w:lang w:val="nl-NL"/>
        </w:rPr>
        <w:t>Institution</w:t>
      </w:r>
      <w:r w:rsidRPr="00E507F3">
        <w:rPr>
          <w:szCs w:val="28"/>
          <w:lang w:val="nl-NL"/>
        </w:rPr>
        <w:t xml:space="preserve"> ⁯</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Địa chỉ trụ sở chính của nhà đầu tư /địa chỉ liên lạc (đối với cá nhân):.......</w:t>
      </w:r>
    </w:p>
    <w:p w:rsidR="00464340" w:rsidRPr="00E507F3" w:rsidRDefault="00464340" w:rsidP="00464340">
      <w:pPr>
        <w:tabs>
          <w:tab w:val="left" w:pos="360"/>
        </w:tabs>
        <w:spacing w:before="120" w:after="120"/>
        <w:ind w:left="360"/>
        <w:rPr>
          <w:szCs w:val="28"/>
        </w:rPr>
      </w:pPr>
      <w:r w:rsidRPr="00E507F3">
        <w:rPr>
          <w:szCs w:val="28"/>
        </w:rPr>
        <w:t xml:space="preserve">Head office address: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Tel.......................fax............................email........................</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Quốc tịch của nhà đầu tư/</w:t>
      </w:r>
      <w:r w:rsidRPr="00E507F3">
        <w:rPr>
          <w:szCs w:val="28"/>
        </w:rPr>
        <w:t>Certificate of Incorporation</w:t>
      </w:r>
      <w:r w:rsidRPr="00E507F3">
        <w:rPr>
          <w:szCs w:val="28"/>
          <w:lang w:val="nl-NL"/>
        </w:rPr>
        <w:t>:</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Giấy đăng ký NSH</w:t>
      </w:r>
      <w:r w:rsidRPr="00E507F3">
        <w:rPr>
          <w:rStyle w:val="FootnoteReference"/>
          <w:szCs w:val="28"/>
        </w:rPr>
        <w:footnoteReference w:id="3"/>
      </w:r>
      <w:r w:rsidRPr="00E507F3">
        <w:rPr>
          <w:szCs w:val="28"/>
          <w:lang w:val="nl-NL"/>
        </w:rPr>
        <w:t>/ Business License number........................................................</w:t>
      </w:r>
    </w:p>
    <w:p w:rsidR="00464340" w:rsidRPr="00E507F3" w:rsidRDefault="00464340" w:rsidP="00464340">
      <w:pPr>
        <w:shd w:val="clear" w:color="auto" w:fill="FFFFFF"/>
        <w:tabs>
          <w:tab w:val="left" w:pos="360"/>
        </w:tabs>
        <w:spacing w:before="120" w:after="120"/>
        <w:ind w:left="360"/>
        <w:rPr>
          <w:szCs w:val="28"/>
        </w:rPr>
      </w:pPr>
      <w:r w:rsidRPr="00E507F3">
        <w:rPr>
          <w:szCs w:val="28"/>
        </w:rPr>
        <w:t>Do/ issued by:……………………………… cấp ngày/ dated ………tháng………..năm………..</w:t>
      </w:r>
    </w:p>
    <w:p w:rsidR="00464340" w:rsidRPr="00E507F3" w:rsidRDefault="00464340" w:rsidP="00464340">
      <w:pPr>
        <w:shd w:val="clear" w:color="auto" w:fill="FFFFFF"/>
        <w:spacing w:before="120" w:after="120"/>
        <w:ind w:left="342" w:hanging="342"/>
        <w:rPr>
          <w:b/>
          <w:bCs/>
          <w:szCs w:val="28"/>
        </w:rPr>
      </w:pPr>
      <w:r w:rsidRPr="00E507F3">
        <w:rPr>
          <w:szCs w:val="28"/>
        </w:rPr>
        <w:tab/>
        <w:t xml:space="preserve"> Có hiệu lực tới ngày/ valid to ………..tháng………….năm……………………………..</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rPr>
      </w:pPr>
      <w:r w:rsidRPr="00E507F3">
        <w:rPr>
          <w:szCs w:val="28"/>
        </w:rPr>
        <w:t>Mã số giao dịch chứng khoán (nếu có)/ Securities Trading Code number (if any):</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rPr>
        <w:tab/>
      </w:r>
      <w:r w:rsidRPr="00E507F3">
        <w:rPr>
          <w:szCs w:val="28"/>
          <w:lang w:val="nl-NL"/>
        </w:rPr>
        <w:t>Ngày cấp/ issued on:</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lưu ký chứng khoán (nếu có)/ Securities Custody number (if any):</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Số tài khoản)/ Securities Custody number :..................................................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Mở tại Thành viên lưu ký (tên đầy đủ/tên viết tắt)/ Custodian name:...............................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Địa chỉ trụ sở chính của Thành viên lưu ký/ Address of the custodian...................................................</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Giấy chứng nhận đăng ký hoạt động lưu ký số/ Depository License Number............do UBCKNN cấp ngày.....tháng.....năm......../ issued by State Securities Commission on............</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lastRenderedPageBreak/>
        <w:t>Tài khoản giao dịch chứng khoán (nếu có)/ Securities Trading Number:</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Số tài khoản/ Securities Trading Number:..................................................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 xml:space="preserve">Mở tại Công ty chứng khoán (tên đầy đủ/tên viết tắt)/ Securities Company Name:............................... ............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Địa chỉ trụ sở chính của Công ty chứng khoán/ Address of Securities Company...................................................</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Giấy phép thành lập và hoạt động số............do UBCKNN cấp ngày.....tháng.....năm........Business License number....... issued by State Securties Commission on................</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vốn đầu tư gián tiếp (nếu có)/ Foreign Indirect Investment Account Number:</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Số tài khoản/ Account number:.................................................. ..............................................</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Mở tại Thành viên lưu ký (tên đầy đủ/tên viết tắt)/ Bank name........................................</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Địa chỉ trụ sở chính của Thành viên lưu ký/ Address:......................................................</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Giấy chứng nhận đăng ký hoạt động lưu ký số............do UBCKNN cấp ngày.....tháng.....năm........Business License number .......issued by State Securities Commision dated......</w:t>
      </w:r>
    </w:p>
    <w:p w:rsidR="00464340" w:rsidRPr="00E507F3" w:rsidRDefault="00464340"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tiền gửi thanh toán giao dịch chứng khoán tại ngân hàng (nếu có)/ Cash account for securities trading opened at a bank:</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Số tài khoản/ Account number:...............................................................................................</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Mở tại Ngân hàng (tên đầy đủ/tên viết tắt)/ at bank:..............................................</w:t>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lang w:val="nl-NL"/>
        </w:rPr>
        <w:tab/>
        <w:t>Địa chỉ trụ sở chính của Ngân hàng/ Address...................................................</w:t>
      </w:r>
    </w:p>
    <w:p w:rsidR="00464340" w:rsidRPr="00E507F3" w:rsidRDefault="00464340" w:rsidP="00464340">
      <w:pPr>
        <w:shd w:val="clear" w:color="auto" w:fill="FFFFFF"/>
        <w:tabs>
          <w:tab w:val="left" w:pos="360"/>
        </w:tabs>
        <w:spacing w:before="120" w:after="120"/>
        <w:ind w:left="360" w:hanging="360"/>
        <w:rPr>
          <w:b/>
          <w:bCs/>
          <w:szCs w:val="28"/>
          <w:lang w:val="nl-NL"/>
        </w:rPr>
      </w:pPr>
      <w:r w:rsidRPr="00E507F3">
        <w:rPr>
          <w:szCs w:val="28"/>
          <w:lang w:val="nl-NL"/>
        </w:rPr>
        <w:tab/>
        <w:t>Giấy phép thành lập và hoạt động số............do Ngân hàng Nhà nước cấp ngày.....tháng.....năm........Business License number...............issued by State Bank on............</w:t>
      </w:r>
    </w:p>
    <w:p w:rsidR="00464340" w:rsidRPr="00E507F3" w:rsidRDefault="00464340" w:rsidP="00464340">
      <w:pPr>
        <w:shd w:val="clear" w:color="auto" w:fill="FFFFFF"/>
        <w:tabs>
          <w:tab w:val="left" w:pos="360"/>
        </w:tabs>
        <w:spacing w:before="120" w:after="120"/>
        <w:rPr>
          <w:b/>
          <w:bCs/>
          <w:szCs w:val="28"/>
          <w:lang w:val="nl-NL"/>
        </w:rPr>
      </w:pPr>
      <w:r w:rsidRPr="00E507F3">
        <w:rPr>
          <w:b/>
          <w:bCs/>
          <w:szCs w:val="28"/>
          <w:lang w:val="nl-NL"/>
        </w:rPr>
        <w:t>Sau đây chỉ định/ hereby appoint</w:t>
      </w:r>
    </w:p>
    <w:p w:rsidR="00464340" w:rsidRPr="00E507F3" w:rsidRDefault="00464340" w:rsidP="00464340">
      <w:pPr>
        <w:shd w:val="clear" w:color="auto" w:fill="FFFFFF"/>
        <w:tabs>
          <w:tab w:val="left" w:pos="360"/>
        </w:tabs>
        <w:spacing w:before="120" w:after="120"/>
        <w:rPr>
          <w:szCs w:val="28"/>
          <w:lang w:val="nl-NL"/>
        </w:rPr>
      </w:pPr>
      <w:r w:rsidRPr="00E507F3">
        <w:rPr>
          <w:szCs w:val="28"/>
          <w:lang w:val="nl-NL"/>
        </w:rPr>
        <w:t>Ông (Bà)/ Mr, Mrs:</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Họ và tên/ Full Name:</w:t>
      </w:r>
      <w:r w:rsidRPr="00E507F3">
        <w:rPr>
          <w:szCs w:val="28"/>
          <w:lang w:val="nl-NL"/>
        </w:rPr>
        <w:tab/>
      </w:r>
      <w:r w:rsidRPr="00E507F3">
        <w:rPr>
          <w:szCs w:val="28"/>
          <w:lang w:val="nl-NL"/>
        </w:rPr>
        <w:tab/>
      </w:r>
      <w:r w:rsidRPr="00E507F3">
        <w:rPr>
          <w:szCs w:val="28"/>
          <w:lang w:val="nl-NL"/>
        </w:rPr>
        <w:tab/>
      </w:r>
      <w:r w:rsidRPr="00E507F3">
        <w:rPr>
          <w:szCs w:val="28"/>
          <w:lang w:val="nl-NL"/>
        </w:rPr>
        <w:tab/>
      </w:r>
      <w:r w:rsidRPr="00E507F3">
        <w:rPr>
          <w:szCs w:val="28"/>
          <w:lang w:val="nl-NL"/>
        </w:rPr>
        <w:tab/>
        <w:t>Giới tính/ Gender:</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Ngày sinh/ DOB:</w:t>
      </w:r>
      <w:r w:rsidRPr="00E507F3">
        <w:rPr>
          <w:szCs w:val="28"/>
          <w:lang w:val="nl-NL"/>
        </w:rPr>
        <w:tab/>
      </w:r>
      <w:r w:rsidRPr="00E507F3">
        <w:rPr>
          <w:szCs w:val="28"/>
          <w:lang w:val="nl-NL"/>
        </w:rPr>
        <w:tab/>
      </w:r>
      <w:r w:rsidRPr="00E507F3">
        <w:rPr>
          <w:szCs w:val="28"/>
          <w:lang w:val="nl-NL"/>
        </w:rPr>
        <w:tab/>
      </w:r>
      <w:r w:rsidRPr="00E507F3">
        <w:rPr>
          <w:szCs w:val="28"/>
          <w:lang w:val="nl-NL"/>
        </w:rPr>
        <w:tab/>
      </w:r>
      <w:r w:rsidRPr="00E507F3">
        <w:rPr>
          <w:szCs w:val="28"/>
          <w:lang w:val="nl-NL"/>
        </w:rPr>
        <w:tab/>
        <w:t>Nơi sinh/ Place of birth:</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Quốc tịch/ Nationality:</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rPr>
      </w:pPr>
      <w:r w:rsidRPr="00E507F3">
        <w:rPr>
          <w:szCs w:val="28"/>
        </w:rPr>
        <w:t>Số Hộ chiếu/CMND/Thẻ an sinh xã hội/ Passport number, ID/ Social Securities Number</w:t>
      </w:r>
      <w:r w:rsidRPr="00E507F3">
        <w:rPr>
          <w:szCs w:val="28"/>
        </w:rPr>
        <w:tab/>
      </w:r>
      <w:r w:rsidRPr="00E507F3">
        <w:rPr>
          <w:szCs w:val="28"/>
        </w:rPr>
        <w:tab/>
      </w:r>
      <w:r w:rsidRPr="00E507F3">
        <w:rPr>
          <w:szCs w:val="28"/>
        </w:rPr>
        <w:tab/>
      </w:r>
      <w:r w:rsidRPr="00E507F3">
        <w:rPr>
          <w:szCs w:val="28"/>
        </w:rPr>
        <w:tab/>
      </w:r>
    </w:p>
    <w:p w:rsidR="00464340" w:rsidRPr="00E507F3" w:rsidRDefault="00464340" w:rsidP="00464340">
      <w:pPr>
        <w:shd w:val="clear" w:color="auto" w:fill="FFFFFF"/>
        <w:tabs>
          <w:tab w:val="left" w:pos="360"/>
        </w:tabs>
        <w:spacing w:before="120" w:after="120"/>
        <w:ind w:left="360" w:hanging="360"/>
        <w:rPr>
          <w:szCs w:val="28"/>
          <w:lang w:val="nl-NL"/>
        </w:rPr>
      </w:pPr>
      <w:r w:rsidRPr="00E507F3">
        <w:rPr>
          <w:szCs w:val="28"/>
        </w:rPr>
        <w:tab/>
      </w:r>
      <w:r w:rsidRPr="00E507F3">
        <w:rPr>
          <w:szCs w:val="28"/>
          <w:lang w:val="nl-NL"/>
        </w:rPr>
        <w:t>Nơi cấp/ issued at:</w:t>
      </w:r>
      <w:r w:rsidRPr="00E507F3">
        <w:rPr>
          <w:szCs w:val="28"/>
          <w:lang w:val="nl-NL"/>
        </w:rPr>
        <w:tab/>
      </w:r>
      <w:r w:rsidRPr="00E507F3">
        <w:rPr>
          <w:szCs w:val="28"/>
          <w:lang w:val="nl-NL"/>
        </w:rPr>
        <w:tab/>
      </w:r>
      <w:r w:rsidRPr="00E507F3">
        <w:rPr>
          <w:szCs w:val="28"/>
          <w:lang w:val="nl-NL"/>
        </w:rPr>
        <w:tab/>
      </w:r>
      <w:r w:rsidRPr="00E507F3">
        <w:rPr>
          <w:szCs w:val="28"/>
          <w:lang w:val="nl-NL"/>
        </w:rPr>
        <w:tab/>
        <w:t>Ngày cấp/ issued on:</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 xml:space="preserve">Số Chứng chỉ hành nghề kinh doanh chứng khoán (CCHN)/ Securities / </w:t>
      </w:r>
      <w:r w:rsidRPr="00E507F3">
        <w:rPr>
          <w:szCs w:val="28"/>
        </w:rPr>
        <w:t>Professional Licence for Securities trading:</w:t>
      </w:r>
    </w:p>
    <w:p w:rsidR="00464340" w:rsidRPr="00E507F3" w:rsidRDefault="00464340" w:rsidP="00464340">
      <w:pPr>
        <w:shd w:val="clear" w:color="auto" w:fill="FFFFFF"/>
        <w:tabs>
          <w:tab w:val="left" w:pos="360"/>
        </w:tabs>
        <w:spacing w:before="120" w:after="120"/>
        <w:ind w:left="360"/>
        <w:rPr>
          <w:szCs w:val="28"/>
          <w:lang w:val="nl-NL"/>
        </w:rPr>
      </w:pPr>
      <w:r w:rsidRPr="00E507F3">
        <w:rPr>
          <w:szCs w:val="28"/>
          <w:lang w:val="nl-NL"/>
        </w:rPr>
        <w:t>Ngày cấp/ issued on:</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Nơi làm việc (tên đầy đủ, tên viết tắt của tổ chức nơi làm việc)/ Place of Work’s name:</w:t>
      </w:r>
    </w:p>
    <w:p w:rsidR="00464340" w:rsidRPr="00E507F3" w:rsidRDefault="00464340" w:rsidP="00464340">
      <w:pPr>
        <w:shd w:val="clear" w:color="auto" w:fill="FFFFFF"/>
        <w:tabs>
          <w:tab w:val="left" w:pos="360"/>
        </w:tabs>
        <w:spacing w:before="120" w:after="120"/>
        <w:ind w:left="360"/>
        <w:rPr>
          <w:szCs w:val="28"/>
          <w:lang w:val="nl-NL"/>
        </w:rPr>
      </w:pPr>
      <w:r w:rsidRPr="00E507F3">
        <w:rPr>
          <w:szCs w:val="28"/>
          <w:lang w:val="nl-NL"/>
        </w:rPr>
        <w:t xml:space="preserve">Địa chỉ nơi làm việc/ Address </w:t>
      </w:r>
    </w:p>
    <w:p w:rsidR="00464340" w:rsidRPr="00E507F3" w:rsidRDefault="00464340" w:rsidP="001C427D">
      <w:pPr>
        <w:numPr>
          <w:ilvl w:val="0"/>
          <w:numId w:val="14"/>
        </w:numPr>
        <w:shd w:val="clear" w:color="auto" w:fill="FFFFFF"/>
        <w:tabs>
          <w:tab w:val="left" w:pos="360"/>
        </w:tabs>
        <w:suppressAutoHyphens w:val="0"/>
        <w:spacing w:before="120" w:after="120"/>
        <w:jc w:val="both"/>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Địa chỉ thường trú/ Permanent Address:</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lastRenderedPageBreak/>
        <w:t>Chỗ ở hiện nay tại nước ngoài/ Residence address:</w:t>
      </w:r>
    </w:p>
    <w:p w:rsidR="00464340" w:rsidRPr="00E507F3" w:rsidRDefault="00464340" w:rsidP="00464340">
      <w:pPr>
        <w:shd w:val="clear" w:color="auto" w:fill="FFFFFF"/>
        <w:tabs>
          <w:tab w:val="left" w:pos="360"/>
        </w:tabs>
        <w:spacing w:before="120" w:after="120"/>
        <w:ind w:left="360"/>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464340" w:rsidRPr="00E507F3" w:rsidRDefault="00464340"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Chỗ ở hiện nay tại Việt Nam (nếu có)/ Address in Vietnam</w:t>
      </w:r>
    </w:p>
    <w:p w:rsidR="00464340" w:rsidRPr="00E507F3" w:rsidRDefault="00464340" w:rsidP="00464340">
      <w:pPr>
        <w:shd w:val="clear" w:color="auto" w:fill="FFFFFF"/>
        <w:tabs>
          <w:tab w:val="left" w:pos="360"/>
        </w:tabs>
        <w:spacing w:before="120" w:after="120"/>
        <w:ind w:left="360"/>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464340" w:rsidRPr="00E507F3" w:rsidRDefault="00464340" w:rsidP="00464340">
      <w:pPr>
        <w:pStyle w:val="BodyTextIndent2"/>
        <w:shd w:val="clear" w:color="auto" w:fill="FFFFFF"/>
        <w:tabs>
          <w:tab w:val="left" w:pos="723"/>
        </w:tabs>
        <w:rPr>
          <w:lang w:val="nl-NL"/>
        </w:rPr>
      </w:pPr>
      <w:r w:rsidRPr="00E507F3">
        <w:rPr>
          <w:lang w:val="nl-NL"/>
        </w:rPr>
        <w:t>Là đại diện giao dịch duy nhất cho .......................................(tên nhà đầu tư nước ngoài), thực hiện việc giao dịch, quyền cổ đông, đại diện phần vốn góp, thực hiện việc báo cáo, công bố thông tin theo sự chỉ định, ủy quyền của .............................. (tên nhà đầu tư nước ngoài).</w:t>
      </w:r>
    </w:p>
    <w:p w:rsidR="00464340" w:rsidRPr="00E507F3" w:rsidRDefault="00464340" w:rsidP="00464340">
      <w:pPr>
        <w:spacing w:before="120" w:after="120"/>
        <w:rPr>
          <w:i/>
          <w:szCs w:val="28"/>
        </w:rPr>
      </w:pPr>
      <w:r w:rsidRPr="00E507F3">
        <w:rPr>
          <w:szCs w:val="28"/>
        </w:rPr>
        <w:t xml:space="preserve">To be the sole trading representative for </w:t>
      </w:r>
      <w:r w:rsidRPr="00E507F3">
        <w:rPr>
          <w:i/>
          <w:szCs w:val="28"/>
        </w:rPr>
        <w:t>&lt;name of foreign institutional investor&gt;</w:t>
      </w:r>
      <w:r w:rsidRPr="00E507F3">
        <w:rPr>
          <w:szCs w:val="28"/>
        </w:rPr>
        <w:t xml:space="preserve">for trading activities, shareholder’s rights, reporting, information disclosure in accordance with the power of attorney of </w:t>
      </w:r>
      <w:r w:rsidRPr="00E507F3">
        <w:rPr>
          <w:i/>
          <w:szCs w:val="28"/>
        </w:rPr>
        <w:t>&lt;name of foreign institutional investor&gt;.</w:t>
      </w:r>
    </w:p>
    <w:p w:rsidR="00464340" w:rsidRPr="00E507F3" w:rsidRDefault="00464340" w:rsidP="00464340">
      <w:pPr>
        <w:pStyle w:val="BodyTextIndent2"/>
        <w:shd w:val="clear" w:color="auto" w:fill="FFFFFF"/>
        <w:tabs>
          <w:tab w:val="left" w:pos="723"/>
        </w:tabs>
        <w:rPr>
          <w:lang w:val="nl-NL"/>
        </w:rPr>
      </w:pPr>
      <w:r w:rsidRPr="00E507F3">
        <w:rPr>
          <w:lang w:val="nl-NL"/>
        </w:rPr>
        <w:t>Giấy chỉ định này có hiệu lực cho đến khi có Văn bản chỉ định, ủy quyền hủy bỏ bằng văn bản của....................(tên nhà đầu tư nước ngoài).</w:t>
      </w:r>
    </w:p>
    <w:p w:rsidR="00464340" w:rsidRPr="00E507F3" w:rsidRDefault="00464340" w:rsidP="00464340">
      <w:pPr>
        <w:spacing w:before="120" w:after="120"/>
        <w:rPr>
          <w:szCs w:val="28"/>
        </w:rPr>
      </w:pPr>
      <w:r w:rsidRPr="00E507F3">
        <w:rPr>
          <w:szCs w:val="28"/>
        </w:rPr>
        <w:t>This power of attorney shall be valid until &lt;</w:t>
      </w:r>
      <w:r w:rsidRPr="00E507F3">
        <w:rPr>
          <w:i/>
          <w:iCs/>
          <w:szCs w:val="28"/>
        </w:rPr>
        <w:t>Name of the foreign investor</w:t>
      </w:r>
      <w:r w:rsidRPr="00E507F3">
        <w:rPr>
          <w:szCs w:val="28"/>
        </w:rPr>
        <w:t>&gt; issues a written notice of revocation.</w:t>
      </w:r>
    </w:p>
    <w:tbl>
      <w:tblPr>
        <w:tblW w:w="9630" w:type="dxa"/>
        <w:tblInd w:w="18" w:type="dxa"/>
        <w:tblLook w:val="00A0"/>
      </w:tblPr>
      <w:tblGrid>
        <w:gridCol w:w="3960"/>
        <w:gridCol w:w="5670"/>
      </w:tblGrid>
      <w:tr w:rsidR="00464340" w:rsidRPr="00E507F3" w:rsidTr="0061791B">
        <w:tc>
          <w:tcPr>
            <w:tcW w:w="3960" w:type="dxa"/>
          </w:tcPr>
          <w:p w:rsidR="00464340" w:rsidRPr="00E507F3" w:rsidRDefault="00464340" w:rsidP="0061791B">
            <w:pPr>
              <w:shd w:val="clear" w:color="auto" w:fill="FFFFFF"/>
              <w:tabs>
                <w:tab w:val="left" w:pos="723"/>
              </w:tabs>
              <w:jc w:val="center"/>
              <w:rPr>
                <w:b/>
                <w:bCs/>
                <w:sz w:val="26"/>
                <w:szCs w:val="28"/>
                <w:lang w:val="nl-NL"/>
              </w:rPr>
            </w:pPr>
            <w:r w:rsidRPr="00E507F3">
              <w:rPr>
                <w:b/>
                <w:bCs/>
                <w:sz w:val="26"/>
                <w:szCs w:val="28"/>
                <w:lang w:val="nl-NL"/>
              </w:rPr>
              <w:t>ĐẠI DIỆN GIAO DỊCH</w:t>
            </w:r>
          </w:p>
          <w:p w:rsidR="00464340" w:rsidRPr="00E507F3" w:rsidRDefault="00464340" w:rsidP="0061791B">
            <w:pPr>
              <w:spacing w:after="480" w:line="300" w:lineRule="auto"/>
              <w:jc w:val="center"/>
              <w:rPr>
                <w:rFonts w:eastAsia="Calibri"/>
                <w:b/>
                <w:bCs/>
                <w:lang w:val="nl-NL"/>
              </w:rPr>
            </w:pPr>
            <w:r w:rsidRPr="00E507F3">
              <w:rPr>
                <w:rFonts w:eastAsia="Calibri"/>
                <w:b/>
                <w:sz w:val="26"/>
              </w:rPr>
              <w:t>TRADING REPRESENTATIVE</w:t>
            </w:r>
          </w:p>
          <w:p w:rsidR="00464340" w:rsidRPr="00E507F3" w:rsidRDefault="00464340" w:rsidP="0061791B">
            <w:pPr>
              <w:shd w:val="clear" w:color="auto" w:fill="FFFFFF"/>
              <w:tabs>
                <w:tab w:val="left" w:pos="723"/>
              </w:tabs>
              <w:jc w:val="center"/>
              <w:rPr>
                <w:i/>
                <w:szCs w:val="28"/>
                <w:lang w:val="nl-NL"/>
              </w:rPr>
            </w:pPr>
            <w:r w:rsidRPr="00E507F3">
              <w:rPr>
                <w:i/>
                <w:szCs w:val="28"/>
                <w:lang w:val="nl-NL"/>
              </w:rPr>
              <w:t>(Ký, ghi rõ họ tên)</w:t>
            </w:r>
          </w:p>
          <w:p w:rsidR="00464340" w:rsidRPr="00E507F3" w:rsidRDefault="00464340" w:rsidP="0061791B">
            <w:pPr>
              <w:shd w:val="clear" w:color="auto" w:fill="FFFFFF"/>
              <w:tabs>
                <w:tab w:val="left" w:pos="723"/>
              </w:tabs>
              <w:jc w:val="center"/>
              <w:rPr>
                <w:i/>
                <w:szCs w:val="28"/>
                <w:lang w:val="nl-NL"/>
              </w:rPr>
            </w:pPr>
            <w:r w:rsidRPr="00E507F3">
              <w:rPr>
                <w:i/>
                <w:szCs w:val="28"/>
              </w:rPr>
              <w:t>(Signature, name, title)</w:t>
            </w:r>
          </w:p>
        </w:tc>
        <w:tc>
          <w:tcPr>
            <w:tcW w:w="5670" w:type="dxa"/>
          </w:tcPr>
          <w:p w:rsidR="00464340" w:rsidRPr="00E507F3" w:rsidRDefault="00464340" w:rsidP="0061791B">
            <w:pPr>
              <w:spacing w:after="60" w:line="300" w:lineRule="auto"/>
              <w:jc w:val="center"/>
              <w:rPr>
                <w:rFonts w:ascii="Times New Roman Bold" w:eastAsia="Calibri" w:hAnsi="Times New Roman Bold"/>
                <w:b/>
                <w:spacing w:val="-4"/>
                <w:sz w:val="26"/>
                <w:szCs w:val="26"/>
              </w:rPr>
            </w:pPr>
            <w:r w:rsidRPr="00E507F3">
              <w:rPr>
                <w:rFonts w:ascii="Times New Roman Bold" w:eastAsia="Calibri" w:hAnsi="Times New Roman Bold"/>
                <w:b/>
                <w:bCs/>
                <w:spacing w:val="-4"/>
                <w:sz w:val="26"/>
                <w:szCs w:val="26"/>
                <w:lang w:val="nl-NL"/>
              </w:rPr>
              <w:t xml:space="preserve">ĐẠI DIỆN CÓ THẨM QUYỀN CỦA NHÀ ĐẦU TƯ NƯỚC NGOÀI/ AUTHORIED SIGNATORY FROM FOREIGN INVESTOR </w:t>
            </w:r>
          </w:p>
          <w:p w:rsidR="00464340" w:rsidRPr="00E507F3" w:rsidRDefault="00464340" w:rsidP="0061791B">
            <w:pPr>
              <w:shd w:val="clear" w:color="auto" w:fill="FFFFFF"/>
              <w:tabs>
                <w:tab w:val="left" w:pos="723"/>
              </w:tabs>
              <w:spacing w:after="120"/>
              <w:jc w:val="center"/>
              <w:rPr>
                <w:b/>
                <w:bCs/>
                <w:i/>
                <w:szCs w:val="28"/>
                <w:lang w:val="nl-NL"/>
              </w:rPr>
            </w:pPr>
            <w:r w:rsidRPr="00E507F3">
              <w:rPr>
                <w:i/>
                <w:szCs w:val="28"/>
                <w:lang w:val="nl-NL"/>
              </w:rPr>
              <w:t>(Ký, ghi rõ họ tên và đóng dấu (nếu có)/</w:t>
            </w:r>
            <w:r w:rsidRPr="00E507F3">
              <w:rPr>
                <w:rFonts w:ascii=".VnTime" w:hAnsi=".VnTime" w:cs=".VnTime"/>
                <w:b/>
                <w:i/>
                <w:szCs w:val="28"/>
              </w:rPr>
              <w:t xml:space="preserve"> </w:t>
            </w:r>
            <w:r w:rsidRPr="00E507F3">
              <w:rPr>
                <w:i/>
                <w:szCs w:val="28"/>
              </w:rPr>
              <w:t>(Signature, name, title)</w:t>
            </w:r>
          </w:p>
        </w:tc>
      </w:tr>
    </w:tbl>
    <w:p w:rsidR="00464340" w:rsidRPr="00E507F3" w:rsidRDefault="00464340" w:rsidP="00464340">
      <w:pPr>
        <w:shd w:val="clear" w:color="auto" w:fill="FFFFFF"/>
        <w:tabs>
          <w:tab w:val="left" w:pos="0"/>
        </w:tabs>
        <w:spacing w:before="360"/>
        <w:jc w:val="center"/>
        <w:rPr>
          <w:b/>
          <w:bCs/>
          <w:szCs w:val="28"/>
          <w:lang w:val="nl-NL"/>
        </w:rPr>
      </w:pPr>
      <w:r w:rsidRPr="00E507F3">
        <w:rPr>
          <w:rFonts w:ascii="Times New Roman Bold" w:hAnsi="Times New Roman Bold"/>
          <w:b/>
          <w:spacing w:val="-6"/>
          <w:sz w:val="26"/>
          <w:szCs w:val="28"/>
          <w:lang w:val="nl-NL"/>
        </w:rPr>
        <w:t>XÁC NHẬN CỦA CƠ QUAN CÔNG CHỨNG HOẶC CƠ QUAN CÓ THẨM QUYỀN</w:t>
      </w:r>
    </w:p>
    <w:p w:rsidR="00464340" w:rsidRPr="00E507F3" w:rsidRDefault="00464340" w:rsidP="00464340">
      <w:pPr>
        <w:spacing w:line="300" w:lineRule="auto"/>
        <w:jc w:val="center"/>
        <w:rPr>
          <w:rFonts w:ascii="Times New Roman Bold" w:eastAsia="Calibri" w:hAnsi="Times New Roman Bold"/>
          <w:b/>
          <w:spacing w:val="-10"/>
          <w:sz w:val="26"/>
        </w:rPr>
      </w:pPr>
      <w:r w:rsidRPr="00E507F3">
        <w:rPr>
          <w:rFonts w:ascii="Times New Roman Bold" w:eastAsia="Calibri" w:hAnsi="Times New Roman Bold"/>
          <w:b/>
          <w:spacing w:val="-10"/>
          <w:sz w:val="26"/>
        </w:rPr>
        <w:t>CERTIFIED BY AUTHORIZED NOTARY PUBLIC OR AUTHORIZED AUTHORITY</w:t>
      </w:r>
    </w:p>
    <w:p w:rsidR="00464340" w:rsidRPr="00430B5A" w:rsidRDefault="00464340" w:rsidP="00464340">
      <w:pPr>
        <w:pStyle w:val="BodyTextIndent2"/>
        <w:shd w:val="clear" w:color="auto" w:fill="FFFFFF"/>
        <w:tabs>
          <w:tab w:val="left" w:pos="723"/>
        </w:tabs>
        <w:rPr>
          <w:lang w:val="nl-NL"/>
        </w:rPr>
      </w:pPr>
    </w:p>
    <w:p w:rsidR="00464340" w:rsidRPr="00430B5A" w:rsidRDefault="00464340" w:rsidP="00464340">
      <w:pPr>
        <w:pStyle w:val="BodyTextIndent2"/>
        <w:shd w:val="clear" w:color="auto" w:fill="FFFFFF"/>
        <w:tabs>
          <w:tab w:val="left" w:pos="723"/>
        </w:tabs>
        <w:rPr>
          <w:lang w:val="nl-NL"/>
        </w:rPr>
      </w:pPr>
    </w:p>
    <w:p w:rsidR="00464340" w:rsidRDefault="00464340">
      <w:pPr>
        <w:suppressAutoHyphens w:val="0"/>
        <w:rPr>
          <w:i/>
          <w:sz w:val="26"/>
          <w:szCs w:val="26"/>
          <w:lang w:val="nl-NL"/>
        </w:rPr>
      </w:pPr>
      <w:r>
        <w:rPr>
          <w:i/>
          <w:sz w:val="26"/>
          <w:szCs w:val="26"/>
          <w:lang w:val="nl-NL"/>
        </w:rPr>
        <w:br w:type="page"/>
      </w:r>
    </w:p>
    <w:p w:rsidR="00464340" w:rsidRPr="00E507F3" w:rsidRDefault="00464340" w:rsidP="00464340">
      <w:pPr>
        <w:jc w:val="center"/>
        <w:rPr>
          <w:rFonts w:eastAsia="Calibri"/>
          <w:b/>
          <w:bCs/>
          <w:szCs w:val="28"/>
          <w:lang w:val="nl-NL"/>
        </w:rPr>
      </w:pPr>
      <w:r w:rsidRPr="00E507F3">
        <w:rPr>
          <w:rFonts w:eastAsia="Calibri"/>
          <w:b/>
          <w:szCs w:val="28"/>
          <w:lang w:val="nl-NL"/>
        </w:rPr>
        <w:lastRenderedPageBreak/>
        <w:t>Phụ lục11/ Appendix 11</w:t>
      </w:r>
    </w:p>
    <w:p w:rsidR="00464340" w:rsidRPr="00E507F3" w:rsidRDefault="00464340" w:rsidP="00464340">
      <w:pPr>
        <w:keepNext/>
        <w:shd w:val="clear" w:color="auto" w:fill="FFFFFF"/>
        <w:spacing w:before="120" w:after="120"/>
        <w:jc w:val="center"/>
        <w:outlineLvl w:val="6"/>
        <w:rPr>
          <w:rFonts w:cs=".VnTime"/>
          <w:b/>
          <w:bCs/>
          <w:szCs w:val="28"/>
          <w:lang w:val="nl-NL"/>
        </w:rPr>
      </w:pPr>
      <w:r w:rsidRPr="00E507F3">
        <w:rPr>
          <w:rFonts w:cs=".VnTime"/>
          <w:b/>
          <w:bCs/>
          <w:szCs w:val="28"/>
          <w:lang w:val="nl-NL"/>
        </w:rPr>
        <w:t xml:space="preserve">PHIẾU THÔNG TIN VỀ ĐẠI DIỆN GIAO DỊCH CỦA NHÀ ĐẦU </w:t>
      </w:r>
    </w:p>
    <w:p w:rsidR="00464340" w:rsidRPr="00E507F3" w:rsidRDefault="00464340" w:rsidP="00464340">
      <w:pPr>
        <w:keepNext/>
        <w:shd w:val="clear" w:color="auto" w:fill="FFFFFF"/>
        <w:spacing w:before="120" w:after="120"/>
        <w:jc w:val="center"/>
        <w:outlineLvl w:val="6"/>
        <w:rPr>
          <w:rFonts w:cs=".VnTime"/>
          <w:b/>
          <w:bCs/>
          <w:szCs w:val="28"/>
          <w:lang w:val="nl-NL"/>
        </w:rPr>
      </w:pPr>
      <w:r w:rsidRPr="00E507F3">
        <w:rPr>
          <w:rFonts w:cs=".VnTime"/>
          <w:b/>
          <w:bCs/>
          <w:szCs w:val="28"/>
          <w:lang w:val="nl-NL"/>
        </w:rPr>
        <w:t>TƯ NƯỚC NGOÀI</w:t>
      </w:r>
    </w:p>
    <w:p w:rsidR="00464340" w:rsidRPr="00464340" w:rsidRDefault="00464340" w:rsidP="00464340">
      <w:pPr>
        <w:shd w:val="clear" w:color="auto" w:fill="FFFFFF"/>
        <w:spacing w:before="120"/>
        <w:jc w:val="center"/>
        <w:rPr>
          <w:rFonts w:eastAsia="Calibri"/>
          <w:i/>
          <w:lang w:val="nl-NL"/>
        </w:rPr>
      </w:pPr>
      <w:r w:rsidRPr="00464340">
        <w:rPr>
          <w:rFonts w:eastAsia="Calibri"/>
          <w:i/>
          <w:lang w:val="nl-NL"/>
        </w:rPr>
        <w:t xml:space="preserve">(Ban hành kèm theo Thông tư số 123/2015/TT-BTC ngày 18 tháng 08 năm 2015 của Bộ trưởng Bộ Tài chính hướng dẫn hoạt động đầu tư nước ngoài trên </w:t>
      </w:r>
    </w:p>
    <w:p w:rsidR="00464340" w:rsidRPr="00464340" w:rsidRDefault="00464340" w:rsidP="00464340">
      <w:pPr>
        <w:shd w:val="clear" w:color="auto" w:fill="FFFFFF"/>
        <w:spacing w:after="100" w:afterAutospacing="1"/>
        <w:jc w:val="center"/>
        <w:rPr>
          <w:rFonts w:eastAsia="Calibri"/>
          <w:b/>
          <w:bCs/>
          <w:i/>
          <w:sz w:val="32"/>
          <w:lang w:val="nl-NL"/>
        </w:rPr>
      </w:pPr>
      <w:r w:rsidRPr="00464340">
        <w:rPr>
          <w:rFonts w:eastAsia="Calibri"/>
          <w:i/>
          <w:lang w:val="nl-NL"/>
        </w:rPr>
        <w:t>thị trường chứng khoán Việt Nam)</w:t>
      </w:r>
    </w:p>
    <w:p w:rsidR="00464340" w:rsidRPr="00E507F3" w:rsidRDefault="00464340" w:rsidP="00464340">
      <w:pPr>
        <w:keepNext/>
        <w:shd w:val="clear" w:color="auto" w:fill="FFFFFF"/>
        <w:contextualSpacing/>
        <w:jc w:val="center"/>
        <w:outlineLvl w:val="6"/>
        <w:rPr>
          <w:rFonts w:cs=".VnTime"/>
          <w:b/>
          <w:bCs/>
          <w:sz w:val="26"/>
          <w:lang w:val="nl-NL"/>
        </w:rPr>
      </w:pPr>
      <w:r w:rsidRPr="00E507F3">
        <w:rPr>
          <w:rFonts w:cs=".VnTime"/>
          <w:b/>
          <w:bCs/>
          <w:sz w:val="26"/>
          <w:lang w:val="nl-NL"/>
        </w:rPr>
        <w:t>CỘNG HÒA XÃ HỘI CHỦ NGHĨA VIỆT NAM</w:t>
      </w:r>
    </w:p>
    <w:p w:rsidR="00464340" w:rsidRPr="00E507F3" w:rsidRDefault="00464340" w:rsidP="00464340">
      <w:pPr>
        <w:shd w:val="clear" w:color="auto" w:fill="FFFFFF"/>
        <w:contextualSpacing/>
        <w:jc w:val="center"/>
        <w:rPr>
          <w:rFonts w:eastAsia="Calibri"/>
          <w:b/>
          <w:lang w:val="nl-NL"/>
        </w:rPr>
      </w:pPr>
      <w:r w:rsidRPr="00E507F3">
        <w:rPr>
          <w:rFonts w:eastAsia="Calibri"/>
          <w:b/>
          <w:lang w:val="nl-NL"/>
        </w:rPr>
        <w:t>Độc lập - Tự do - Hạnh phúc</w:t>
      </w:r>
    </w:p>
    <w:p w:rsidR="00464340" w:rsidRPr="00E507F3" w:rsidRDefault="0004368D" w:rsidP="00464340">
      <w:pPr>
        <w:shd w:val="clear" w:color="auto" w:fill="FFFFFF"/>
        <w:spacing w:before="360" w:after="120"/>
        <w:ind w:left="5760"/>
        <w:rPr>
          <w:rFonts w:eastAsia="Calibri"/>
          <w:szCs w:val="28"/>
          <w:lang w:val="nl-NL"/>
        </w:rPr>
      </w:pPr>
      <w:r w:rsidRPr="0004368D">
        <w:rPr>
          <w:rFonts w:eastAsia="Calibri"/>
          <w:i/>
          <w:noProof/>
          <w:szCs w:val="28"/>
        </w:rPr>
        <w:pict>
          <v:shape id="_x0000_s2060" type="#_x0000_t32" style="position:absolute;left:0;text-align:left;margin-left:148.7pt;margin-top:6.95pt;width:172.05pt;height:0;z-index:251664896" o:connectortype="straight"/>
        </w:pict>
      </w:r>
      <w:r w:rsidR="00464340" w:rsidRPr="00E507F3">
        <w:rPr>
          <w:rFonts w:eastAsia="Calibri"/>
          <w:i/>
          <w:szCs w:val="28"/>
          <w:lang w:val="nl-NL"/>
        </w:rPr>
        <w:t>....,ngày ... tháng ... năm</w:t>
      </w:r>
      <w:r w:rsidR="00464340" w:rsidRPr="00E507F3">
        <w:rPr>
          <w:rFonts w:eastAsia="Calibri"/>
          <w:szCs w:val="28"/>
          <w:lang w:val="nl-NL"/>
        </w:rPr>
        <w:t xml:space="preserve"> ...</w:t>
      </w:r>
    </w:p>
    <w:p w:rsidR="00464340" w:rsidRPr="00E507F3" w:rsidRDefault="00464340" w:rsidP="00464340">
      <w:pPr>
        <w:shd w:val="clear" w:color="auto" w:fill="FFFFFF"/>
        <w:spacing w:before="120" w:after="120"/>
        <w:ind w:left="5760" w:firstLine="720"/>
        <w:rPr>
          <w:rFonts w:eastAsia="Calibri"/>
          <w:szCs w:val="28"/>
          <w:lang w:val="nl-NL"/>
        </w:rPr>
      </w:pPr>
      <w:r w:rsidRPr="00E507F3">
        <w:rPr>
          <w:rFonts w:eastAsia="Calibri"/>
          <w:szCs w:val="28"/>
          <w:lang w:val="nl-NL"/>
        </w:rPr>
        <w:t>Place, date</w:t>
      </w:r>
    </w:p>
    <w:p w:rsidR="00464340" w:rsidRPr="00E507F3" w:rsidRDefault="00464340" w:rsidP="00464340">
      <w:pPr>
        <w:keepNext/>
        <w:shd w:val="clear" w:color="auto" w:fill="FFFFFF"/>
        <w:spacing w:after="120"/>
        <w:jc w:val="center"/>
        <w:outlineLvl w:val="0"/>
        <w:rPr>
          <w:b/>
          <w:bCs/>
          <w:kern w:val="32"/>
          <w:szCs w:val="28"/>
          <w:lang w:val="nl-NL"/>
        </w:rPr>
      </w:pPr>
      <w:r w:rsidRPr="00E507F3">
        <w:rPr>
          <w:b/>
          <w:bCs/>
          <w:kern w:val="32"/>
          <w:szCs w:val="28"/>
          <w:lang w:val="nl-NL"/>
        </w:rPr>
        <w:t>INFORMATION ON VIETNAM BASED TRADING</w:t>
      </w:r>
    </w:p>
    <w:p w:rsidR="00464340" w:rsidRPr="00E507F3" w:rsidRDefault="00464340" w:rsidP="00464340">
      <w:pPr>
        <w:keepNext/>
        <w:shd w:val="clear" w:color="auto" w:fill="FFFFFF"/>
        <w:spacing w:before="120" w:after="240"/>
        <w:jc w:val="center"/>
        <w:outlineLvl w:val="0"/>
        <w:rPr>
          <w:b/>
          <w:bCs/>
          <w:kern w:val="32"/>
          <w:szCs w:val="28"/>
          <w:lang w:val="nl-NL"/>
        </w:rPr>
      </w:pPr>
      <w:r w:rsidRPr="00E507F3">
        <w:rPr>
          <w:b/>
          <w:bCs/>
          <w:kern w:val="32"/>
          <w:szCs w:val="28"/>
          <w:lang w:val="nl-NL"/>
        </w:rPr>
        <w:t>REPRESENTATIVE/ AGENT</w:t>
      </w:r>
    </w:p>
    <w:p w:rsidR="00464340" w:rsidRDefault="00464340" w:rsidP="001C427D">
      <w:pPr>
        <w:numPr>
          <w:ilvl w:val="0"/>
          <w:numId w:val="16"/>
        </w:numPr>
        <w:shd w:val="clear" w:color="auto" w:fill="FFFFFF"/>
        <w:suppressAutoHyphens w:val="0"/>
        <w:spacing w:before="120" w:after="120"/>
        <w:jc w:val="both"/>
        <w:rPr>
          <w:lang w:val="nl-NL"/>
        </w:rPr>
      </w:pPr>
      <w:r w:rsidRPr="0012661A">
        <w:rPr>
          <w:lang w:val="nl-NL"/>
        </w:rPr>
        <w:t>Họ và tên :</w:t>
      </w:r>
      <w:r w:rsidRPr="0012661A">
        <w:rPr>
          <w:lang w:val="nl-NL"/>
        </w:rPr>
        <w:tab/>
      </w:r>
      <w:r w:rsidRPr="0012661A">
        <w:rPr>
          <w:lang w:val="nl-NL"/>
        </w:rPr>
        <w:tab/>
      </w:r>
      <w:r w:rsidRPr="0012661A">
        <w:rPr>
          <w:lang w:val="nl-NL"/>
        </w:rPr>
        <w:tab/>
      </w:r>
      <w:r w:rsidRPr="0012661A">
        <w:rPr>
          <w:lang w:val="nl-NL"/>
        </w:rPr>
        <w:tab/>
      </w:r>
      <w:r w:rsidRPr="0012661A">
        <w:rPr>
          <w:lang w:val="nl-NL"/>
        </w:rPr>
        <w:tab/>
      </w:r>
      <w:r>
        <w:rPr>
          <w:lang w:val="nl-NL"/>
        </w:rPr>
        <w:tab/>
      </w:r>
      <w:r>
        <w:rPr>
          <w:lang w:val="nl-NL"/>
        </w:rPr>
        <w:tab/>
      </w:r>
      <w:r w:rsidRPr="0012661A">
        <w:rPr>
          <w:lang w:val="nl-NL"/>
        </w:rPr>
        <w:t>Nam/ Nữ</w:t>
      </w:r>
      <w:r>
        <w:rPr>
          <w:lang w:val="nl-NL"/>
        </w:rPr>
        <w:t>:</w:t>
      </w:r>
      <w:r w:rsidRPr="0012661A">
        <w:rPr>
          <w:lang w:val="nl-NL"/>
        </w:rPr>
        <w:tab/>
      </w:r>
    </w:p>
    <w:p w:rsidR="00464340" w:rsidRPr="0012661A" w:rsidRDefault="00464340" w:rsidP="00464340">
      <w:pPr>
        <w:shd w:val="clear" w:color="auto" w:fill="FFFFFF"/>
        <w:spacing w:before="120" w:after="120"/>
        <w:ind w:firstLine="360"/>
        <w:rPr>
          <w:lang w:val="nl-NL"/>
        </w:rPr>
      </w:pPr>
      <w:r>
        <w:rPr>
          <w:lang w:val="nl-NL"/>
        </w:rPr>
        <w:t>Full name:</w:t>
      </w:r>
      <w:r>
        <w:rPr>
          <w:lang w:val="nl-NL"/>
        </w:rPr>
        <w:tab/>
      </w:r>
      <w:r>
        <w:rPr>
          <w:lang w:val="nl-NL"/>
        </w:rPr>
        <w:tab/>
      </w:r>
      <w:r>
        <w:rPr>
          <w:lang w:val="nl-NL"/>
        </w:rPr>
        <w:tab/>
      </w:r>
      <w:r>
        <w:rPr>
          <w:lang w:val="nl-NL"/>
        </w:rPr>
        <w:tab/>
      </w:r>
      <w:r>
        <w:rPr>
          <w:lang w:val="nl-NL"/>
        </w:rPr>
        <w:tab/>
      </w:r>
      <w:r>
        <w:rPr>
          <w:lang w:val="nl-NL"/>
        </w:rPr>
        <w:tab/>
      </w:r>
      <w:r>
        <w:rPr>
          <w:lang w:val="nl-NL"/>
        </w:rPr>
        <w:tab/>
        <w:t>Gender:</w:t>
      </w:r>
    </w:p>
    <w:p w:rsidR="00464340" w:rsidRDefault="00464340" w:rsidP="00464340">
      <w:pPr>
        <w:shd w:val="clear" w:color="auto" w:fill="FFFFFF"/>
        <w:spacing w:before="120" w:after="120"/>
        <w:rPr>
          <w:lang w:val="nl-NL"/>
        </w:rPr>
      </w:pPr>
      <w:r w:rsidRPr="0012661A">
        <w:rPr>
          <w:lang w:val="nl-NL"/>
        </w:rPr>
        <w:t xml:space="preserve">      Bí danh ( nếu có ):</w:t>
      </w:r>
    </w:p>
    <w:p w:rsidR="00464340" w:rsidRPr="0012661A" w:rsidRDefault="00464340" w:rsidP="00464340">
      <w:pPr>
        <w:shd w:val="clear" w:color="auto" w:fill="FFFFFF"/>
        <w:spacing w:before="120" w:after="120"/>
        <w:ind w:firstLine="360"/>
        <w:rPr>
          <w:lang w:val="nl-NL"/>
        </w:rPr>
      </w:pPr>
      <w:r>
        <w:rPr>
          <w:lang w:val="nl-NL"/>
        </w:rPr>
        <w:t>Nickname (if any):</w:t>
      </w:r>
    </w:p>
    <w:p w:rsidR="00464340" w:rsidRDefault="00464340" w:rsidP="001C427D">
      <w:pPr>
        <w:numPr>
          <w:ilvl w:val="0"/>
          <w:numId w:val="16"/>
        </w:numPr>
        <w:shd w:val="clear" w:color="auto" w:fill="FFFFFF"/>
        <w:suppressAutoHyphens w:val="0"/>
        <w:spacing w:before="120" w:after="120"/>
        <w:jc w:val="both"/>
        <w:rPr>
          <w:lang w:val="nl-NL"/>
        </w:rPr>
      </w:pPr>
      <w:r w:rsidRPr="0012661A">
        <w:rPr>
          <w:lang w:val="nl-NL"/>
        </w:rPr>
        <w:t>Ngày tháng năm sinh :</w:t>
      </w:r>
    </w:p>
    <w:p w:rsidR="00464340" w:rsidRDefault="00464340" w:rsidP="00464340">
      <w:pPr>
        <w:shd w:val="clear" w:color="auto" w:fill="FFFFFF"/>
        <w:spacing w:before="120" w:after="120"/>
        <w:ind w:firstLine="360"/>
        <w:rPr>
          <w:lang w:val="nl-NL"/>
        </w:rPr>
      </w:pPr>
      <w:r>
        <w:rPr>
          <w:lang w:val="nl-NL"/>
        </w:rPr>
        <w:t>Date of birth:</w:t>
      </w:r>
    </w:p>
    <w:p w:rsidR="00464340" w:rsidRDefault="00464340" w:rsidP="001C427D">
      <w:pPr>
        <w:numPr>
          <w:ilvl w:val="0"/>
          <w:numId w:val="16"/>
        </w:numPr>
        <w:shd w:val="clear" w:color="auto" w:fill="FFFFFF"/>
        <w:suppressAutoHyphens w:val="0"/>
        <w:spacing w:before="120" w:after="120"/>
        <w:jc w:val="both"/>
        <w:rPr>
          <w:lang w:val="nl-NL"/>
        </w:rPr>
      </w:pPr>
      <w:r w:rsidRPr="0012661A">
        <w:rPr>
          <w:lang w:val="nl-NL"/>
        </w:rPr>
        <w:t>Nơi sinh :</w:t>
      </w:r>
    </w:p>
    <w:p w:rsidR="00464340" w:rsidRPr="0012661A" w:rsidRDefault="00464340" w:rsidP="00464340">
      <w:pPr>
        <w:shd w:val="clear" w:color="auto" w:fill="FFFFFF"/>
        <w:spacing w:before="120" w:after="120"/>
        <w:ind w:firstLine="360"/>
        <w:rPr>
          <w:lang w:val="nl-NL"/>
        </w:rPr>
      </w:pPr>
      <w:r>
        <w:rPr>
          <w:lang w:val="nl-NL"/>
        </w:rPr>
        <w:t>Place of birth:</w:t>
      </w:r>
    </w:p>
    <w:p w:rsidR="00464340" w:rsidRDefault="00464340" w:rsidP="001C427D">
      <w:pPr>
        <w:numPr>
          <w:ilvl w:val="0"/>
          <w:numId w:val="16"/>
        </w:numPr>
        <w:shd w:val="clear" w:color="auto" w:fill="FFFFFF"/>
        <w:suppressAutoHyphens w:val="0"/>
        <w:spacing w:before="120" w:after="120"/>
        <w:jc w:val="both"/>
        <w:rPr>
          <w:lang w:val="nl-NL"/>
        </w:rPr>
      </w:pPr>
      <w:r w:rsidRPr="0012661A">
        <w:rPr>
          <w:lang w:val="nl-NL"/>
        </w:rPr>
        <w:t>Số chứng minh thư nhân dân (hoặc hộ chiếu, các tài liệu chứng thực khác):</w:t>
      </w:r>
    </w:p>
    <w:p w:rsidR="00464340" w:rsidRPr="0012661A" w:rsidRDefault="00464340" w:rsidP="00464340">
      <w:pPr>
        <w:shd w:val="clear" w:color="auto" w:fill="FFFFFF"/>
        <w:spacing w:before="120" w:after="120"/>
        <w:ind w:firstLine="360"/>
        <w:rPr>
          <w:lang w:val="nl-NL"/>
        </w:rPr>
      </w:pPr>
      <w:r>
        <w:rPr>
          <w:lang w:val="nl-NL"/>
        </w:rPr>
        <w:t>ID card/Passport number (or other equivalent documents):</w:t>
      </w:r>
    </w:p>
    <w:p w:rsidR="00464340" w:rsidRDefault="00464340" w:rsidP="001C427D">
      <w:pPr>
        <w:numPr>
          <w:ilvl w:val="0"/>
          <w:numId w:val="16"/>
        </w:numPr>
        <w:shd w:val="clear" w:color="auto" w:fill="FFFFFF"/>
        <w:suppressAutoHyphens w:val="0"/>
        <w:spacing w:before="120" w:after="120"/>
        <w:jc w:val="both"/>
        <w:rPr>
          <w:lang w:val="nl-NL"/>
        </w:rPr>
      </w:pPr>
      <w:r w:rsidRPr="0012661A">
        <w:rPr>
          <w:lang w:val="nl-NL"/>
        </w:rPr>
        <w:t>Quốc tịch :</w:t>
      </w:r>
    </w:p>
    <w:p w:rsidR="00464340" w:rsidRPr="0012661A" w:rsidRDefault="00464340" w:rsidP="00464340">
      <w:pPr>
        <w:shd w:val="clear" w:color="auto" w:fill="FFFFFF"/>
        <w:spacing w:before="120" w:after="120"/>
        <w:ind w:firstLine="360"/>
        <w:rPr>
          <w:lang w:val="nl-NL"/>
        </w:rPr>
      </w:pPr>
      <w:r>
        <w:rPr>
          <w:lang w:val="nl-NL"/>
        </w:rPr>
        <w:t>Nationality:</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 xml:space="preserve">Nơi đăng ký hộ khẩu thường trú :                      </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 xml:space="preserve">Resident address:   </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Địa chỉ liên lạc (thường xuyên):</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Permanent address:</w:t>
      </w:r>
    </w:p>
    <w:p w:rsidR="00464340" w:rsidRPr="00E03703" w:rsidRDefault="00464340" w:rsidP="00464340">
      <w:pPr>
        <w:shd w:val="clear" w:color="auto" w:fill="FFFFFF"/>
        <w:spacing w:before="120" w:after="120"/>
        <w:ind w:left="360"/>
        <w:rPr>
          <w:bCs/>
          <w:szCs w:val="28"/>
          <w:lang w:val="nl-NL"/>
        </w:rPr>
      </w:pPr>
      <w:r w:rsidRPr="00E03703">
        <w:rPr>
          <w:szCs w:val="28"/>
          <w:lang w:val="nl-NL"/>
        </w:rPr>
        <w:t xml:space="preserve">Tel: </w:t>
      </w:r>
      <w:r w:rsidRPr="00E03703">
        <w:rPr>
          <w:szCs w:val="28"/>
          <w:lang w:val="nl-NL"/>
        </w:rPr>
        <w:tab/>
      </w:r>
      <w:r w:rsidRPr="00E03703">
        <w:rPr>
          <w:szCs w:val="28"/>
          <w:lang w:val="nl-NL"/>
        </w:rPr>
        <w:tab/>
      </w:r>
      <w:r w:rsidRPr="00E03703">
        <w:rPr>
          <w:szCs w:val="28"/>
          <w:lang w:val="nl-NL"/>
        </w:rPr>
        <w:tab/>
      </w:r>
      <w:r w:rsidRPr="00E03703">
        <w:rPr>
          <w:szCs w:val="28"/>
          <w:lang w:val="nl-NL"/>
        </w:rPr>
        <w:tab/>
        <w:t xml:space="preserve">Fax: </w:t>
      </w:r>
      <w:r w:rsidRPr="00E03703">
        <w:rPr>
          <w:szCs w:val="28"/>
          <w:lang w:val="nl-NL"/>
        </w:rPr>
        <w:tab/>
      </w:r>
      <w:r w:rsidRPr="00E03703">
        <w:rPr>
          <w:szCs w:val="28"/>
          <w:lang w:val="nl-NL"/>
        </w:rPr>
        <w:tab/>
      </w:r>
      <w:r w:rsidRPr="00E03703">
        <w:rPr>
          <w:szCs w:val="28"/>
          <w:lang w:val="nl-NL"/>
        </w:rPr>
        <w:tab/>
      </w:r>
      <w:r w:rsidRPr="00E03703">
        <w:rPr>
          <w:szCs w:val="28"/>
          <w:lang w:val="nl-NL"/>
        </w:rPr>
        <w:tab/>
        <w:t>Email:</w:t>
      </w:r>
    </w:p>
    <w:p w:rsidR="00464340" w:rsidRPr="00E03703" w:rsidRDefault="00464340" w:rsidP="001C427D">
      <w:pPr>
        <w:numPr>
          <w:ilvl w:val="0"/>
          <w:numId w:val="16"/>
        </w:numPr>
        <w:shd w:val="clear" w:color="auto" w:fill="FFFFFF"/>
        <w:suppressAutoHyphens w:val="0"/>
        <w:spacing w:before="120" w:after="120"/>
        <w:jc w:val="both"/>
        <w:rPr>
          <w:bCs/>
          <w:szCs w:val="28"/>
          <w:lang w:val="nl-NL"/>
        </w:rPr>
      </w:pPr>
      <w:r w:rsidRPr="00E03703">
        <w:rPr>
          <w:bCs/>
          <w:szCs w:val="28"/>
          <w:lang w:val="nl-NL"/>
        </w:rPr>
        <w:t>Chỗ ở hiện nay tại nước ngoài:</w:t>
      </w:r>
    </w:p>
    <w:p w:rsidR="00464340" w:rsidRPr="00E03703" w:rsidRDefault="00464340" w:rsidP="00464340">
      <w:pPr>
        <w:shd w:val="clear" w:color="auto" w:fill="FFFFFF"/>
        <w:spacing w:before="120" w:after="120"/>
        <w:ind w:firstLine="360"/>
        <w:rPr>
          <w:bCs/>
          <w:szCs w:val="28"/>
          <w:lang w:val="nl-NL"/>
        </w:rPr>
      </w:pPr>
      <w:r w:rsidRPr="00E03703">
        <w:rPr>
          <w:bCs/>
          <w:szCs w:val="28"/>
          <w:lang w:val="nl-NL"/>
        </w:rPr>
        <w:t>Permanent addresss overseas:</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 xml:space="preserve">Tel: </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 xml:space="preserve">Fax </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Email:</w:t>
      </w:r>
    </w:p>
    <w:p w:rsidR="00464340" w:rsidRPr="00E03703" w:rsidRDefault="00464340" w:rsidP="001C427D">
      <w:pPr>
        <w:numPr>
          <w:ilvl w:val="0"/>
          <w:numId w:val="16"/>
        </w:numPr>
        <w:shd w:val="clear" w:color="auto" w:fill="FFFFFF"/>
        <w:suppressAutoHyphens w:val="0"/>
        <w:spacing w:before="120" w:after="120"/>
        <w:jc w:val="both"/>
        <w:rPr>
          <w:bCs/>
          <w:szCs w:val="28"/>
          <w:lang w:val="nl-NL"/>
        </w:rPr>
      </w:pPr>
      <w:r w:rsidRPr="00E03703">
        <w:rPr>
          <w:bCs/>
          <w:szCs w:val="28"/>
          <w:lang w:val="nl-NL"/>
        </w:rPr>
        <w:t>Chỗ ở hiện nay tại Việt Nam (nếu có):</w:t>
      </w:r>
    </w:p>
    <w:p w:rsidR="00464340" w:rsidRPr="00E03703" w:rsidRDefault="00464340" w:rsidP="00464340">
      <w:pPr>
        <w:shd w:val="clear" w:color="auto" w:fill="FFFFFF"/>
        <w:spacing w:before="120" w:after="120"/>
        <w:ind w:firstLine="360"/>
        <w:rPr>
          <w:bCs/>
          <w:szCs w:val="28"/>
          <w:lang w:val="nl-NL"/>
        </w:rPr>
      </w:pPr>
      <w:r w:rsidRPr="00E03703">
        <w:rPr>
          <w:bCs/>
          <w:szCs w:val="28"/>
          <w:lang w:val="nl-NL"/>
        </w:rPr>
        <w:t>Permanent address in Vietnam (if any):</w:t>
      </w:r>
    </w:p>
    <w:p w:rsidR="00464340" w:rsidRPr="00E03703" w:rsidRDefault="00464340" w:rsidP="00464340">
      <w:pPr>
        <w:shd w:val="clear" w:color="auto" w:fill="FFFFFF"/>
        <w:tabs>
          <w:tab w:val="left" w:pos="360"/>
        </w:tabs>
        <w:spacing w:before="120" w:after="120"/>
        <w:ind w:left="360"/>
        <w:rPr>
          <w:bCs/>
          <w:szCs w:val="28"/>
          <w:lang w:val="nl-NL"/>
        </w:rPr>
      </w:pPr>
      <w:r w:rsidRPr="00E03703">
        <w:rPr>
          <w:bCs/>
          <w:szCs w:val="28"/>
          <w:lang w:val="nl-NL"/>
        </w:rPr>
        <w:t>Tel:</w:t>
      </w:r>
      <w:r w:rsidRPr="00E03703">
        <w:rPr>
          <w:bCs/>
          <w:szCs w:val="28"/>
          <w:lang w:val="nl-NL"/>
        </w:rPr>
        <w:tab/>
      </w:r>
      <w:r w:rsidRPr="00E03703">
        <w:rPr>
          <w:bCs/>
          <w:szCs w:val="28"/>
          <w:lang w:val="nl-NL"/>
        </w:rPr>
        <w:tab/>
      </w:r>
      <w:r w:rsidRPr="00E03703">
        <w:rPr>
          <w:bCs/>
          <w:szCs w:val="28"/>
          <w:lang w:val="nl-NL"/>
        </w:rPr>
        <w:tab/>
      </w:r>
      <w:r w:rsidRPr="00E03703">
        <w:rPr>
          <w:bCs/>
          <w:szCs w:val="28"/>
          <w:lang w:val="nl-NL"/>
        </w:rPr>
        <w:tab/>
        <w:t>Fax:</w:t>
      </w:r>
      <w:r w:rsidRPr="00E03703">
        <w:rPr>
          <w:bCs/>
          <w:szCs w:val="28"/>
          <w:lang w:val="nl-NL"/>
        </w:rPr>
        <w:tab/>
      </w:r>
      <w:r w:rsidRPr="00E03703">
        <w:rPr>
          <w:bCs/>
          <w:szCs w:val="28"/>
          <w:lang w:val="nl-NL"/>
        </w:rPr>
        <w:tab/>
      </w:r>
      <w:r w:rsidRPr="00E03703">
        <w:rPr>
          <w:bCs/>
          <w:szCs w:val="28"/>
          <w:lang w:val="nl-NL"/>
        </w:rPr>
        <w:tab/>
      </w:r>
      <w:r w:rsidRPr="00E03703">
        <w:rPr>
          <w:bCs/>
          <w:szCs w:val="28"/>
          <w:lang w:val="nl-NL"/>
        </w:rPr>
        <w:tab/>
        <w:t>Email:</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Trình độ văn hoá:</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lastRenderedPageBreak/>
        <w:t>Qualification:</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Trình độ chuyên môn:</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Major qualification:</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Nơi làm việc (tên đầy đủ, tên viết tắt của tổ chức nơi làm việc):</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Work for (Full name, abbreviated name of the employer):</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Địa chỉ nơi làm việc:</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Working address:</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Tel:                                        Fax:                                     Email:</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Vị trí công tác:</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Position:</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Chứng chỉ hành nghề kinh doanh chứng khoán (CCHN):</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Certificate on Conduting securities business:</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Số:                                      Loại CCHN:                                 Nơi cấp:</w:t>
      </w:r>
    </w:p>
    <w:p w:rsidR="00464340" w:rsidRPr="00E03703" w:rsidRDefault="00464340" w:rsidP="00464340">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Number:</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Type:</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 xml:space="preserve">       Issued by:</w:t>
      </w:r>
    </w:p>
    <w:p w:rsidR="00464340" w:rsidRPr="00E03703" w:rsidRDefault="00464340"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Quá trình học tập, đào tạo chuyên môn:</w:t>
      </w:r>
    </w:p>
    <w:p w:rsidR="00464340" w:rsidRPr="00E03703" w:rsidRDefault="00464340" w:rsidP="00464340">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Education background and Qualifications:</w:t>
      </w:r>
    </w:p>
    <w:tbl>
      <w:tblPr>
        <w:tblW w:w="93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3595"/>
        <w:gridCol w:w="3777"/>
      </w:tblGrid>
      <w:tr w:rsidR="00464340" w:rsidRPr="00E507F3" w:rsidTr="00E8650E">
        <w:trPr>
          <w:trHeight w:val="188"/>
        </w:trPr>
        <w:tc>
          <w:tcPr>
            <w:tcW w:w="1959" w:type="dxa"/>
            <w:vAlign w:val="center"/>
          </w:tcPr>
          <w:p w:rsidR="00464340" w:rsidRPr="00E507F3" w:rsidRDefault="00464340" w:rsidP="0061791B">
            <w:pPr>
              <w:shd w:val="clear" w:color="auto" w:fill="FFFFFF"/>
              <w:spacing w:before="120" w:after="120"/>
              <w:jc w:val="center"/>
              <w:rPr>
                <w:b/>
              </w:rPr>
            </w:pPr>
            <w:r w:rsidRPr="00E507F3">
              <w:rPr>
                <w:b/>
              </w:rPr>
              <w:t>Thời gian</w:t>
            </w:r>
          </w:p>
          <w:p w:rsidR="00464340" w:rsidRPr="00E507F3" w:rsidRDefault="00464340" w:rsidP="0061791B">
            <w:pPr>
              <w:shd w:val="clear" w:color="auto" w:fill="FFFFFF"/>
              <w:spacing w:before="120" w:after="120"/>
              <w:jc w:val="center"/>
              <w:rPr>
                <w:b/>
              </w:rPr>
            </w:pPr>
            <w:r w:rsidRPr="00E507F3">
              <w:rPr>
                <w:b/>
              </w:rPr>
              <w:t>Time</w:t>
            </w:r>
          </w:p>
        </w:tc>
        <w:tc>
          <w:tcPr>
            <w:tcW w:w="3595" w:type="dxa"/>
            <w:vAlign w:val="center"/>
          </w:tcPr>
          <w:p w:rsidR="00464340" w:rsidRPr="00E507F3" w:rsidRDefault="00464340" w:rsidP="0061791B">
            <w:pPr>
              <w:shd w:val="clear" w:color="auto" w:fill="FFFFFF"/>
              <w:spacing w:before="120" w:after="120"/>
              <w:jc w:val="center"/>
              <w:rPr>
                <w:b/>
              </w:rPr>
            </w:pPr>
            <w:r w:rsidRPr="00E507F3">
              <w:rPr>
                <w:b/>
              </w:rPr>
              <w:t>Nơi đào tạo</w:t>
            </w:r>
          </w:p>
          <w:p w:rsidR="00464340" w:rsidRPr="00E507F3" w:rsidRDefault="00464340" w:rsidP="0061791B">
            <w:pPr>
              <w:shd w:val="clear" w:color="auto" w:fill="FFFFFF"/>
              <w:spacing w:before="120" w:after="120"/>
              <w:jc w:val="center"/>
              <w:rPr>
                <w:b/>
              </w:rPr>
            </w:pPr>
            <w:r w:rsidRPr="00E507F3">
              <w:rPr>
                <w:b/>
              </w:rPr>
              <w:t>Training organisation</w:t>
            </w:r>
          </w:p>
        </w:tc>
        <w:tc>
          <w:tcPr>
            <w:tcW w:w="3777" w:type="dxa"/>
            <w:vAlign w:val="center"/>
          </w:tcPr>
          <w:p w:rsidR="00464340" w:rsidRPr="00E507F3" w:rsidRDefault="00464340" w:rsidP="0061791B">
            <w:pPr>
              <w:shd w:val="clear" w:color="auto" w:fill="FFFFFF"/>
              <w:spacing w:before="120" w:after="120"/>
              <w:jc w:val="center"/>
              <w:rPr>
                <w:b/>
              </w:rPr>
            </w:pPr>
            <w:r w:rsidRPr="00E507F3">
              <w:rPr>
                <w:b/>
              </w:rPr>
              <w:t>Chuyên ngành đào tạo</w:t>
            </w:r>
          </w:p>
          <w:p w:rsidR="00464340" w:rsidRPr="00E507F3" w:rsidRDefault="00464340" w:rsidP="0061791B">
            <w:pPr>
              <w:shd w:val="clear" w:color="auto" w:fill="FFFFFF"/>
              <w:spacing w:before="120" w:after="120"/>
              <w:jc w:val="center"/>
              <w:rPr>
                <w:b/>
              </w:rPr>
            </w:pPr>
            <w:r w:rsidRPr="00E507F3">
              <w:rPr>
                <w:b/>
              </w:rPr>
              <w:t>Training major</w:t>
            </w:r>
          </w:p>
        </w:tc>
      </w:tr>
      <w:tr w:rsidR="00464340" w:rsidRPr="00E507F3" w:rsidTr="00E8650E">
        <w:trPr>
          <w:trHeight w:val="96"/>
        </w:trPr>
        <w:tc>
          <w:tcPr>
            <w:tcW w:w="1959" w:type="dxa"/>
            <w:vAlign w:val="center"/>
          </w:tcPr>
          <w:p w:rsidR="00464340" w:rsidRPr="00E507F3" w:rsidRDefault="00464340" w:rsidP="0061791B">
            <w:pPr>
              <w:shd w:val="clear" w:color="auto" w:fill="FFFFFF"/>
              <w:spacing w:before="120" w:after="120" w:line="288" w:lineRule="auto"/>
              <w:jc w:val="center"/>
              <w:rPr>
                <w:b/>
              </w:rPr>
            </w:pPr>
          </w:p>
        </w:tc>
        <w:tc>
          <w:tcPr>
            <w:tcW w:w="3595" w:type="dxa"/>
            <w:vAlign w:val="center"/>
          </w:tcPr>
          <w:p w:rsidR="00464340" w:rsidRPr="00E507F3" w:rsidRDefault="00464340" w:rsidP="0061791B">
            <w:pPr>
              <w:shd w:val="clear" w:color="auto" w:fill="FFFFFF"/>
              <w:spacing w:before="120" w:after="120" w:line="288" w:lineRule="auto"/>
              <w:jc w:val="center"/>
              <w:rPr>
                <w:b/>
              </w:rPr>
            </w:pPr>
          </w:p>
        </w:tc>
        <w:tc>
          <w:tcPr>
            <w:tcW w:w="3777" w:type="dxa"/>
            <w:vAlign w:val="center"/>
          </w:tcPr>
          <w:p w:rsidR="00464340" w:rsidRPr="00E507F3" w:rsidRDefault="00464340" w:rsidP="0061791B">
            <w:pPr>
              <w:shd w:val="clear" w:color="auto" w:fill="FFFFFF"/>
              <w:spacing w:before="120" w:after="120" w:line="288" w:lineRule="auto"/>
              <w:jc w:val="center"/>
              <w:rPr>
                <w:b/>
              </w:rPr>
            </w:pPr>
          </w:p>
        </w:tc>
      </w:tr>
    </w:tbl>
    <w:p w:rsidR="00464340" w:rsidRPr="00E507F3" w:rsidRDefault="00464340" w:rsidP="001C427D">
      <w:pPr>
        <w:numPr>
          <w:ilvl w:val="0"/>
          <w:numId w:val="16"/>
        </w:numPr>
        <w:shd w:val="clear" w:color="auto" w:fill="FFFFFF"/>
        <w:suppressAutoHyphens w:val="0"/>
        <w:spacing w:before="120" w:after="120" w:line="288" w:lineRule="auto"/>
        <w:jc w:val="both"/>
        <w:rPr>
          <w:szCs w:val="28"/>
          <w:lang w:val="nl-NL"/>
        </w:rPr>
      </w:pPr>
      <w:r w:rsidRPr="00E507F3">
        <w:rPr>
          <w:szCs w:val="28"/>
          <w:lang w:val="nl-NL"/>
        </w:rPr>
        <w:t>Quá trình công tác (chi tiết về các nghề nghiệp, chức vụ, vị trí công tác đã qua, kết quả công tác tại từng vị trí):</w:t>
      </w:r>
    </w:p>
    <w:p w:rsidR="00464340" w:rsidRPr="00E507F3" w:rsidRDefault="00464340" w:rsidP="00464340">
      <w:pPr>
        <w:shd w:val="clear" w:color="auto" w:fill="FFFFFF"/>
        <w:spacing w:before="120" w:after="120" w:line="288" w:lineRule="auto"/>
        <w:ind w:firstLine="360"/>
        <w:rPr>
          <w:szCs w:val="28"/>
          <w:lang w:val="nl-NL"/>
        </w:rPr>
      </w:pPr>
      <w:r w:rsidRPr="00E507F3">
        <w:rPr>
          <w:szCs w:val="28"/>
          <w:lang w:val="nl-NL"/>
        </w:rPr>
        <w:t>Work experience (details on occupation, position, department, performance)</w:t>
      </w:r>
    </w:p>
    <w:tbl>
      <w:tblPr>
        <w:tblW w:w="93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1766"/>
        <w:gridCol w:w="4110"/>
        <w:gridCol w:w="1843"/>
      </w:tblGrid>
      <w:tr w:rsidR="00464340" w:rsidRPr="00E507F3" w:rsidTr="00E8650E">
        <w:trPr>
          <w:trHeight w:val="503"/>
        </w:trPr>
        <w:tc>
          <w:tcPr>
            <w:tcW w:w="1612" w:type="dxa"/>
          </w:tcPr>
          <w:p w:rsidR="00464340" w:rsidRPr="00E507F3" w:rsidRDefault="00464340" w:rsidP="0061791B">
            <w:pPr>
              <w:shd w:val="clear" w:color="auto" w:fill="FFFFFF"/>
              <w:spacing w:before="120" w:after="120"/>
              <w:jc w:val="center"/>
              <w:rPr>
                <w:b/>
                <w:szCs w:val="28"/>
              </w:rPr>
            </w:pPr>
            <w:r w:rsidRPr="00E507F3">
              <w:rPr>
                <w:b/>
                <w:szCs w:val="28"/>
              </w:rPr>
              <w:t>Thời gian</w:t>
            </w:r>
          </w:p>
          <w:p w:rsidR="00464340" w:rsidRPr="00E507F3" w:rsidRDefault="00464340" w:rsidP="0061791B">
            <w:pPr>
              <w:shd w:val="clear" w:color="auto" w:fill="FFFFFF"/>
              <w:spacing w:before="120" w:after="120"/>
              <w:jc w:val="center"/>
              <w:rPr>
                <w:b/>
                <w:szCs w:val="28"/>
              </w:rPr>
            </w:pPr>
          </w:p>
          <w:p w:rsidR="00464340" w:rsidRPr="00E507F3" w:rsidRDefault="00464340" w:rsidP="0061791B">
            <w:pPr>
              <w:shd w:val="clear" w:color="auto" w:fill="FFFFFF"/>
              <w:spacing w:before="120" w:after="120"/>
              <w:jc w:val="center"/>
              <w:rPr>
                <w:b/>
                <w:szCs w:val="28"/>
              </w:rPr>
            </w:pPr>
            <w:r w:rsidRPr="00E507F3">
              <w:rPr>
                <w:b/>
                <w:szCs w:val="28"/>
              </w:rPr>
              <w:t>Time</w:t>
            </w:r>
          </w:p>
        </w:tc>
        <w:tc>
          <w:tcPr>
            <w:tcW w:w="1766" w:type="dxa"/>
          </w:tcPr>
          <w:p w:rsidR="00464340" w:rsidRPr="00E507F3" w:rsidRDefault="00464340" w:rsidP="0061791B">
            <w:pPr>
              <w:shd w:val="clear" w:color="auto" w:fill="FFFFFF"/>
              <w:spacing w:before="120" w:after="120"/>
              <w:jc w:val="center"/>
              <w:rPr>
                <w:b/>
                <w:szCs w:val="28"/>
              </w:rPr>
            </w:pPr>
            <w:r w:rsidRPr="00E507F3">
              <w:rPr>
                <w:b/>
                <w:szCs w:val="28"/>
              </w:rPr>
              <w:t>Nơi làm việc</w:t>
            </w:r>
          </w:p>
          <w:p w:rsidR="00464340" w:rsidRPr="00E507F3" w:rsidRDefault="00464340" w:rsidP="0061791B">
            <w:pPr>
              <w:shd w:val="clear" w:color="auto" w:fill="FFFFFF"/>
              <w:spacing w:before="120" w:after="120"/>
              <w:jc w:val="center"/>
              <w:rPr>
                <w:b/>
                <w:szCs w:val="28"/>
              </w:rPr>
            </w:pPr>
            <w:r w:rsidRPr="00E507F3">
              <w:rPr>
                <w:b/>
                <w:szCs w:val="28"/>
              </w:rPr>
              <w:t>Employer</w:t>
            </w:r>
          </w:p>
          <w:p w:rsidR="00464340" w:rsidRPr="00E507F3" w:rsidRDefault="00464340" w:rsidP="0061791B">
            <w:pPr>
              <w:shd w:val="clear" w:color="auto" w:fill="FFFFFF"/>
              <w:spacing w:before="120" w:after="120"/>
              <w:jc w:val="center"/>
              <w:rPr>
                <w:b/>
                <w:szCs w:val="28"/>
              </w:rPr>
            </w:pPr>
          </w:p>
        </w:tc>
        <w:tc>
          <w:tcPr>
            <w:tcW w:w="4110" w:type="dxa"/>
          </w:tcPr>
          <w:p w:rsidR="00464340" w:rsidRPr="00E507F3" w:rsidRDefault="00464340" w:rsidP="0061791B">
            <w:pPr>
              <w:shd w:val="clear" w:color="auto" w:fill="FFFFFF"/>
              <w:spacing w:before="120" w:after="120"/>
              <w:jc w:val="center"/>
              <w:rPr>
                <w:b/>
                <w:szCs w:val="28"/>
              </w:rPr>
            </w:pPr>
            <w:r w:rsidRPr="00E507F3">
              <w:rPr>
                <w:b/>
                <w:szCs w:val="28"/>
              </w:rPr>
              <w:t xml:space="preserve">Chức vụ/Vị trí công </w:t>
            </w:r>
          </w:p>
          <w:p w:rsidR="00464340" w:rsidRPr="00E507F3" w:rsidRDefault="00464340" w:rsidP="0061791B">
            <w:pPr>
              <w:shd w:val="clear" w:color="auto" w:fill="FFFFFF"/>
              <w:spacing w:before="120" w:after="120"/>
              <w:jc w:val="center"/>
              <w:rPr>
                <w:b/>
                <w:szCs w:val="28"/>
              </w:rPr>
            </w:pPr>
            <w:r w:rsidRPr="00E507F3">
              <w:rPr>
                <w:b/>
                <w:szCs w:val="28"/>
              </w:rPr>
              <w:t>tác/Trách nhiệm</w:t>
            </w:r>
          </w:p>
          <w:p w:rsidR="00464340" w:rsidRPr="00E507F3" w:rsidRDefault="00464340" w:rsidP="0061791B">
            <w:pPr>
              <w:shd w:val="clear" w:color="auto" w:fill="FFFFFF"/>
              <w:spacing w:before="120" w:after="120"/>
              <w:jc w:val="center"/>
              <w:rPr>
                <w:b/>
                <w:szCs w:val="28"/>
              </w:rPr>
            </w:pPr>
            <w:r w:rsidRPr="00E507F3">
              <w:rPr>
                <w:b/>
                <w:szCs w:val="28"/>
              </w:rPr>
              <w:t>Position/ Department/Responsibilities</w:t>
            </w:r>
          </w:p>
        </w:tc>
        <w:tc>
          <w:tcPr>
            <w:tcW w:w="1843" w:type="dxa"/>
          </w:tcPr>
          <w:p w:rsidR="00464340" w:rsidRPr="00E507F3" w:rsidRDefault="00464340" w:rsidP="0061791B">
            <w:pPr>
              <w:shd w:val="clear" w:color="auto" w:fill="FFFFFF"/>
              <w:spacing w:before="120" w:after="120"/>
              <w:jc w:val="center"/>
              <w:rPr>
                <w:b/>
                <w:szCs w:val="28"/>
              </w:rPr>
            </w:pPr>
            <w:r w:rsidRPr="00E507F3">
              <w:rPr>
                <w:b/>
                <w:szCs w:val="28"/>
              </w:rPr>
              <w:t>Kết quả công tác</w:t>
            </w:r>
          </w:p>
          <w:p w:rsidR="00464340" w:rsidRPr="00E507F3" w:rsidRDefault="00464340" w:rsidP="0061791B">
            <w:pPr>
              <w:shd w:val="clear" w:color="auto" w:fill="FFFFFF"/>
              <w:spacing w:before="120" w:after="120"/>
              <w:jc w:val="center"/>
              <w:rPr>
                <w:b/>
                <w:szCs w:val="28"/>
              </w:rPr>
            </w:pPr>
          </w:p>
          <w:p w:rsidR="00464340" w:rsidRPr="00E507F3" w:rsidRDefault="00464340" w:rsidP="0061791B">
            <w:pPr>
              <w:shd w:val="clear" w:color="auto" w:fill="FFFFFF"/>
              <w:spacing w:before="120" w:after="120"/>
              <w:jc w:val="center"/>
              <w:rPr>
                <w:b/>
                <w:szCs w:val="28"/>
              </w:rPr>
            </w:pPr>
            <w:r w:rsidRPr="00E507F3">
              <w:rPr>
                <w:b/>
                <w:szCs w:val="28"/>
              </w:rPr>
              <w:t>Performance</w:t>
            </w:r>
          </w:p>
        </w:tc>
      </w:tr>
      <w:tr w:rsidR="00464340" w:rsidRPr="00E507F3" w:rsidTr="00E8650E">
        <w:trPr>
          <w:trHeight w:val="638"/>
        </w:trPr>
        <w:tc>
          <w:tcPr>
            <w:tcW w:w="1612" w:type="dxa"/>
          </w:tcPr>
          <w:p w:rsidR="00464340" w:rsidRPr="00E507F3" w:rsidRDefault="00464340" w:rsidP="0061791B">
            <w:pPr>
              <w:shd w:val="clear" w:color="auto" w:fill="FFFFFF"/>
              <w:spacing w:before="120" w:after="120" w:line="288" w:lineRule="auto"/>
              <w:rPr>
                <w:b/>
                <w:szCs w:val="28"/>
              </w:rPr>
            </w:pPr>
          </w:p>
        </w:tc>
        <w:tc>
          <w:tcPr>
            <w:tcW w:w="1766" w:type="dxa"/>
          </w:tcPr>
          <w:p w:rsidR="00464340" w:rsidRPr="00E507F3" w:rsidRDefault="00464340" w:rsidP="0061791B">
            <w:pPr>
              <w:shd w:val="clear" w:color="auto" w:fill="FFFFFF"/>
              <w:spacing w:before="120" w:after="120" w:line="288" w:lineRule="auto"/>
              <w:rPr>
                <w:b/>
                <w:szCs w:val="28"/>
              </w:rPr>
            </w:pPr>
          </w:p>
        </w:tc>
        <w:tc>
          <w:tcPr>
            <w:tcW w:w="4110" w:type="dxa"/>
          </w:tcPr>
          <w:p w:rsidR="00464340" w:rsidRPr="00E507F3" w:rsidRDefault="00464340" w:rsidP="0061791B">
            <w:pPr>
              <w:shd w:val="clear" w:color="auto" w:fill="FFFFFF"/>
              <w:spacing w:before="120" w:after="120" w:line="288" w:lineRule="auto"/>
              <w:rPr>
                <w:b/>
                <w:szCs w:val="28"/>
              </w:rPr>
            </w:pPr>
          </w:p>
        </w:tc>
        <w:tc>
          <w:tcPr>
            <w:tcW w:w="1843" w:type="dxa"/>
          </w:tcPr>
          <w:p w:rsidR="00464340" w:rsidRPr="00E507F3" w:rsidRDefault="00464340" w:rsidP="0061791B">
            <w:pPr>
              <w:shd w:val="clear" w:color="auto" w:fill="FFFFFF"/>
              <w:spacing w:before="120" w:after="120" w:line="288" w:lineRule="auto"/>
              <w:rPr>
                <w:b/>
                <w:szCs w:val="28"/>
              </w:rPr>
            </w:pPr>
          </w:p>
        </w:tc>
      </w:tr>
    </w:tbl>
    <w:p w:rsidR="00464340" w:rsidRPr="00E507F3" w:rsidRDefault="00464340" w:rsidP="001C427D">
      <w:pPr>
        <w:numPr>
          <w:ilvl w:val="0"/>
          <w:numId w:val="16"/>
        </w:numPr>
        <w:shd w:val="clear" w:color="auto" w:fill="FFFFFF"/>
        <w:suppressAutoHyphens w:val="0"/>
        <w:spacing w:before="120" w:after="120" w:line="288" w:lineRule="auto"/>
        <w:ind w:right="-720"/>
        <w:rPr>
          <w:bCs/>
          <w:szCs w:val="28"/>
          <w:lang w:val="nl-NL"/>
        </w:rPr>
      </w:pPr>
      <w:r w:rsidRPr="00E507F3">
        <w:rPr>
          <w:bCs/>
          <w:szCs w:val="28"/>
          <w:lang w:val="nl-NL"/>
        </w:rPr>
        <w:t>Hoạt động giao dịch theo chỉ định của các nhà đầu tư trong và ngoài nước khác (nếu có):</w:t>
      </w:r>
    </w:p>
    <w:p w:rsidR="00464340" w:rsidRPr="00E507F3" w:rsidRDefault="00464340" w:rsidP="00464340">
      <w:pPr>
        <w:shd w:val="clear" w:color="auto" w:fill="FFFFFF"/>
        <w:spacing w:before="120" w:after="120" w:line="288" w:lineRule="auto"/>
        <w:ind w:right="-720" w:firstLine="360"/>
        <w:rPr>
          <w:bCs/>
          <w:szCs w:val="28"/>
          <w:lang w:val="nl-NL"/>
        </w:rPr>
      </w:pPr>
      <w:r w:rsidRPr="00E507F3">
        <w:rPr>
          <w:bCs/>
          <w:szCs w:val="28"/>
          <w:lang w:val="nl-NL"/>
        </w:rPr>
        <w:t>Trading under power of attorney of other dosmestic and foreign investors (if any):</w:t>
      </w:r>
    </w:p>
    <w:tbl>
      <w:tblPr>
        <w:tblW w:w="9331" w:type="dxa"/>
        <w:tblInd w:w="558" w:type="dxa"/>
        <w:tblLayout w:type="fixed"/>
        <w:tblLook w:val="00A0"/>
      </w:tblPr>
      <w:tblGrid>
        <w:gridCol w:w="720"/>
        <w:gridCol w:w="1260"/>
        <w:gridCol w:w="1800"/>
        <w:gridCol w:w="2160"/>
        <w:gridCol w:w="2257"/>
        <w:gridCol w:w="1134"/>
      </w:tblGrid>
      <w:tr w:rsidR="00464340" w:rsidRPr="00E507F3" w:rsidTr="00E8650E">
        <w:trPr>
          <w:trHeight w:val="765"/>
        </w:trPr>
        <w:tc>
          <w:tcPr>
            <w:tcW w:w="720" w:type="dxa"/>
            <w:tcBorders>
              <w:top w:val="single" w:sz="4" w:space="0" w:color="auto"/>
              <w:left w:val="single" w:sz="4" w:space="0" w:color="auto"/>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TT</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No</w:t>
            </w:r>
          </w:p>
        </w:tc>
        <w:tc>
          <w:tcPr>
            <w:tcW w:w="126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Tên nhà đầu tư</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Investor’s name</w:t>
            </w:r>
          </w:p>
        </w:tc>
        <w:tc>
          <w:tcPr>
            <w:tcW w:w="1800" w:type="dxa"/>
            <w:tcBorders>
              <w:top w:val="single" w:sz="4" w:space="0" w:color="auto"/>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b/>
                <w:bCs/>
                <w:color w:val="000000"/>
                <w:szCs w:val="28"/>
              </w:rPr>
            </w:pP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MSGD (nếu có)</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 xml:space="preserve">Securities </w:t>
            </w:r>
            <w:r w:rsidRPr="00E507F3">
              <w:rPr>
                <w:b/>
                <w:bCs/>
                <w:color w:val="000000"/>
                <w:szCs w:val="28"/>
              </w:rPr>
              <w:lastRenderedPageBreak/>
              <w:t>trading code (if any)</w:t>
            </w:r>
          </w:p>
        </w:tc>
        <w:tc>
          <w:tcPr>
            <w:tcW w:w="216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lastRenderedPageBreak/>
              <w:t>Tài khoản lưu ký/Thành viên lưu ký</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 xml:space="preserve">Depostitory </w:t>
            </w:r>
            <w:r w:rsidRPr="00E507F3">
              <w:rPr>
                <w:b/>
                <w:bCs/>
                <w:color w:val="000000"/>
                <w:szCs w:val="28"/>
              </w:rPr>
              <w:lastRenderedPageBreak/>
              <w:t>account/ member</w:t>
            </w:r>
          </w:p>
        </w:tc>
        <w:tc>
          <w:tcPr>
            <w:tcW w:w="2257"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lastRenderedPageBreak/>
              <w:t>Tài khoản giao dịch/Công ty chứng khoán</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 xml:space="preserve">Trading Account/ </w:t>
            </w:r>
            <w:r w:rsidRPr="00E507F3">
              <w:rPr>
                <w:b/>
                <w:bCs/>
                <w:color w:val="000000"/>
                <w:szCs w:val="28"/>
              </w:rPr>
              <w:lastRenderedPageBreak/>
              <w:t>Securities company</w:t>
            </w:r>
          </w:p>
        </w:tc>
        <w:tc>
          <w:tcPr>
            <w:tcW w:w="1134"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lastRenderedPageBreak/>
              <w:t>Thời hạn hợp đồng</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 xml:space="preserve">Contractual </w:t>
            </w:r>
            <w:r w:rsidRPr="00E507F3">
              <w:rPr>
                <w:b/>
                <w:bCs/>
                <w:color w:val="000000"/>
                <w:szCs w:val="28"/>
              </w:rPr>
              <w:lastRenderedPageBreak/>
              <w:t>period</w:t>
            </w:r>
          </w:p>
        </w:tc>
      </w:tr>
      <w:tr w:rsidR="00464340" w:rsidRPr="00E507F3" w:rsidTr="00E8650E">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r w:rsidRPr="00E507F3">
              <w:rPr>
                <w:color w:val="000000"/>
                <w:szCs w:val="28"/>
              </w:rPr>
              <w:lastRenderedPageBreak/>
              <w:t>1</w:t>
            </w:r>
          </w:p>
        </w:tc>
        <w:tc>
          <w:tcPr>
            <w:tcW w:w="126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p>
        </w:tc>
        <w:tc>
          <w:tcPr>
            <w:tcW w:w="1800" w:type="dxa"/>
            <w:tcBorders>
              <w:top w:val="single" w:sz="4" w:space="0" w:color="auto"/>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160" w:type="dxa"/>
            <w:tcBorders>
              <w:top w:val="single" w:sz="4" w:space="0" w:color="auto"/>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257" w:type="dxa"/>
            <w:tcBorders>
              <w:top w:val="single" w:sz="4" w:space="0" w:color="auto"/>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1134"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rFonts w:ascii="Calibri" w:hAnsi="Calibri"/>
                <w:color w:val="000000"/>
                <w:szCs w:val="28"/>
              </w:rPr>
            </w:pPr>
          </w:p>
        </w:tc>
      </w:tr>
      <w:tr w:rsidR="00464340" w:rsidRPr="00E507F3" w:rsidTr="00E8650E">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r w:rsidRPr="00E507F3">
              <w:rPr>
                <w:color w:val="000000"/>
                <w:szCs w:val="28"/>
              </w:rPr>
              <w:t>2</w:t>
            </w:r>
          </w:p>
        </w:tc>
        <w:tc>
          <w:tcPr>
            <w:tcW w:w="126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p>
        </w:tc>
        <w:tc>
          <w:tcPr>
            <w:tcW w:w="1800"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160"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257"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1134" w:type="dxa"/>
            <w:tcBorders>
              <w:top w:val="nil"/>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rFonts w:ascii="Calibri" w:hAnsi="Calibri"/>
                <w:color w:val="000000"/>
                <w:szCs w:val="28"/>
              </w:rPr>
            </w:pPr>
          </w:p>
        </w:tc>
      </w:tr>
      <w:tr w:rsidR="00464340" w:rsidRPr="00E507F3" w:rsidTr="00E8650E">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r w:rsidRPr="00E507F3">
              <w:rPr>
                <w:color w:val="000000"/>
                <w:szCs w:val="28"/>
              </w:rPr>
              <w:t>…</w:t>
            </w:r>
          </w:p>
        </w:tc>
        <w:tc>
          <w:tcPr>
            <w:tcW w:w="126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color w:val="000000"/>
                <w:szCs w:val="28"/>
              </w:rPr>
            </w:pPr>
          </w:p>
        </w:tc>
        <w:tc>
          <w:tcPr>
            <w:tcW w:w="1800"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160"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2257" w:type="dxa"/>
            <w:tcBorders>
              <w:top w:val="nil"/>
              <w:left w:val="nil"/>
              <w:bottom w:val="single" w:sz="4" w:space="0" w:color="auto"/>
              <w:right w:val="single" w:sz="4" w:space="0" w:color="auto"/>
            </w:tcBorders>
            <w:noWrap/>
            <w:vAlign w:val="center"/>
          </w:tcPr>
          <w:p w:rsidR="00464340" w:rsidRPr="00E507F3" w:rsidRDefault="00464340" w:rsidP="0061791B">
            <w:pPr>
              <w:shd w:val="clear" w:color="auto" w:fill="FFFFFF"/>
              <w:spacing w:before="120" w:after="120"/>
              <w:jc w:val="center"/>
              <w:rPr>
                <w:rFonts w:ascii="Calibri" w:hAnsi="Calibri"/>
                <w:color w:val="000000"/>
                <w:szCs w:val="28"/>
              </w:rPr>
            </w:pPr>
          </w:p>
        </w:tc>
        <w:tc>
          <w:tcPr>
            <w:tcW w:w="1134" w:type="dxa"/>
            <w:tcBorders>
              <w:top w:val="nil"/>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rFonts w:ascii="Calibri" w:hAnsi="Calibri"/>
                <w:color w:val="000000"/>
                <w:szCs w:val="28"/>
              </w:rPr>
            </w:pPr>
          </w:p>
        </w:tc>
      </w:tr>
    </w:tbl>
    <w:p w:rsidR="00464340" w:rsidRPr="00E507F3" w:rsidRDefault="00464340" w:rsidP="001C427D">
      <w:pPr>
        <w:pStyle w:val="BodyTextIndent2"/>
        <w:numPr>
          <w:ilvl w:val="0"/>
          <w:numId w:val="16"/>
        </w:numPr>
        <w:shd w:val="clear" w:color="auto" w:fill="FFFFFF"/>
        <w:suppressAutoHyphens w:val="0"/>
        <w:spacing w:before="120" w:line="240" w:lineRule="auto"/>
        <w:jc w:val="both"/>
        <w:rPr>
          <w:color w:val="000000"/>
        </w:rPr>
      </w:pPr>
      <w:r w:rsidRPr="00E507F3">
        <w:rPr>
          <w:color w:val="000000"/>
        </w:rPr>
        <w:t>Thông tin về tài khoản giao dịch cá nhân của đại diện giao dịch:</w:t>
      </w:r>
    </w:p>
    <w:p w:rsidR="00464340" w:rsidRPr="00E507F3" w:rsidRDefault="00464340" w:rsidP="00464340">
      <w:pPr>
        <w:pStyle w:val="BodyTextIndent2"/>
        <w:shd w:val="clear" w:color="auto" w:fill="FFFFFF"/>
        <w:ind w:firstLine="360"/>
        <w:rPr>
          <w:color w:val="000000"/>
        </w:rPr>
      </w:pPr>
      <w:r w:rsidRPr="00E507F3">
        <w:rPr>
          <w:color w:val="000000"/>
        </w:rPr>
        <w:t>Information on personal trading account of Vietnam based trading representative/ agent:</w:t>
      </w:r>
    </w:p>
    <w:tbl>
      <w:tblPr>
        <w:tblW w:w="9410" w:type="dxa"/>
        <w:tblInd w:w="558" w:type="dxa"/>
        <w:tblLook w:val="00A0"/>
      </w:tblPr>
      <w:tblGrid>
        <w:gridCol w:w="746"/>
        <w:gridCol w:w="1609"/>
        <w:gridCol w:w="3420"/>
        <w:gridCol w:w="3635"/>
      </w:tblGrid>
      <w:tr w:rsidR="00464340" w:rsidRPr="00E507F3" w:rsidTr="0061791B">
        <w:trPr>
          <w:trHeight w:val="765"/>
        </w:trPr>
        <w:tc>
          <w:tcPr>
            <w:tcW w:w="746" w:type="dxa"/>
            <w:tcBorders>
              <w:top w:val="single" w:sz="4" w:space="0" w:color="auto"/>
              <w:left w:val="single" w:sz="4" w:space="0" w:color="auto"/>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STT</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No</w:t>
            </w:r>
          </w:p>
        </w:tc>
        <w:tc>
          <w:tcPr>
            <w:tcW w:w="1609"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Tên nhà đầu tư</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Investor’s name</w:t>
            </w:r>
          </w:p>
        </w:tc>
        <w:tc>
          <w:tcPr>
            <w:tcW w:w="3420"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Tài khoản lưu ký/Thành viên lưu ký</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Depository account/ member</w:t>
            </w:r>
          </w:p>
        </w:tc>
        <w:tc>
          <w:tcPr>
            <w:tcW w:w="3635" w:type="dxa"/>
            <w:tcBorders>
              <w:top w:val="single" w:sz="4" w:space="0" w:color="auto"/>
              <w:left w:val="nil"/>
              <w:bottom w:val="single" w:sz="4" w:space="0" w:color="auto"/>
              <w:right w:val="single" w:sz="4" w:space="0" w:color="auto"/>
            </w:tcBorders>
            <w:vAlign w:val="center"/>
          </w:tcPr>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Tài khoản giao dịch/Công ty chứng khoán</w:t>
            </w:r>
          </w:p>
          <w:p w:rsidR="00464340" w:rsidRPr="00E507F3" w:rsidRDefault="00464340" w:rsidP="0061791B">
            <w:pPr>
              <w:shd w:val="clear" w:color="auto" w:fill="FFFFFF"/>
              <w:spacing w:before="120" w:after="120"/>
              <w:jc w:val="center"/>
              <w:rPr>
                <w:b/>
                <w:bCs/>
                <w:color w:val="000000"/>
                <w:szCs w:val="28"/>
              </w:rPr>
            </w:pPr>
            <w:r w:rsidRPr="00E507F3">
              <w:rPr>
                <w:b/>
                <w:bCs/>
                <w:color w:val="000000"/>
                <w:szCs w:val="28"/>
              </w:rPr>
              <w:t>Trading account/ Securities company</w:t>
            </w:r>
          </w:p>
        </w:tc>
      </w:tr>
      <w:tr w:rsidR="00464340" w:rsidRPr="00E507F3" w:rsidTr="0061791B">
        <w:trPr>
          <w:trHeight w:val="315"/>
        </w:trPr>
        <w:tc>
          <w:tcPr>
            <w:tcW w:w="746" w:type="dxa"/>
            <w:tcBorders>
              <w:top w:val="single" w:sz="4" w:space="0" w:color="auto"/>
              <w:left w:val="single" w:sz="4" w:space="0" w:color="auto"/>
              <w:bottom w:val="single" w:sz="4" w:space="0" w:color="auto"/>
              <w:right w:val="single" w:sz="4" w:space="0" w:color="auto"/>
            </w:tcBorders>
          </w:tcPr>
          <w:p w:rsidR="00464340" w:rsidRPr="00E507F3" w:rsidRDefault="00464340" w:rsidP="0061791B">
            <w:pPr>
              <w:shd w:val="clear" w:color="auto" w:fill="FFFFFF"/>
              <w:spacing w:before="120" w:after="120"/>
              <w:jc w:val="right"/>
              <w:rPr>
                <w:color w:val="000000"/>
                <w:szCs w:val="28"/>
              </w:rPr>
            </w:pPr>
            <w:r w:rsidRPr="00E507F3">
              <w:rPr>
                <w:color w:val="000000"/>
                <w:szCs w:val="28"/>
              </w:rPr>
              <w:t>1</w:t>
            </w:r>
          </w:p>
        </w:tc>
        <w:tc>
          <w:tcPr>
            <w:tcW w:w="1609" w:type="dxa"/>
            <w:tcBorders>
              <w:top w:val="single" w:sz="4" w:space="0" w:color="auto"/>
              <w:left w:val="nil"/>
              <w:bottom w:val="single" w:sz="4" w:space="0" w:color="auto"/>
              <w:right w:val="single" w:sz="4" w:space="0" w:color="auto"/>
            </w:tcBorders>
          </w:tcPr>
          <w:p w:rsidR="00464340" w:rsidRPr="00E507F3" w:rsidRDefault="00464340" w:rsidP="0061791B">
            <w:pPr>
              <w:shd w:val="clear" w:color="auto" w:fill="FFFFFF"/>
              <w:spacing w:before="120" w:after="120"/>
              <w:rPr>
                <w:color w:val="000000"/>
                <w:szCs w:val="28"/>
              </w:rPr>
            </w:pPr>
            <w:r w:rsidRPr="00E507F3">
              <w:rPr>
                <w:bCs/>
                <w:color w:val="000000"/>
                <w:szCs w:val="28"/>
                <w:lang w:val="nl-NL"/>
              </w:rPr>
              <w:t> </w:t>
            </w:r>
          </w:p>
        </w:tc>
        <w:tc>
          <w:tcPr>
            <w:tcW w:w="3420" w:type="dxa"/>
            <w:tcBorders>
              <w:top w:val="single" w:sz="4" w:space="0" w:color="auto"/>
              <w:left w:val="nil"/>
              <w:bottom w:val="single" w:sz="4" w:space="0" w:color="auto"/>
              <w:right w:val="single" w:sz="4" w:space="0" w:color="auto"/>
            </w:tcBorders>
            <w:noWrap/>
            <w:vAlign w:val="bottom"/>
          </w:tcPr>
          <w:p w:rsidR="00464340" w:rsidRPr="00E507F3" w:rsidRDefault="00464340" w:rsidP="0061791B">
            <w:pPr>
              <w:shd w:val="clear" w:color="auto" w:fill="FFFFFF"/>
              <w:spacing w:before="120" w:after="120"/>
              <w:rPr>
                <w:rFonts w:ascii="Calibri" w:hAnsi="Calibri"/>
                <w:color w:val="000000"/>
                <w:szCs w:val="28"/>
              </w:rPr>
            </w:pPr>
            <w:r w:rsidRPr="00E507F3">
              <w:rPr>
                <w:rFonts w:ascii="Calibri" w:hAnsi="Calibri"/>
                <w:color w:val="000000"/>
                <w:szCs w:val="28"/>
              </w:rPr>
              <w:t> </w:t>
            </w:r>
          </w:p>
        </w:tc>
        <w:tc>
          <w:tcPr>
            <w:tcW w:w="3635" w:type="dxa"/>
            <w:tcBorders>
              <w:top w:val="single" w:sz="4" w:space="0" w:color="auto"/>
              <w:left w:val="nil"/>
              <w:bottom w:val="single" w:sz="4" w:space="0" w:color="auto"/>
              <w:right w:val="single" w:sz="4" w:space="0" w:color="auto"/>
            </w:tcBorders>
            <w:noWrap/>
            <w:vAlign w:val="bottom"/>
          </w:tcPr>
          <w:p w:rsidR="00464340" w:rsidRPr="00E507F3" w:rsidRDefault="00464340" w:rsidP="0061791B">
            <w:pPr>
              <w:shd w:val="clear" w:color="auto" w:fill="FFFFFF"/>
              <w:spacing w:before="120" w:after="120"/>
              <w:rPr>
                <w:rFonts w:ascii="Calibri" w:hAnsi="Calibri"/>
                <w:color w:val="000000"/>
                <w:szCs w:val="28"/>
              </w:rPr>
            </w:pPr>
            <w:r w:rsidRPr="00E507F3">
              <w:rPr>
                <w:rFonts w:ascii="Calibri" w:hAnsi="Calibri"/>
                <w:color w:val="000000"/>
                <w:szCs w:val="28"/>
              </w:rPr>
              <w:t> </w:t>
            </w:r>
          </w:p>
        </w:tc>
      </w:tr>
      <w:tr w:rsidR="00464340" w:rsidRPr="00E507F3" w:rsidTr="0061791B">
        <w:trPr>
          <w:trHeight w:val="315"/>
        </w:trPr>
        <w:tc>
          <w:tcPr>
            <w:tcW w:w="746" w:type="dxa"/>
            <w:tcBorders>
              <w:top w:val="single" w:sz="4" w:space="0" w:color="auto"/>
              <w:left w:val="single" w:sz="4" w:space="0" w:color="auto"/>
              <w:bottom w:val="single" w:sz="4" w:space="0" w:color="auto"/>
              <w:right w:val="single" w:sz="4" w:space="0" w:color="auto"/>
            </w:tcBorders>
          </w:tcPr>
          <w:p w:rsidR="00464340" w:rsidRPr="00E507F3" w:rsidRDefault="00464340" w:rsidP="0061791B">
            <w:pPr>
              <w:shd w:val="clear" w:color="auto" w:fill="FFFFFF"/>
              <w:spacing w:before="120" w:after="120"/>
              <w:jc w:val="right"/>
              <w:rPr>
                <w:color w:val="000000"/>
                <w:szCs w:val="28"/>
              </w:rPr>
            </w:pPr>
            <w:r w:rsidRPr="00E507F3">
              <w:rPr>
                <w:color w:val="000000"/>
                <w:szCs w:val="28"/>
              </w:rPr>
              <w:t>2</w:t>
            </w:r>
          </w:p>
        </w:tc>
        <w:tc>
          <w:tcPr>
            <w:tcW w:w="1609" w:type="dxa"/>
            <w:tcBorders>
              <w:top w:val="single" w:sz="4" w:space="0" w:color="auto"/>
              <w:left w:val="nil"/>
              <w:bottom w:val="single" w:sz="4" w:space="0" w:color="auto"/>
              <w:right w:val="single" w:sz="4" w:space="0" w:color="auto"/>
            </w:tcBorders>
          </w:tcPr>
          <w:p w:rsidR="00464340" w:rsidRPr="00E507F3" w:rsidRDefault="00464340" w:rsidP="0061791B">
            <w:pPr>
              <w:shd w:val="clear" w:color="auto" w:fill="FFFFFF"/>
              <w:spacing w:before="120" w:after="120"/>
              <w:rPr>
                <w:bCs/>
                <w:color w:val="000000"/>
                <w:szCs w:val="28"/>
                <w:lang w:val="nl-NL"/>
              </w:rPr>
            </w:pPr>
          </w:p>
        </w:tc>
        <w:tc>
          <w:tcPr>
            <w:tcW w:w="3420" w:type="dxa"/>
            <w:tcBorders>
              <w:top w:val="single" w:sz="4" w:space="0" w:color="auto"/>
              <w:left w:val="nil"/>
              <w:bottom w:val="single" w:sz="4" w:space="0" w:color="auto"/>
              <w:right w:val="single" w:sz="4" w:space="0" w:color="auto"/>
            </w:tcBorders>
            <w:noWrap/>
            <w:vAlign w:val="bottom"/>
          </w:tcPr>
          <w:p w:rsidR="00464340" w:rsidRPr="00E507F3" w:rsidRDefault="00464340" w:rsidP="0061791B">
            <w:pPr>
              <w:shd w:val="clear" w:color="auto" w:fill="FFFFFF"/>
              <w:spacing w:before="120" w:after="120"/>
              <w:rPr>
                <w:rFonts w:ascii="Calibri" w:hAnsi="Calibri"/>
                <w:color w:val="000000"/>
                <w:szCs w:val="28"/>
              </w:rPr>
            </w:pPr>
          </w:p>
        </w:tc>
        <w:tc>
          <w:tcPr>
            <w:tcW w:w="3635" w:type="dxa"/>
            <w:tcBorders>
              <w:top w:val="single" w:sz="4" w:space="0" w:color="auto"/>
              <w:left w:val="nil"/>
              <w:bottom w:val="single" w:sz="4" w:space="0" w:color="auto"/>
              <w:right w:val="single" w:sz="4" w:space="0" w:color="auto"/>
            </w:tcBorders>
            <w:noWrap/>
            <w:vAlign w:val="bottom"/>
          </w:tcPr>
          <w:p w:rsidR="00464340" w:rsidRPr="00E507F3" w:rsidRDefault="00464340" w:rsidP="0061791B">
            <w:pPr>
              <w:shd w:val="clear" w:color="auto" w:fill="FFFFFF"/>
              <w:spacing w:before="120" w:after="120"/>
              <w:rPr>
                <w:rFonts w:ascii="Calibri" w:hAnsi="Calibri"/>
                <w:color w:val="000000"/>
                <w:szCs w:val="28"/>
              </w:rPr>
            </w:pPr>
          </w:p>
        </w:tc>
      </w:tr>
    </w:tbl>
    <w:p w:rsidR="00464340" w:rsidRPr="00E507F3" w:rsidRDefault="00464340" w:rsidP="00464340">
      <w:pPr>
        <w:shd w:val="clear" w:color="auto" w:fill="FFFFFF"/>
        <w:spacing w:before="120" w:after="120" w:line="288" w:lineRule="auto"/>
        <w:ind w:left="360"/>
        <w:rPr>
          <w:szCs w:val="28"/>
          <w:lang w:val="nl-NL"/>
        </w:rPr>
      </w:pPr>
      <w:r w:rsidRPr="00E507F3">
        <w:rPr>
          <w:szCs w:val="28"/>
          <w:lang w:val="nl-NL"/>
        </w:rPr>
        <w:t>Tôi xin cam đoan về tính chính xác, trung thực và hoàn toàn chịu trách nhiệm về những nội dung trên.</w:t>
      </w:r>
    </w:p>
    <w:p w:rsidR="00464340" w:rsidRDefault="00464340" w:rsidP="00464340">
      <w:pPr>
        <w:shd w:val="clear" w:color="auto" w:fill="FFFFFF"/>
        <w:spacing w:before="120" w:after="120" w:line="288" w:lineRule="auto"/>
        <w:ind w:left="360"/>
        <w:rPr>
          <w:szCs w:val="28"/>
        </w:rPr>
      </w:pPr>
      <w:r w:rsidRPr="00E507F3">
        <w:rPr>
          <w:szCs w:val="28"/>
        </w:rPr>
        <w:t xml:space="preserve">I hereby commit to take full responsibilities for the earnestness, completion and </w:t>
      </w:r>
      <w:r w:rsidRPr="00E507F3">
        <w:rPr>
          <w:szCs w:val="28"/>
          <w:lang w:val="nl-NL"/>
        </w:rPr>
        <w:t>exactness</w:t>
      </w:r>
      <w:r w:rsidRPr="00E507F3">
        <w:rPr>
          <w:szCs w:val="28"/>
        </w:rPr>
        <w:t xml:space="preserve"> of the content of this Information form and all attached documents.</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428"/>
      </w:tblGrid>
      <w:tr w:rsidR="00464340" w:rsidRPr="00611B0D" w:rsidTr="0061791B">
        <w:trPr>
          <w:jc w:val="center"/>
        </w:trPr>
        <w:tc>
          <w:tcPr>
            <w:tcW w:w="5058" w:type="dxa"/>
            <w:tcBorders>
              <w:top w:val="nil"/>
              <w:left w:val="nil"/>
              <w:bottom w:val="nil"/>
              <w:right w:val="nil"/>
            </w:tcBorders>
          </w:tcPr>
          <w:p w:rsidR="00464340" w:rsidRPr="00611B0D" w:rsidRDefault="00464340" w:rsidP="0061791B">
            <w:pPr>
              <w:shd w:val="clear" w:color="auto" w:fill="FFFFFF"/>
              <w:spacing w:line="312" w:lineRule="auto"/>
              <w:jc w:val="center"/>
              <w:rPr>
                <w:b/>
                <w:lang w:val="nl-NL"/>
              </w:rPr>
            </w:pPr>
            <w:r w:rsidRPr="00E507F3">
              <w:rPr>
                <w:b/>
                <w:lang w:val="nl-NL"/>
              </w:rPr>
              <w:t>CERTIFIED BY AUTHORIZED AUTHORITY</w:t>
            </w:r>
          </w:p>
          <w:p w:rsidR="00464340" w:rsidRPr="00E507F3" w:rsidRDefault="00464340" w:rsidP="0061791B">
            <w:pPr>
              <w:shd w:val="clear" w:color="auto" w:fill="FFFFFF"/>
              <w:spacing w:line="312" w:lineRule="auto"/>
              <w:jc w:val="center"/>
              <w:rPr>
                <w:b/>
                <w:lang w:val="nl-NL"/>
              </w:rPr>
            </w:pPr>
            <w:r w:rsidRPr="00E507F3">
              <w:rPr>
                <w:b/>
                <w:lang w:val="nl-NL"/>
              </w:rPr>
              <w:t>(Local authority or Employer or diplomatic representative in Vietnam in case of foreign individual representative)</w:t>
            </w:r>
          </w:p>
        </w:tc>
        <w:tc>
          <w:tcPr>
            <w:tcW w:w="4428" w:type="dxa"/>
            <w:tcBorders>
              <w:top w:val="nil"/>
              <w:left w:val="nil"/>
              <w:bottom w:val="nil"/>
              <w:right w:val="nil"/>
            </w:tcBorders>
          </w:tcPr>
          <w:p w:rsidR="00464340" w:rsidRPr="00E507F3" w:rsidRDefault="00464340" w:rsidP="0061791B">
            <w:pPr>
              <w:shd w:val="clear" w:color="auto" w:fill="FFFFFF"/>
              <w:spacing w:line="312" w:lineRule="auto"/>
              <w:jc w:val="center"/>
              <w:rPr>
                <w:b/>
                <w:lang w:val="nl-NL"/>
              </w:rPr>
            </w:pPr>
            <w:r w:rsidRPr="00E507F3">
              <w:rPr>
                <w:b/>
                <w:lang w:val="nl-NL"/>
              </w:rPr>
              <w:t>NGƯỜI KHAI</w:t>
            </w:r>
          </w:p>
          <w:p w:rsidR="00464340" w:rsidRPr="00E507F3" w:rsidRDefault="00464340" w:rsidP="0061791B">
            <w:pPr>
              <w:shd w:val="clear" w:color="auto" w:fill="FFFFFF"/>
              <w:spacing w:line="312" w:lineRule="auto"/>
              <w:jc w:val="center"/>
              <w:rPr>
                <w:b/>
                <w:lang w:val="nl-NL"/>
              </w:rPr>
            </w:pPr>
            <w:r w:rsidRPr="00E507F3">
              <w:rPr>
                <w:b/>
                <w:lang w:val="nl-NL"/>
              </w:rPr>
              <w:t>DECLARANT</w:t>
            </w:r>
          </w:p>
          <w:p w:rsidR="00464340" w:rsidRPr="00E507F3" w:rsidRDefault="00464340" w:rsidP="0061791B">
            <w:pPr>
              <w:shd w:val="clear" w:color="auto" w:fill="FFFFFF"/>
              <w:spacing w:line="312" w:lineRule="auto"/>
              <w:jc w:val="center"/>
              <w:rPr>
                <w:b/>
                <w:lang w:val="nl-NL"/>
              </w:rPr>
            </w:pPr>
            <w:r w:rsidRPr="00E507F3">
              <w:rPr>
                <w:b/>
                <w:lang w:val="nl-NL"/>
              </w:rPr>
              <w:t>(Ký, ghi rõ họ tên )</w:t>
            </w:r>
          </w:p>
          <w:p w:rsidR="00464340" w:rsidRPr="00E507F3" w:rsidRDefault="00464340" w:rsidP="0061791B">
            <w:pPr>
              <w:shd w:val="clear" w:color="auto" w:fill="FFFFFF"/>
              <w:spacing w:line="312" w:lineRule="auto"/>
              <w:jc w:val="center"/>
              <w:rPr>
                <w:b/>
                <w:lang w:val="nl-NL"/>
              </w:rPr>
            </w:pPr>
            <w:r w:rsidRPr="00E507F3">
              <w:rPr>
                <w:b/>
                <w:lang w:val="nl-NL"/>
              </w:rPr>
              <w:t>(Signature, full name)</w:t>
            </w:r>
          </w:p>
        </w:tc>
      </w:tr>
      <w:tr w:rsidR="00464340" w:rsidRPr="00FD39D2" w:rsidTr="0061791B">
        <w:trPr>
          <w:jc w:val="center"/>
        </w:trPr>
        <w:tc>
          <w:tcPr>
            <w:tcW w:w="5058" w:type="dxa"/>
            <w:tcBorders>
              <w:top w:val="nil"/>
              <w:left w:val="nil"/>
              <w:bottom w:val="nil"/>
              <w:right w:val="nil"/>
            </w:tcBorders>
          </w:tcPr>
          <w:p w:rsidR="00464340" w:rsidRPr="00FD39D2" w:rsidRDefault="00464340" w:rsidP="0061791B">
            <w:pPr>
              <w:shd w:val="clear" w:color="auto" w:fill="FFFFFF"/>
              <w:spacing w:line="312" w:lineRule="auto"/>
              <w:jc w:val="center"/>
              <w:rPr>
                <w:sz w:val="20"/>
                <w:szCs w:val="20"/>
                <w:lang w:val="nl-NL"/>
              </w:rPr>
            </w:pPr>
          </w:p>
        </w:tc>
        <w:tc>
          <w:tcPr>
            <w:tcW w:w="4428" w:type="dxa"/>
            <w:tcBorders>
              <w:top w:val="nil"/>
              <w:left w:val="nil"/>
              <w:bottom w:val="nil"/>
              <w:right w:val="nil"/>
            </w:tcBorders>
          </w:tcPr>
          <w:p w:rsidR="00464340" w:rsidRPr="00FD39D2" w:rsidRDefault="00464340" w:rsidP="0061791B">
            <w:pPr>
              <w:shd w:val="clear" w:color="auto" w:fill="FFFFFF"/>
              <w:spacing w:line="312" w:lineRule="auto"/>
              <w:jc w:val="center"/>
              <w:rPr>
                <w:lang w:val="nl-NL"/>
              </w:rPr>
            </w:pPr>
          </w:p>
        </w:tc>
      </w:tr>
    </w:tbl>
    <w:p w:rsidR="00464340" w:rsidRDefault="00464340" w:rsidP="00344B9F">
      <w:pPr>
        <w:spacing w:before="60" w:after="60"/>
        <w:ind w:firstLine="284"/>
        <w:jc w:val="both"/>
        <w:rPr>
          <w:i/>
          <w:sz w:val="26"/>
          <w:szCs w:val="26"/>
          <w:lang w:val="nl-NL"/>
        </w:rPr>
      </w:pPr>
    </w:p>
    <w:p w:rsidR="00464340" w:rsidRDefault="00464340">
      <w:pPr>
        <w:suppressAutoHyphens w:val="0"/>
        <w:rPr>
          <w:i/>
          <w:sz w:val="26"/>
          <w:szCs w:val="26"/>
          <w:lang w:val="nl-NL"/>
        </w:rPr>
      </w:pPr>
      <w:r>
        <w:rPr>
          <w:i/>
          <w:sz w:val="26"/>
          <w:szCs w:val="26"/>
          <w:lang w:val="nl-NL"/>
        </w:rPr>
        <w:br w:type="page"/>
      </w:r>
    </w:p>
    <w:p w:rsidR="00464340" w:rsidRPr="00E507F3" w:rsidRDefault="00464340" w:rsidP="00464340">
      <w:pPr>
        <w:jc w:val="center"/>
        <w:rPr>
          <w:rFonts w:eastAsia="Calibri"/>
          <w:b/>
          <w:lang w:val="nl-NL"/>
        </w:rPr>
      </w:pPr>
      <w:r w:rsidRPr="00E507F3">
        <w:rPr>
          <w:rFonts w:eastAsia="Calibri"/>
          <w:b/>
          <w:lang w:val="nl-NL"/>
        </w:rPr>
        <w:lastRenderedPageBreak/>
        <w:t>Phụ lục 12/ Appendix 12</w:t>
      </w:r>
    </w:p>
    <w:p w:rsidR="00464340" w:rsidRPr="00E507F3" w:rsidRDefault="00464340" w:rsidP="00464340">
      <w:pPr>
        <w:jc w:val="center"/>
        <w:rPr>
          <w:rFonts w:eastAsia="Calibri"/>
          <w:b/>
          <w:lang w:val="nl-NL"/>
        </w:rPr>
      </w:pPr>
      <w:r w:rsidRPr="00E507F3">
        <w:rPr>
          <w:rFonts w:eastAsia="Calibri"/>
          <w:b/>
          <w:lang w:val="nl-NL"/>
        </w:rPr>
        <w:t xml:space="preserve">TÀI LIỆU NHẬN DIỆN NHÀ ĐẦU TƯ </w:t>
      </w:r>
    </w:p>
    <w:p w:rsidR="00464340" w:rsidRPr="00464340" w:rsidRDefault="00464340" w:rsidP="00464340">
      <w:pPr>
        <w:shd w:val="clear" w:color="auto" w:fill="FFFFFF"/>
        <w:spacing w:before="120"/>
        <w:jc w:val="center"/>
        <w:rPr>
          <w:rFonts w:eastAsia="Calibri"/>
          <w:i/>
          <w:lang w:val="nl-NL"/>
        </w:rPr>
      </w:pPr>
      <w:r w:rsidRPr="00464340">
        <w:rPr>
          <w:rFonts w:eastAsia="Calibri"/>
          <w:i/>
          <w:lang w:val="nl-NL"/>
        </w:rPr>
        <w:t xml:space="preserve">(Ban hành kèm theo Thông tư số 123/2015/TT-BTC ngày 18 tháng 08 năm 2015 của Bộ trưởng Bộ Tài chính hướng dẫn hoạt động đầu tư nước ngoài trên </w:t>
      </w:r>
    </w:p>
    <w:p w:rsidR="00464340" w:rsidRPr="00464340" w:rsidRDefault="00464340" w:rsidP="00464340">
      <w:pPr>
        <w:shd w:val="clear" w:color="auto" w:fill="FFFFFF"/>
        <w:spacing w:after="100" w:afterAutospacing="1"/>
        <w:jc w:val="center"/>
        <w:rPr>
          <w:rFonts w:eastAsia="Calibri"/>
          <w:b/>
          <w:bCs/>
          <w:i/>
          <w:sz w:val="32"/>
          <w:lang w:val="nl-NL"/>
        </w:rPr>
      </w:pPr>
      <w:r w:rsidRPr="00464340">
        <w:rPr>
          <w:rFonts w:eastAsia="Calibri"/>
          <w:i/>
          <w:lang w:val="nl-NL"/>
        </w:rPr>
        <w:t>thị trường chứng khoán Việt Nam)</w:t>
      </w:r>
    </w:p>
    <w:p w:rsidR="00464340" w:rsidRPr="00BC7F28" w:rsidRDefault="00464340" w:rsidP="00E8650E">
      <w:pPr>
        <w:spacing w:before="120" w:after="120"/>
        <w:jc w:val="both"/>
        <w:rPr>
          <w:lang w:val="nl-NL"/>
        </w:rPr>
      </w:pPr>
      <w:r w:rsidRPr="005F2369">
        <w:rPr>
          <w:lang w:val="nl-NL"/>
        </w:rPr>
        <w:t>1. Tài liệu nhận diện nhà đầu tư nước ngoài:</w:t>
      </w:r>
    </w:p>
    <w:p w:rsidR="00464340" w:rsidRPr="00BC7F28" w:rsidRDefault="00464340" w:rsidP="00E8650E">
      <w:pPr>
        <w:spacing w:before="120" w:after="120"/>
        <w:ind w:firstLine="567"/>
        <w:jc w:val="both"/>
        <w:rPr>
          <w:lang w:val="nl-NL"/>
        </w:rPr>
      </w:pPr>
      <w:r w:rsidRPr="005F2369">
        <w:rPr>
          <w:lang w:val="nl-NL"/>
        </w:rPr>
        <w:t xml:space="preserve">(i) Đối với nhà đầu tư là tổ chức </w:t>
      </w:r>
    </w:p>
    <w:p w:rsidR="00464340" w:rsidRPr="00BC7F28" w:rsidRDefault="00464340" w:rsidP="00E8650E">
      <w:pPr>
        <w:spacing w:before="120" w:after="120"/>
        <w:ind w:firstLine="567"/>
        <w:jc w:val="both"/>
        <w:rPr>
          <w:lang w:val="nl-NL"/>
        </w:rPr>
      </w:pPr>
      <w:r>
        <w:rPr>
          <w:lang w:val="nl-NL"/>
        </w:rPr>
        <w:t>- Bản sao hợp lệ giấy phép thành lập và hoạt động hoặc giấy chứng nhận đăng ký kinh doanh (certificate for business registration) hoặc tài liệu tương đương do cơ quan quản lý có thẩm quyền nước ngoài cấp, xác nhận đã hoàn tất việc đăng ký kinh doanh; giấy phép thành lập tổ chức và chi nhánh tại Việt Nam (đối với chi nhánh của tổ chức nước ngoài tại Việt Nam);  hoặc</w:t>
      </w:r>
    </w:p>
    <w:p w:rsidR="00464340" w:rsidRPr="00BC7F28" w:rsidRDefault="00464340" w:rsidP="00E8650E">
      <w:pPr>
        <w:spacing w:before="120" w:after="120"/>
        <w:ind w:firstLine="567"/>
        <w:jc w:val="both"/>
        <w:rPr>
          <w:lang w:val="nl-NL"/>
        </w:rPr>
      </w:pPr>
      <w:r>
        <w:rPr>
          <w:lang w:val="nl-NL"/>
        </w:rPr>
        <w:t>- Giấy đăng ký thuế của cơ quan thuế nước nơi tổ chức đó thành lập hoặc đăng ký kinh doanh; hoặc</w:t>
      </w:r>
    </w:p>
    <w:p w:rsidR="00464340" w:rsidRPr="00BC7F28" w:rsidRDefault="00464340" w:rsidP="00E8650E">
      <w:pPr>
        <w:spacing w:before="120" w:after="120"/>
        <w:ind w:firstLine="567"/>
        <w:jc w:val="both"/>
        <w:rPr>
          <w:lang w:val="nl-NL"/>
        </w:rPr>
      </w:pPr>
      <w:r w:rsidRPr="005F2369">
        <w:rPr>
          <w:lang w:val="nl-NL"/>
        </w:rPr>
        <w:t>- Bản sao hợp lệ giấy chứng nhận đăng ký lập quỹ, hoặc tài liệu tương đương do cơ quan quản lý có thẩm quyền nước ngoài cấp (nếu có) hoặc xác nhận việc đăng ký thành lập.</w:t>
      </w:r>
    </w:p>
    <w:p w:rsidR="00464340" w:rsidRPr="00BC7F28" w:rsidRDefault="00464340" w:rsidP="00E8650E">
      <w:pPr>
        <w:spacing w:before="120" w:after="120"/>
        <w:ind w:firstLine="567"/>
        <w:jc w:val="both"/>
        <w:rPr>
          <w:lang w:val="nl-NL"/>
        </w:rPr>
      </w:pPr>
      <w:r w:rsidRPr="005F2369">
        <w:rPr>
          <w:lang w:val="nl-NL"/>
        </w:rPr>
        <w:t>Trường hợp là quỹ đầu cơ (hedge fund), tài liệu bắt buộc bổ sung bao gồm: điều lệ quỹ; hoặc tài liệu khác giải thích chi tiết về chiến lược đầu tư của quỹ.</w:t>
      </w:r>
    </w:p>
    <w:p w:rsidR="00464340" w:rsidRPr="00BC7F28" w:rsidRDefault="00464340" w:rsidP="00E8650E">
      <w:pPr>
        <w:spacing w:before="120" w:after="120"/>
        <w:ind w:firstLine="567"/>
        <w:jc w:val="both"/>
        <w:rPr>
          <w:lang w:val="nl-NL"/>
        </w:rPr>
      </w:pPr>
      <w:r w:rsidRPr="005F2369">
        <w:rPr>
          <w:lang w:val="nl-NL"/>
        </w:rPr>
        <w:t>Trường hợp theo quy định của pháp luật nước ngoài, cơ quan quản lý có thẩm quyền nước ngoài không cấp hoặc xác nhận việc lập quỹ, quỹ đầu tư nước ngoài có thể nộp một trong các tài liệu sau đây để thay thế:</w:t>
      </w:r>
    </w:p>
    <w:p w:rsidR="00464340" w:rsidRPr="00BC7F28" w:rsidRDefault="00464340" w:rsidP="00E8650E">
      <w:pPr>
        <w:spacing w:before="120" w:after="120"/>
        <w:ind w:firstLine="567"/>
        <w:jc w:val="both"/>
        <w:rPr>
          <w:lang w:val="nl-NL"/>
        </w:rPr>
      </w:pPr>
      <w:r w:rsidRPr="005F2369">
        <w:rPr>
          <w:lang w:val="nl-NL"/>
        </w:rPr>
        <w:t xml:space="preserve">- Tài liệu trích lục từ trang thông tin điện tử (website) của cơ quan quản lý có thẩm quyền ở nước ngoài; hoặc </w:t>
      </w:r>
    </w:p>
    <w:p w:rsidR="00464340" w:rsidRPr="00BC7F28" w:rsidRDefault="00464340" w:rsidP="00E8650E">
      <w:pPr>
        <w:spacing w:before="120" w:after="120"/>
        <w:ind w:firstLine="567"/>
        <w:jc w:val="both"/>
        <w:rPr>
          <w:lang w:val="nl-NL"/>
        </w:rPr>
      </w:pPr>
      <w:r w:rsidRPr="005F2369">
        <w:rPr>
          <w:lang w:val="nl-NL"/>
        </w:rPr>
        <w:t>- Điều lệ quỹ (the articles of incorporation, the fund charter), bản cáo bạch; hoặc</w:t>
      </w:r>
    </w:p>
    <w:p w:rsidR="00464340" w:rsidRPr="00BC7F28" w:rsidRDefault="00464340" w:rsidP="00E8650E">
      <w:pPr>
        <w:spacing w:before="120" w:after="120"/>
        <w:ind w:firstLine="567"/>
        <w:jc w:val="both"/>
        <w:rPr>
          <w:lang w:val="nl-NL"/>
        </w:rPr>
      </w:pPr>
      <w:r w:rsidRPr="005F2369">
        <w:rPr>
          <w:lang w:val="nl-NL"/>
        </w:rPr>
        <w:t>- Hợp đồng tín thác (trust deed/trust agreement/ fund contract); hoặc biên bản thỏa thuận góp vốn (memorandum for private placement, establishment contract); hoặc</w:t>
      </w:r>
    </w:p>
    <w:p w:rsidR="00464340" w:rsidRPr="00BC7F28" w:rsidRDefault="00464340" w:rsidP="00E8650E">
      <w:pPr>
        <w:spacing w:before="120" w:after="120"/>
        <w:ind w:firstLine="567"/>
        <w:jc w:val="both"/>
        <w:rPr>
          <w:lang w:val="nl-NL"/>
        </w:rPr>
      </w:pPr>
      <w:r w:rsidRPr="005F2369">
        <w:rPr>
          <w:lang w:val="nl-NL"/>
        </w:rPr>
        <w:t>- Giấy đăng ký thuế của cơ quan thuế của quốc gia nơi tổ chức đó thành lập hoặc đăng ký kinh doanh; hoặc</w:t>
      </w:r>
    </w:p>
    <w:p w:rsidR="00464340" w:rsidRPr="000B51DF" w:rsidRDefault="00464340" w:rsidP="00E8650E">
      <w:pPr>
        <w:spacing w:before="120" w:after="120"/>
        <w:ind w:firstLine="567"/>
        <w:jc w:val="both"/>
        <w:rPr>
          <w:lang w:val="nl-NL"/>
        </w:rPr>
      </w:pPr>
      <w:r w:rsidRPr="005F2369">
        <w:rPr>
          <w:lang w:val="nl-NL"/>
        </w:rPr>
        <w:t xml:space="preserve">- Tài liệu khác theo </w:t>
      </w:r>
      <w:r w:rsidRPr="000B51DF">
        <w:rPr>
          <w:lang w:val="nl-NL"/>
        </w:rPr>
        <w:t>hướng dẫn của Trung tâm Lưu ký Chứng khoán.</w:t>
      </w:r>
    </w:p>
    <w:p w:rsidR="00464340" w:rsidRPr="00BC7F28" w:rsidRDefault="00464340" w:rsidP="00E8650E">
      <w:pPr>
        <w:spacing w:before="120" w:after="120"/>
        <w:ind w:firstLine="567"/>
        <w:jc w:val="both"/>
        <w:rPr>
          <w:lang w:val="nl-NL"/>
        </w:rPr>
      </w:pPr>
      <w:r w:rsidRPr="000B51DF">
        <w:rPr>
          <w:lang w:val="nl-NL"/>
        </w:rPr>
        <w:t xml:space="preserve">Trường hợp quỹ đầu tư nước ngoài, tổ chức đầu tư nước ngoài được </w:t>
      </w:r>
      <w:r w:rsidRPr="00BC7F28">
        <w:rPr>
          <w:lang w:val="nl-NL"/>
        </w:rPr>
        <w:t xml:space="preserve">đăng ký </w:t>
      </w:r>
      <w:r>
        <w:rPr>
          <w:lang w:val="nl-NL"/>
        </w:rPr>
        <w:t>nhiều</w:t>
      </w:r>
      <w:r w:rsidRPr="00BC7F28">
        <w:rPr>
          <w:lang w:val="nl-NL"/>
        </w:rPr>
        <w:t xml:space="preserve"> mã số giao dịch chứng khoán</w:t>
      </w:r>
      <w:r>
        <w:rPr>
          <w:lang w:val="nl-NL"/>
        </w:rPr>
        <w:t xml:space="preserve"> (quỹ MIMF, quỹ/tổ chức đầu tư thuộc Chính phủ hoặc liên Chính phủ)</w:t>
      </w:r>
      <w:r w:rsidRPr="00BC7F28">
        <w:rPr>
          <w:lang w:val="nl-NL"/>
        </w:rPr>
        <w:t xml:space="preserve">. Tài liệu </w:t>
      </w:r>
      <w:r>
        <w:rPr>
          <w:lang w:val="nl-NL"/>
        </w:rPr>
        <w:t>bổ sung bao gồm</w:t>
      </w:r>
      <w:r w:rsidRPr="00BC7F28">
        <w:rPr>
          <w:lang w:val="nl-NL"/>
        </w:rPr>
        <w:t>:</w:t>
      </w:r>
    </w:p>
    <w:p w:rsidR="00464340" w:rsidRPr="00BC7F28" w:rsidRDefault="00464340" w:rsidP="00E8650E">
      <w:pPr>
        <w:spacing w:before="120" w:after="120"/>
        <w:ind w:firstLine="567"/>
        <w:jc w:val="both"/>
        <w:rPr>
          <w:lang w:val="nl-NL"/>
        </w:rPr>
      </w:pPr>
      <w:r>
        <w:rPr>
          <w:lang w:val="nl-NL"/>
        </w:rPr>
        <w:t>Đối với quỹ MIMF:</w:t>
      </w:r>
      <w:r w:rsidRPr="00BC7F28">
        <w:rPr>
          <w:lang w:val="nl-NL"/>
        </w:rPr>
        <w:t xml:space="preserve"> Điều lệ quỹ hoặc bản cáo bạch hoặc hợp đồng quản lý đầu tư (Investment management agreement) hoặc các văn bản tương đương (hợp đồng tín thác hoặc văn bản thành lập, tài liệu giới thiệu sản phẩ</w:t>
      </w:r>
      <w:r>
        <w:rPr>
          <w:lang w:val="nl-NL"/>
        </w:rPr>
        <w:t>m quỹ xác minh</w:t>
      </w:r>
      <w:r w:rsidRPr="00BC7F28">
        <w:rPr>
          <w:lang w:val="nl-NL"/>
        </w:rPr>
        <w:t xml:space="preserve"> quỹ</w:t>
      </w:r>
      <w:r>
        <w:rPr>
          <w:lang w:val="nl-NL"/>
        </w:rPr>
        <w:t>, tổ chức đầu tư</w:t>
      </w:r>
      <w:r w:rsidRPr="00BC7F28">
        <w:rPr>
          <w:lang w:val="nl-NL"/>
        </w:rPr>
        <w:t xml:space="preserve"> được quản lý bởi nhiều công ty quản lý quỹ khác nhau, kèm theo thông tin chi tiết về tên đầy đủ, tên viết tắt</w:t>
      </w:r>
      <w:r>
        <w:rPr>
          <w:lang w:val="nl-NL"/>
        </w:rPr>
        <w:t xml:space="preserve"> (nếu có)</w:t>
      </w:r>
      <w:r w:rsidRPr="00BC7F28">
        <w:rPr>
          <w:lang w:val="nl-NL"/>
        </w:rPr>
        <w:t>, nơi thành lập của các công ty quản lý quỹ tham gia quản lý;</w:t>
      </w:r>
    </w:p>
    <w:p w:rsidR="00464340" w:rsidRPr="00BC7F28" w:rsidRDefault="00464340" w:rsidP="00E8650E">
      <w:pPr>
        <w:spacing w:before="120" w:after="120"/>
        <w:ind w:firstLine="567"/>
        <w:jc w:val="both"/>
        <w:rPr>
          <w:lang w:val="nl-NL"/>
        </w:rPr>
      </w:pPr>
      <w:r>
        <w:rPr>
          <w:lang w:val="nl-NL"/>
        </w:rPr>
        <w:t xml:space="preserve">Đối với </w:t>
      </w:r>
      <w:r w:rsidRPr="00D552E5">
        <w:rPr>
          <w:lang w:val="nl-NL"/>
        </w:rPr>
        <w:t>tổ chức đầu tư nước ngoài</w:t>
      </w:r>
      <w:r w:rsidRPr="00464340">
        <w:rPr>
          <w:szCs w:val="28"/>
          <w:lang w:val="nl-NL"/>
        </w:rPr>
        <w:t>thuộc Chính phủ nước ngoài hoặc liên Chính phủ</w:t>
      </w:r>
      <w:r w:rsidRPr="00BC7F28">
        <w:rPr>
          <w:lang w:val="nl-NL"/>
        </w:rPr>
        <w:t xml:space="preserve"> được đăng ký cho mỗi danh mục đầu tư một mã số giao dịch chứ</w:t>
      </w:r>
      <w:r>
        <w:rPr>
          <w:lang w:val="nl-NL"/>
        </w:rPr>
        <w:t>ng khoán: Đ</w:t>
      </w:r>
      <w:r w:rsidRPr="00BC7F28">
        <w:rPr>
          <w:lang w:val="nl-NL"/>
        </w:rPr>
        <w:t>iều lệ hoặc bản cáo bạch hoặc các văn bản tương đương (hợp đồng tín thác hoặc văn bản thành lậ</w:t>
      </w:r>
      <w:r>
        <w:rPr>
          <w:lang w:val="nl-NL"/>
        </w:rPr>
        <w:t>p,</w:t>
      </w:r>
      <w:r w:rsidRPr="00BC7F28">
        <w:rPr>
          <w:lang w:val="nl-NL"/>
        </w:rPr>
        <w:t xml:space="preserve"> bản cáo bạch, tài liệu giới thiệu sản phẩm, quy định pháp lý</w:t>
      </w:r>
      <w:r>
        <w:rPr>
          <w:lang w:val="nl-NL"/>
        </w:rPr>
        <w:t>,</w:t>
      </w:r>
      <w:r w:rsidRPr="00BC7F28">
        <w:rPr>
          <w:lang w:val="nl-NL"/>
        </w:rPr>
        <w:t xml:space="preserve"> các tài liệu do Chính phủ ban hành quy định rõ </w:t>
      </w:r>
      <w:r>
        <w:rPr>
          <w:lang w:val="nl-NL"/>
        </w:rPr>
        <w:t xml:space="preserve">tổ chức dự kiến đăng ký mã số giao dịch là tổ chức trực thuộc chính phủ, hoặc liên chính phủ và có nhiều danh mục tách biệt, độc lập; </w:t>
      </w:r>
      <w:r w:rsidRPr="00BC7F28">
        <w:rPr>
          <w:lang w:val="nl-NL"/>
        </w:rPr>
        <w:t xml:space="preserve">kèm theo thông tin về </w:t>
      </w:r>
      <w:r>
        <w:rPr>
          <w:lang w:val="nl-NL"/>
        </w:rPr>
        <w:t xml:space="preserve">các chính phủ là thành viên tham gia tổ chức đầu tư nêu trên; </w:t>
      </w:r>
      <w:r w:rsidRPr="00BC7F28">
        <w:rPr>
          <w:lang w:val="nl-NL"/>
        </w:rPr>
        <w:t>tên đầy đủ, tên viết tắt, nơi thành lập của các công ty quản lý quỹ tham gia quản lý</w:t>
      </w:r>
      <w:r>
        <w:rPr>
          <w:lang w:val="nl-NL"/>
        </w:rPr>
        <w:t xml:space="preserve"> (nếu có)</w:t>
      </w:r>
      <w:r w:rsidRPr="00BC7F28">
        <w:rPr>
          <w:lang w:val="nl-NL"/>
        </w:rPr>
        <w:t>;</w:t>
      </w:r>
    </w:p>
    <w:p w:rsidR="00464340" w:rsidRPr="00BC7F28" w:rsidRDefault="00464340" w:rsidP="00E8650E">
      <w:pPr>
        <w:spacing w:before="120" w:after="120"/>
        <w:ind w:firstLine="567"/>
        <w:jc w:val="both"/>
        <w:rPr>
          <w:lang w:val="nl-NL"/>
        </w:rPr>
      </w:pPr>
      <w:r>
        <w:rPr>
          <w:lang w:val="nl-NL"/>
        </w:rPr>
        <w:lastRenderedPageBreak/>
        <w:t xml:space="preserve">(ii) Đối với tổ chức đăng ký mã số giao dịch chứng khoán là bộ phận kinh doanh hạch toán độc lập với hội sở chính; hoặc công ty con thuộc sở hữu 100% vốn của tập đoàn kinh tế đa quốc gia đã được cấp mã số giao dịch chứng khoán; hoặc các quỹ, quỹ con (sub-fund) của cùng một quỹ (master fund, feeder fund); hoặc các danh mục đầu tư của cùng một quỹ hoặc </w:t>
      </w:r>
      <w:r w:rsidRPr="000B51DF">
        <w:rPr>
          <w:lang w:val="nl-NL"/>
        </w:rPr>
        <w:t xml:space="preserve">của cùng một tổ chức nước ngoài đã được cấp mã số giao dịch chứng khoán (trong trường hợp quỹ, tổ chức nước ngoài được quản lý bởi nhiều công ty quản lý quỹ - Multiple Investment Managers Fund hoặc các danh </w:t>
      </w:r>
      <w:r>
        <w:rPr>
          <w:lang w:val="nl-NL"/>
        </w:rPr>
        <w:t>mục đầu tư của cùng một tổ chức nước ngoài thuộc Chính phủ nước ngoài hoặc liên Chính phủ);</w:t>
      </w:r>
    </w:p>
    <w:p w:rsidR="00464340" w:rsidRPr="00BC7F28" w:rsidRDefault="00464340" w:rsidP="00E8650E">
      <w:pPr>
        <w:spacing w:before="120" w:after="120"/>
        <w:ind w:firstLine="567"/>
        <w:jc w:val="both"/>
        <w:rPr>
          <w:lang w:val="nl-NL"/>
        </w:rPr>
      </w:pPr>
      <w:r>
        <w:rPr>
          <w:lang w:val="nl-NL"/>
        </w:rPr>
        <w:t>- Tài liệu xác minh mối quan hệ giữa tổ chức đăng ký mã số giao dịch chứng khoán và tổ chức đã được cấp mã số giao dịch chứng khoán,</w:t>
      </w:r>
      <w:r w:rsidRPr="00BC7F28">
        <w:rPr>
          <w:lang w:val="nl-NL"/>
        </w:rPr>
        <w:t xml:space="preserve"> xác minh sự tách biệt, độc lập các danh mục đầu tư của cùng một tổ chức đầu tư, bao gồm Văn bản do cơ quan có thẩm quyền ở nước sở tại nơi tổ chức đó đăng ký cấp (nếu có) hoặc hợp đồng quản lý đầu tư hoặc bản cáo bạch hoặc các tài liệu khác chứng minh mối quan hệ nêu trên hoặc một trong tài liệu thay thế khác mà Trung tâm Lưu ký Chứng khoán xét thấy là cần thiết;</w:t>
      </w:r>
    </w:p>
    <w:p w:rsidR="00464340" w:rsidRPr="00BC7F28" w:rsidRDefault="00464340" w:rsidP="00E8650E">
      <w:pPr>
        <w:spacing w:before="120" w:after="120"/>
        <w:ind w:firstLine="567"/>
        <w:jc w:val="both"/>
        <w:rPr>
          <w:lang w:val="nl-NL"/>
        </w:rPr>
      </w:pPr>
      <w:r w:rsidRPr="00BC7F28">
        <w:rPr>
          <w:lang w:val="nl-NL"/>
        </w:rPr>
        <w:t xml:space="preserve">- Bản sao giấy đăng ký mã số giao dịch chứng khoán do Trung tâm Lưu ký Chứng khoán cấp trước đây; </w:t>
      </w:r>
    </w:p>
    <w:p w:rsidR="00464340" w:rsidRPr="00BC7F28" w:rsidRDefault="00464340" w:rsidP="00E8650E">
      <w:pPr>
        <w:spacing w:before="120" w:after="120"/>
        <w:ind w:firstLine="567"/>
        <w:jc w:val="both"/>
        <w:rPr>
          <w:lang w:val="nl-NL"/>
        </w:rPr>
      </w:pPr>
      <w:r>
        <w:rPr>
          <w:lang w:val="nl-NL"/>
        </w:rPr>
        <w:t xml:space="preserve">Trường hợp các tổ chức đăng ký mã số giao dịch chứng khoán/báo cáo thay đổi thông tin tại cùng thời điểm và có các tài liệu đi kèm giống nhau, tổ chức đầu tư nước ngoài chỉ cần nộp một bộ gốc các tài liệu đó. </w:t>
      </w:r>
    </w:p>
    <w:p w:rsidR="00464340" w:rsidRPr="00BC7F28" w:rsidRDefault="00464340" w:rsidP="00E8650E">
      <w:pPr>
        <w:spacing w:before="120" w:after="120"/>
        <w:ind w:firstLine="567"/>
        <w:jc w:val="both"/>
        <w:rPr>
          <w:lang w:val="nl-NL"/>
        </w:rPr>
      </w:pPr>
      <w:r>
        <w:rPr>
          <w:lang w:val="nl-NL"/>
        </w:rPr>
        <w:t>(iii) Đối với công ty chứng khoán nước ngoài đã được cấp một mã số giao dịch chứng khoán và đề nghị cấp bổ sung thêm mã số giao dịch chứng khoán:</w:t>
      </w:r>
    </w:p>
    <w:p w:rsidR="00464340" w:rsidRPr="00BC7F28" w:rsidRDefault="00464340" w:rsidP="00E8650E">
      <w:pPr>
        <w:spacing w:before="120" w:after="120"/>
        <w:ind w:firstLine="567"/>
        <w:jc w:val="both"/>
        <w:rPr>
          <w:lang w:val="nl-NL"/>
        </w:rPr>
      </w:pPr>
      <w:r>
        <w:rPr>
          <w:lang w:val="nl-NL"/>
        </w:rPr>
        <w:t xml:space="preserve">- Bản sao giấy đăng ký mã số giao dịch chứng khoán do Trung tâm Lưu ký Chứng khoán cấp trước đây. </w:t>
      </w:r>
    </w:p>
    <w:p w:rsidR="00464340" w:rsidRPr="00BC7F28" w:rsidRDefault="00464340" w:rsidP="00E8650E">
      <w:pPr>
        <w:spacing w:before="120" w:after="120"/>
        <w:ind w:firstLine="567"/>
        <w:jc w:val="both"/>
        <w:rPr>
          <w:lang w:val="nl-NL"/>
        </w:rPr>
      </w:pPr>
      <w:r>
        <w:rPr>
          <w:lang w:val="nl-NL"/>
        </w:rPr>
        <w:t>2. Xác thực chữ ký của người có thẩm quyền</w:t>
      </w:r>
    </w:p>
    <w:p w:rsidR="00464340" w:rsidRPr="00BC7F28" w:rsidRDefault="00464340" w:rsidP="00E8650E">
      <w:pPr>
        <w:spacing w:before="120" w:after="120"/>
        <w:ind w:firstLine="567"/>
        <w:jc w:val="both"/>
        <w:rPr>
          <w:lang w:val="nl-NL"/>
        </w:rPr>
      </w:pPr>
      <w:r>
        <w:rPr>
          <w:lang w:val="nl-NL"/>
        </w:rPr>
        <w:t xml:space="preserve">- Trường hợp tổ chức nước ngoài có con dấu riêng, thay bằng việc bổ sung hồ sơ chứng minh thẩm quyền của đại diện có thẩm quyền quy </w:t>
      </w:r>
      <w:r w:rsidRPr="000B51DF">
        <w:rPr>
          <w:lang w:val="nl-NL"/>
        </w:rPr>
        <w:t>định tại điểm b, c khoản 2 Điều 2 Thông tư này, tổ chức đó chỉ cần sử dụng con dấu của mình cùng với chữ ký của đại diện có thẩm quyền tại hồ sơ xin cấp mã số giao dịch chứng khoán</w:t>
      </w:r>
      <w:r>
        <w:rPr>
          <w:lang w:val="nl-NL"/>
        </w:rPr>
        <w:t>;</w:t>
      </w:r>
    </w:p>
    <w:p w:rsidR="00464340" w:rsidRDefault="00464340" w:rsidP="00E8650E">
      <w:pPr>
        <w:spacing w:before="120" w:after="120"/>
        <w:ind w:firstLine="567"/>
        <w:jc w:val="both"/>
        <w:rPr>
          <w:lang w:val="nl-NL"/>
        </w:rPr>
      </w:pPr>
      <w:r>
        <w:rPr>
          <w:lang w:val="nl-NL"/>
        </w:rPr>
        <w:t>- Trường hợp có liên quan tới tài sản của khách hàng (nhà đầu tư nước ngoài) trong việc đóng tài khoản, chuyển khoản, tất toán tài khoản, thì Trung tâm Lưu ký Chứng khoán có thể xem xét yêu cầu nhà đầu tư nước ngoài bổ sung văn bản chứng thực chữ ký của đại diện có thẩm quyền nhằm hạn chế rủi ro thất thoát tài sản của khách hàng.</w:t>
      </w:r>
    </w:p>
    <w:p w:rsidR="00464340" w:rsidRPr="00BC7F28" w:rsidRDefault="00464340" w:rsidP="00E8650E">
      <w:pPr>
        <w:spacing w:before="120" w:after="120"/>
        <w:ind w:firstLine="567"/>
        <w:jc w:val="both"/>
        <w:rPr>
          <w:lang w:val="nl-NL"/>
        </w:rPr>
      </w:pPr>
      <w:r>
        <w:rPr>
          <w:lang w:val="nl-NL"/>
        </w:rPr>
        <w:t xml:space="preserve">- Trường hợp người ký báo cáo thay đổi thông tin là người đã ký trên hồ sơ đăng ký mã số giao dịch chứng khoán thì không cần tài liệu xác minh thẩm quyền của người ký. </w:t>
      </w:r>
    </w:p>
    <w:p w:rsidR="00464340" w:rsidRDefault="00464340" w:rsidP="00E8650E">
      <w:pPr>
        <w:spacing w:before="120" w:after="120"/>
        <w:ind w:firstLine="567"/>
        <w:jc w:val="both"/>
        <w:rPr>
          <w:lang w:val="nl-NL"/>
        </w:rPr>
      </w:pPr>
      <w:r>
        <w:rPr>
          <w:lang w:val="nl-NL"/>
        </w:rPr>
        <w:t>3. Công chứng, chứng thực</w:t>
      </w:r>
    </w:p>
    <w:p w:rsidR="00464340" w:rsidRDefault="00464340" w:rsidP="00E8650E">
      <w:pPr>
        <w:spacing w:before="120" w:after="120"/>
        <w:ind w:firstLine="567"/>
        <w:jc w:val="both"/>
        <w:rPr>
          <w:lang w:val="nl-NL"/>
        </w:rPr>
      </w:pPr>
      <w:r>
        <w:rPr>
          <w:lang w:val="nl-NL"/>
        </w:rPr>
        <w:t>Công chứng, chứng thực có thể được thực hiện theo một trong các cách sau:</w:t>
      </w:r>
    </w:p>
    <w:p w:rsidR="00464340" w:rsidRDefault="00464340" w:rsidP="00E8650E">
      <w:pPr>
        <w:spacing w:before="120" w:after="120"/>
        <w:ind w:firstLine="567"/>
        <w:jc w:val="both"/>
        <w:rPr>
          <w:lang w:val="nl-NL"/>
        </w:rPr>
      </w:pPr>
      <w:r>
        <w:rPr>
          <w:lang w:val="nl-NL"/>
        </w:rPr>
        <w:t xml:space="preserve">- </w:t>
      </w:r>
      <w:r w:rsidRPr="007F1DAE">
        <w:rPr>
          <w:lang w:val="nl-NL"/>
        </w:rPr>
        <w:t>Đại diện của tổ chức đầu tư nước ngoài chứng thực tài liệu trước mặt công chứng viên. Sau đó công chứng viên xác nhận danh tính (tên) của đại diện có thẩm quyề</w:t>
      </w:r>
      <w:r>
        <w:rPr>
          <w:lang w:val="nl-NL"/>
        </w:rPr>
        <w:t>n này;</w:t>
      </w:r>
    </w:p>
    <w:p w:rsidR="00464340" w:rsidRDefault="00464340" w:rsidP="00E8650E">
      <w:pPr>
        <w:spacing w:before="120" w:after="120"/>
        <w:ind w:firstLine="567"/>
        <w:jc w:val="both"/>
        <w:rPr>
          <w:lang w:val="nl-NL"/>
        </w:rPr>
      </w:pPr>
      <w:r>
        <w:rPr>
          <w:lang w:val="nl-NL"/>
        </w:rPr>
        <w:t xml:space="preserve">- </w:t>
      </w:r>
      <w:r w:rsidRPr="007F1DAE">
        <w:rPr>
          <w:lang w:val="nl-NL"/>
        </w:rPr>
        <w:t>Công chứng viên sao y tài liệu trực tiếp</w:t>
      </w:r>
      <w:r>
        <w:rPr>
          <w:lang w:val="nl-NL"/>
        </w:rPr>
        <w:t>;</w:t>
      </w:r>
    </w:p>
    <w:p w:rsidR="00464340" w:rsidRDefault="00464340" w:rsidP="00E8650E">
      <w:pPr>
        <w:spacing w:before="120" w:after="120"/>
        <w:ind w:firstLine="567"/>
        <w:jc w:val="both"/>
        <w:rPr>
          <w:lang w:val="nl-NL"/>
        </w:rPr>
      </w:pPr>
      <w:r>
        <w:rPr>
          <w:lang w:val="nl-NL"/>
        </w:rPr>
        <w:t xml:space="preserve">- </w:t>
      </w:r>
      <w:r w:rsidRPr="007F1DAE">
        <w:rPr>
          <w:lang w:val="nl-NL"/>
        </w:rPr>
        <w:t xml:space="preserve">Công chứng chứng thực theo các cách khác phù hợp với quy định </w:t>
      </w:r>
      <w:r>
        <w:rPr>
          <w:lang w:val="nl-NL"/>
        </w:rPr>
        <w:t xml:space="preserve">pháp luật </w:t>
      </w:r>
      <w:r w:rsidRPr="007F1DAE">
        <w:rPr>
          <w:lang w:val="nl-NL"/>
        </w:rPr>
        <w:t>của nước ngoài.</w:t>
      </w:r>
    </w:p>
    <w:p w:rsidR="00C30CC4" w:rsidRPr="00CD2727" w:rsidRDefault="00C30CC4" w:rsidP="00E8650E">
      <w:pPr>
        <w:spacing w:before="60" w:after="60"/>
        <w:ind w:firstLine="284"/>
        <w:jc w:val="both"/>
        <w:rPr>
          <w:i/>
          <w:sz w:val="26"/>
          <w:szCs w:val="26"/>
          <w:lang w:val="nl-NL"/>
        </w:rPr>
      </w:pPr>
    </w:p>
    <w:p w:rsidR="005779FC" w:rsidRPr="005779FC" w:rsidRDefault="00D934FA" w:rsidP="005779FC">
      <w:pPr>
        <w:suppressAutoHyphens w:val="0"/>
        <w:jc w:val="center"/>
        <w:rPr>
          <w:b/>
          <w:sz w:val="26"/>
          <w:szCs w:val="26"/>
          <w:lang w:val="nl-NL"/>
        </w:rPr>
      </w:pPr>
      <w:r>
        <w:rPr>
          <w:b/>
          <w:sz w:val="26"/>
          <w:szCs w:val="26"/>
          <w:lang w:val="nl-NL"/>
        </w:rPr>
        <w:br w:type="page"/>
      </w:r>
      <w:r w:rsidR="005779FC" w:rsidRPr="005779FC">
        <w:rPr>
          <w:rFonts w:eastAsia="Calibri"/>
          <w:b/>
          <w:bCs/>
          <w:lang w:val="nl-NL"/>
        </w:rPr>
        <w:lastRenderedPageBreak/>
        <w:t>Phụ lục 20</w:t>
      </w:r>
      <w:r w:rsidR="005779FC" w:rsidRPr="00507698">
        <w:rPr>
          <w:rFonts w:eastAsia="Calibri"/>
          <w:b/>
          <w:bCs/>
          <w:lang w:val="nl-NL"/>
        </w:rPr>
        <w:t>/ Appendix 20</w:t>
      </w:r>
    </w:p>
    <w:p w:rsidR="005779FC" w:rsidRPr="005779FC" w:rsidRDefault="005779FC" w:rsidP="005779FC">
      <w:pPr>
        <w:shd w:val="clear" w:color="auto" w:fill="FFFFFF"/>
        <w:spacing w:before="120" w:after="120"/>
        <w:jc w:val="center"/>
        <w:rPr>
          <w:rFonts w:ascii="Times New Roman Bold" w:eastAsia="Calibri" w:hAnsi="Times New Roman Bold"/>
          <w:b/>
          <w:bCs/>
          <w:spacing w:val="-4"/>
          <w:lang w:val="nl-NL"/>
        </w:rPr>
      </w:pPr>
      <w:r w:rsidRPr="005779FC">
        <w:rPr>
          <w:rFonts w:ascii="Times New Roman Bold" w:eastAsia="Calibri" w:hAnsi="Times New Roman Bold"/>
          <w:b/>
          <w:bCs/>
          <w:spacing w:val="-4"/>
          <w:lang w:val="nl-NL"/>
        </w:rPr>
        <w:t>MẪU GIẤY CHỨNG NHẬN ĐĂNG KÝ MÃ SỐ GIAO DỊCH CHỨNG KHOÁN</w:t>
      </w:r>
    </w:p>
    <w:p w:rsidR="005779FC" w:rsidRPr="005779FC" w:rsidRDefault="005779FC" w:rsidP="005779FC">
      <w:pPr>
        <w:shd w:val="clear" w:color="auto" w:fill="FFFFFF"/>
        <w:spacing w:before="120"/>
        <w:jc w:val="center"/>
        <w:rPr>
          <w:rFonts w:eastAsia="Calibri"/>
          <w:i/>
          <w:lang w:val="nl-NL"/>
        </w:rPr>
      </w:pPr>
      <w:r w:rsidRPr="005779FC">
        <w:rPr>
          <w:rFonts w:eastAsia="Calibri"/>
          <w:i/>
          <w:lang w:val="nl-NL"/>
        </w:rPr>
        <w:t xml:space="preserve">(Ban hành kèm theo Thông tư số 123/2015/TT-BTC ngày 18 tháng 08 năm 2015 của Bộ trưởng Bộ Tài chính hướng dẫn hoạt động đầu tư nước ngoài trên </w:t>
      </w:r>
    </w:p>
    <w:p w:rsidR="005779FC" w:rsidRPr="005779FC" w:rsidRDefault="005779FC" w:rsidP="005779FC">
      <w:pPr>
        <w:shd w:val="clear" w:color="auto" w:fill="FFFFFF"/>
        <w:spacing w:after="100" w:afterAutospacing="1"/>
        <w:jc w:val="center"/>
        <w:rPr>
          <w:rFonts w:eastAsia="Calibri"/>
          <w:i/>
          <w:lang w:val="nl-NL"/>
        </w:rPr>
      </w:pPr>
      <w:r w:rsidRPr="005779FC">
        <w:rPr>
          <w:rFonts w:eastAsia="Calibri"/>
          <w:i/>
          <w:lang w:val="nl-NL"/>
        </w:rPr>
        <w:t>thị trường chứng khoán Việt Nam)</w:t>
      </w:r>
    </w:p>
    <w:tbl>
      <w:tblPr>
        <w:tblW w:w="10080" w:type="dxa"/>
        <w:tblInd w:w="-162" w:type="dxa"/>
        <w:tblLook w:val="04A0"/>
      </w:tblPr>
      <w:tblGrid>
        <w:gridCol w:w="4680"/>
        <w:gridCol w:w="5400"/>
      </w:tblGrid>
      <w:tr w:rsidR="005779FC" w:rsidRPr="00507698" w:rsidTr="0061791B">
        <w:tc>
          <w:tcPr>
            <w:tcW w:w="4680" w:type="dxa"/>
          </w:tcPr>
          <w:p w:rsidR="005779FC" w:rsidRPr="005779FC" w:rsidRDefault="005779FC" w:rsidP="0061791B">
            <w:pPr>
              <w:jc w:val="center"/>
              <w:rPr>
                <w:rFonts w:ascii="Times New Roman Bold" w:hAnsi="Times New Roman Bold"/>
                <w:b/>
                <w:spacing w:val="-14"/>
                <w:sz w:val="26"/>
                <w:szCs w:val="26"/>
                <w:lang w:val="nl-NL"/>
              </w:rPr>
            </w:pPr>
            <w:r w:rsidRPr="005779FC">
              <w:rPr>
                <w:rFonts w:ascii="Times New Roman Bold" w:hAnsi="Times New Roman Bold"/>
                <w:b/>
                <w:spacing w:val="-14"/>
                <w:sz w:val="26"/>
                <w:szCs w:val="26"/>
                <w:lang w:val="nl-NL"/>
              </w:rPr>
              <w:t xml:space="preserve">TRUNG TÂM LƯU KÝ CHỨNG KHOÁN VIÊT NAM </w:t>
            </w:r>
          </w:p>
          <w:p w:rsidR="005779FC" w:rsidRPr="00507698" w:rsidRDefault="005779FC" w:rsidP="0061791B">
            <w:pPr>
              <w:jc w:val="center"/>
              <w:rPr>
                <w:rFonts w:ascii="Times New Roman Bold" w:hAnsi="Times New Roman Bold"/>
                <w:spacing w:val="-12"/>
                <w:sz w:val="26"/>
                <w:szCs w:val="26"/>
              </w:rPr>
            </w:pPr>
            <w:r w:rsidRPr="00507698">
              <w:rPr>
                <w:rFonts w:ascii="Times New Roman Bold" w:hAnsi="Times New Roman Bold"/>
                <w:b/>
                <w:spacing w:val="-12"/>
                <w:sz w:val="26"/>
                <w:szCs w:val="26"/>
              </w:rPr>
              <w:t>VIETNAM SECURITIES DEPOSITORY</w:t>
            </w:r>
          </w:p>
          <w:p w:rsidR="005779FC" w:rsidRPr="00507698" w:rsidRDefault="0004368D" w:rsidP="0061791B">
            <w:pPr>
              <w:jc w:val="center"/>
              <w:rPr>
                <w:sz w:val="26"/>
                <w:szCs w:val="26"/>
              </w:rPr>
            </w:pPr>
            <w:r>
              <w:rPr>
                <w:noProof/>
                <w:sz w:val="26"/>
                <w:szCs w:val="26"/>
              </w:rPr>
              <w:pict>
                <v:shape id="_x0000_s2062" type="#_x0000_t32" style="position:absolute;left:0;text-align:left;margin-left:62.35pt;margin-top:8.05pt;width:90.75pt;height:0;z-index:251667968" o:connectortype="straight"/>
              </w:pict>
            </w:r>
          </w:p>
          <w:p w:rsidR="005779FC" w:rsidRPr="00507698" w:rsidRDefault="005779FC" w:rsidP="0061791B">
            <w:pPr>
              <w:jc w:val="center"/>
              <w:rPr>
                <w:sz w:val="30"/>
                <w:szCs w:val="26"/>
              </w:rPr>
            </w:pPr>
          </w:p>
          <w:p w:rsidR="005779FC" w:rsidRPr="00507698" w:rsidRDefault="005779FC" w:rsidP="0061791B">
            <w:pPr>
              <w:jc w:val="center"/>
              <w:rPr>
                <w:b/>
                <w:sz w:val="26"/>
                <w:szCs w:val="26"/>
              </w:rPr>
            </w:pPr>
            <w:r w:rsidRPr="00507698">
              <w:rPr>
                <w:sz w:val="26"/>
                <w:szCs w:val="26"/>
              </w:rPr>
              <w:t>Số/No: /20xx/GCNMS-VSD</w:t>
            </w:r>
          </w:p>
          <w:p w:rsidR="005779FC" w:rsidRPr="00507698" w:rsidRDefault="005779FC" w:rsidP="0061791B">
            <w:pPr>
              <w:spacing w:after="100" w:afterAutospacing="1"/>
              <w:jc w:val="center"/>
              <w:rPr>
                <w:b/>
                <w:bCs/>
                <w:i/>
                <w:sz w:val="32"/>
              </w:rPr>
            </w:pPr>
          </w:p>
        </w:tc>
        <w:tc>
          <w:tcPr>
            <w:tcW w:w="5400" w:type="dxa"/>
          </w:tcPr>
          <w:p w:rsidR="005779FC" w:rsidRPr="00507698" w:rsidRDefault="005779FC" w:rsidP="0061791B">
            <w:pPr>
              <w:jc w:val="center"/>
              <w:rPr>
                <w:rFonts w:ascii="Times New Roman Bold" w:hAnsi="Times New Roman Bold"/>
                <w:b/>
                <w:spacing w:val="-8"/>
                <w:sz w:val="26"/>
              </w:rPr>
            </w:pPr>
            <w:r w:rsidRPr="00507698">
              <w:rPr>
                <w:rFonts w:ascii="Times New Roman Bold" w:hAnsi="Times New Roman Bold"/>
                <w:b/>
                <w:spacing w:val="-8"/>
                <w:sz w:val="26"/>
              </w:rPr>
              <w:t>CỘNG HÒA XÃ HỘI CHỦ NGHĨA VIỆT NAM</w:t>
            </w:r>
          </w:p>
          <w:p w:rsidR="005779FC" w:rsidRPr="00507698" w:rsidRDefault="005779FC" w:rsidP="0061791B">
            <w:pPr>
              <w:jc w:val="center"/>
              <w:rPr>
                <w:b/>
              </w:rPr>
            </w:pPr>
            <w:r w:rsidRPr="00507698">
              <w:rPr>
                <w:b/>
              </w:rPr>
              <w:t>Độc lập – Tự do – Hạnh phúc</w:t>
            </w:r>
          </w:p>
          <w:p w:rsidR="005779FC" w:rsidRPr="00507698" w:rsidRDefault="005779FC" w:rsidP="0061791B">
            <w:pPr>
              <w:jc w:val="center"/>
              <w:rPr>
                <w:rFonts w:ascii="Times New Roman Bold" w:hAnsi="Times New Roman Bold"/>
                <w:b/>
                <w:spacing w:val="-8"/>
                <w:sz w:val="26"/>
              </w:rPr>
            </w:pPr>
            <w:r w:rsidRPr="00507698">
              <w:rPr>
                <w:rFonts w:ascii="Times New Roman Bold" w:hAnsi="Times New Roman Bold"/>
                <w:b/>
                <w:spacing w:val="-8"/>
                <w:sz w:val="26"/>
              </w:rPr>
              <w:t>THE SOCIALIST REPUBLIC OF VIETNAM</w:t>
            </w:r>
          </w:p>
          <w:p w:rsidR="005779FC" w:rsidRPr="00507698" w:rsidRDefault="005779FC" w:rsidP="0061791B">
            <w:pPr>
              <w:jc w:val="center"/>
              <w:rPr>
                <w:b/>
              </w:rPr>
            </w:pPr>
            <w:r w:rsidRPr="00507698">
              <w:rPr>
                <w:b/>
              </w:rPr>
              <w:t>Independence – Freedom – Happiness</w:t>
            </w:r>
          </w:p>
          <w:p w:rsidR="005779FC" w:rsidRPr="00507698" w:rsidRDefault="0004368D" w:rsidP="0061791B">
            <w:pPr>
              <w:jc w:val="center"/>
              <w:rPr>
                <w:i/>
              </w:rPr>
            </w:pPr>
            <w:r>
              <w:rPr>
                <w:i/>
                <w:noProof/>
              </w:rPr>
              <w:pict>
                <v:shape id="_x0000_s2061" type="#_x0000_t32" style="position:absolute;left:0;text-align:left;margin-left:47.2pt;margin-top:6.7pt;width:161.75pt;height:.05pt;z-index:251666944" o:connectortype="straight"/>
              </w:pict>
            </w:r>
          </w:p>
          <w:p w:rsidR="005779FC" w:rsidRPr="00507698" w:rsidRDefault="005779FC" w:rsidP="0061791B">
            <w:pPr>
              <w:jc w:val="center"/>
              <w:rPr>
                <w:i/>
              </w:rPr>
            </w:pPr>
            <w:r w:rsidRPr="00507698">
              <w:rPr>
                <w:i/>
              </w:rPr>
              <w:t xml:space="preserve">Hà Nội, ngày tháng năm </w:t>
            </w:r>
          </w:p>
          <w:p w:rsidR="005779FC" w:rsidRPr="00507698" w:rsidRDefault="005779FC" w:rsidP="0061791B">
            <w:pPr>
              <w:jc w:val="center"/>
              <w:rPr>
                <w:b/>
                <w:bCs/>
                <w:i/>
                <w:sz w:val="32"/>
              </w:rPr>
            </w:pPr>
            <w:r w:rsidRPr="00507698">
              <w:rPr>
                <w:i/>
              </w:rPr>
              <w:t>Hanoi, date</w:t>
            </w:r>
          </w:p>
        </w:tc>
      </w:tr>
    </w:tbl>
    <w:p w:rsidR="005779FC" w:rsidRPr="00507698" w:rsidRDefault="005779FC" w:rsidP="005779FC">
      <w:pPr>
        <w:spacing w:before="600"/>
        <w:jc w:val="center"/>
        <w:rPr>
          <w:rFonts w:eastAsia="Calibri"/>
          <w:b/>
          <w:szCs w:val="28"/>
        </w:rPr>
      </w:pPr>
      <w:r w:rsidRPr="00507698">
        <w:rPr>
          <w:rFonts w:eastAsia="Calibri"/>
          <w:b/>
          <w:szCs w:val="28"/>
        </w:rPr>
        <w:t>GIẤY CHỨNG NHẬN ĐĂNG KÝ MÃ SỐ GIAO DỊCH CHỨNG KHOÁN</w:t>
      </w:r>
    </w:p>
    <w:p w:rsidR="005779FC" w:rsidRPr="00507698" w:rsidRDefault="005779FC" w:rsidP="005779FC">
      <w:pPr>
        <w:spacing w:before="120" w:after="100" w:afterAutospacing="1"/>
        <w:jc w:val="center"/>
        <w:rPr>
          <w:rFonts w:eastAsia="Calibri"/>
          <w:b/>
          <w:szCs w:val="28"/>
        </w:rPr>
      </w:pPr>
      <w:r w:rsidRPr="00507698">
        <w:rPr>
          <w:rFonts w:eastAsia="Calibri"/>
          <w:b/>
          <w:szCs w:val="28"/>
        </w:rPr>
        <w:t>APPROVAL FOR SECURITIES TRADING CODE</w:t>
      </w:r>
    </w:p>
    <w:p w:rsidR="005779FC" w:rsidRPr="000A4EB6" w:rsidRDefault="005779FC" w:rsidP="005779FC">
      <w:pPr>
        <w:spacing w:before="120" w:after="120"/>
        <w:rPr>
          <w:b/>
        </w:rPr>
      </w:pPr>
      <w:r w:rsidRPr="000A4EB6">
        <w:rPr>
          <w:b/>
        </w:rPr>
        <w:t>Trung tâm Lưu ký Chứng khoán Việt Nam chứng nhận:</w:t>
      </w:r>
    </w:p>
    <w:p w:rsidR="005779FC" w:rsidRPr="000A4EB6" w:rsidRDefault="005779FC" w:rsidP="005779FC">
      <w:pPr>
        <w:spacing w:before="120" w:after="120"/>
        <w:rPr>
          <w:b/>
        </w:rPr>
      </w:pPr>
      <w:r w:rsidRPr="000A4EB6">
        <w:rPr>
          <w:b/>
        </w:rPr>
        <w:t>Vietnam Securities Depository hereby certifies:</w:t>
      </w:r>
    </w:p>
    <w:p w:rsidR="005779FC" w:rsidRPr="00C23F09" w:rsidRDefault="005779FC" w:rsidP="005779FC">
      <w:pPr>
        <w:spacing w:before="120" w:after="120"/>
        <w:ind w:left="2160" w:hanging="2160"/>
        <w:rPr>
          <w:b/>
        </w:rPr>
      </w:pPr>
      <w:r w:rsidRPr="00C23F09">
        <w:t xml:space="preserve">Tên nhà đầu tư/ Investor’s name: </w:t>
      </w:r>
    </w:p>
    <w:p w:rsidR="005779FC" w:rsidRPr="00C23F09" w:rsidRDefault="005779FC" w:rsidP="005779FC">
      <w:pPr>
        <w:spacing w:before="120" w:after="120"/>
        <w:ind w:left="2160" w:right="-360" w:hanging="2160"/>
      </w:pPr>
      <w:r w:rsidRPr="00C23F09">
        <w:t xml:space="preserve">Địa chỉ/ Address </w:t>
      </w:r>
      <w:r>
        <w:tab/>
      </w:r>
      <w:r>
        <w:tab/>
      </w:r>
      <w:r w:rsidRPr="00C23F09">
        <w:t xml:space="preserve">:      </w:t>
      </w:r>
    </w:p>
    <w:p w:rsidR="005779FC" w:rsidRPr="00C23F09" w:rsidRDefault="005779FC" w:rsidP="005779FC">
      <w:pPr>
        <w:spacing w:before="120" w:after="120"/>
        <w:ind w:right="-360"/>
      </w:pPr>
      <w:r w:rsidRPr="00C23F09">
        <w:t xml:space="preserve">Quốc tịch/ Nationality       </w:t>
      </w:r>
      <w:r w:rsidRPr="00C23F09">
        <w:tab/>
        <w:t xml:space="preserve"> :  </w:t>
      </w:r>
    </w:p>
    <w:p w:rsidR="005779FC" w:rsidRPr="00C23F09" w:rsidRDefault="005779FC" w:rsidP="005779FC">
      <w:pPr>
        <w:spacing w:before="120" w:after="120"/>
        <w:ind w:right="-360"/>
      </w:pPr>
      <w:r w:rsidRPr="00C23F09">
        <w:t xml:space="preserve">Số đăng ký: </w:t>
      </w:r>
      <w:r>
        <w:t>Registration Number</w:t>
      </w:r>
      <w:r w:rsidRPr="00C23F09">
        <w:t xml:space="preserve">: </w:t>
      </w:r>
    </w:p>
    <w:p w:rsidR="005779FC" w:rsidRDefault="005779FC" w:rsidP="005779FC">
      <w:pPr>
        <w:spacing w:before="120" w:after="120"/>
        <w:ind w:left="2250" w:right="-360" w:hanging="2250"/>
      </w:pPr>
      <w:r w:rsidRPr="00C23F09">
        <w:t>Khách hàng của</w:t>
      </w:r>
      <w:r>
        <w:t xml:space="preserve"> Thành viên lưu ký </w:t>
      </w:r>
      <w:r w:rsidRPr="00C23F09">
        <w:t xml:space="preserve">/ Being client of </w:t>
      </w:r>
      <w:r>
        <w:t xml:space="preserve">Depository Member </w:t>
      </w:r>
      <w:r w:rsidRPr="00C23F09">
        <w:tab/>
        <w:t xml:space="preserve">: </w:t>
      </w:r>
    </w:p>
    <w:p w:rsidR="005779FC" w:rsidRPr="004760CE" w:rsidRDefault="005779FC" w:rsidP="005779FC">
      <w:pPr>
        <w:spacing w:before="120" w:after="120"/>
        <w:ind w:left="2250" w:right="-360" w:hanging="2250"/>
      </w:pPr>
      <w:r>
        <w:t>Tên Công ty Quản lý Quỹ (nếu có)/ Name of Investment Manager (if applicable)</w:t>
      </w:r>
    </w:p>
    <w:p w:rsidR="005779FC" w:rsidRPr="000A4EB6" w:rsidRDefault="005779FC" w:rsidP="005779FC">
      <w:pPr>
        <w:spacing w:before="120" w:after="120"/>
        <w:ind w:right="-360"/>
        <w:rPr>
          <w:b/>
        </w:rPr>
      </w:pPr>
      <w:r w:rsidRPr="000A4EB6">
        <w:rPr>
          <w:b/>
        </w:rPr>
        <w:t xml:space="preserve">Được cấp mã số giao dịch chứng khoán/ is granted with the Securities Trading Code number …….tại Trung tâm Lưu ký Chứng khoán Việt Nam kể từ ngày/ </w:t>
      </w:r>
      <w:r>
        <w:rPr>
          <w:b/>
        </w:rPr>
        <w:t>by</w:t>
      </w:r>
      <w:r w:rsidRPr="000A4EB6">
        <w:rPr>
          <w:b/>
        </w:rPr>
        <w:t xml:space="preserve"> the Vietnam Securities Depository from …………..</w:t>
      </w:r>
    </w:p>
    <w:p w:rsidR="005779FC" w:rsidRPr="00C23F09" w:rsidRDefault="005779FC" w:rsidP="005779FC">
      <w:pPr>
        <w:spacing w:before="120" w:after="120"/>
        <w:ind w:right="-360"/>
      </w:pPr>
      <w:r w:rsidRPr="00C23F09">
        <w:t>Thành viên lưu ký và nhà đầu tư trên có trách nhiệm tuân thủ mọi quy đinh liên quan đến chứng khoán và thị trường chứng khoán và các quy định khác của Trung tâm Lưu ký Chứng khoán Việt Nam.</w:t>
      </w:r>
    </w:p>
    <w:p w:rsidR="005779FC" w:rsidRPr="00C23F09" w:rsidRDefault="005779FC" w:rsidP="005779FC">
      <w:pPr>
        <w:spacing w:before="120" w:after="120"/>
        <w:ind w:right="-360"/>
      </w:pPr>
      <w:r w:rsidRPr="00C23F09">
        <w:t xml:space="preserve">The </w:t>
      </w:r>
      <w:r>
        <w:t>d</w:t>
      </w:r>
      <w:r w:rsidRPr="00C23F09">
        <w:t xml:space="preserve">epository </w:t>
      </w:r>
      <w:r>
        <w:t>member</w:t>
      </w:r>
      <w:r w:rsidRPr="00C23F09">
        <w:t xml:space="preserve"> and the investor are fully responsible for complying with all regulations </w:t>
      </w:r>
      <w:r>
        <w:t>governing</w:t>
      </w:r>
      <w:r w:rsidRPr="00C23F09">
        <w:t xml:space="preserve"> securities and securities market and </w:t>
      </w:r>
      <w:r>
        <w:t>other rule</w:t>
      </w:r>
      <w:r w:rsidRPr="00C23F09">
        <w:t xml:space="preserve">s issued by the Vietnam Securities Depository. </w:t>
      </w:r>
    </w:p>
    <w:tbl>
      <w:tblPr>
        <w:tblW w:w="0" w:type="auto"/>
        <w:tblLook w:val="04A0"/>
      </w:tblPr>
      <w:tblGrid>
        <w:gridCol w:w="5203"/>
        <w:gridCol w:w="4224"/>
      </w:tblGrid>
      <w:tr w:rsidR="005779FC" w:rsidRPr="00507698" w:rsidTr="0061791B">
        <w:tc>
          <w:tcPr>
            <w:tcW w:w="5328" w:type="dxa"/>
          </w:tcPr>
          <w:p w:rsidR="005779FC" w:rsidRPr="00507698" w:rsidRDefault="005779FC" w:rsidP="0061791B">
            <w:pPr>
              <w:ind w:right="-360"/>
              <w:rPr>
                <w:b/>
                <w:szCs w:val="18"/>
              </w:rPr>
            </w:pPr>
            <w:r w:rsidRPr="00507698">
              <w:rPr>
                <w:b/>
                <w:i/>
                <w:szCs w:val="18"/>
              </w:rPr>
              <w:t xml:space="preserve">Nơi nhận/ To:                   </w:t>
            </w:r>
          </w:p>
          <w:p w:rsidR="005779FC" w:rsidRPr="00507698" w:rsidRDefault="005779FC" w:rsidP="0061791B">
            <w:pPr>
              <w:tabs>
                <w:tab w:val="left" w:pos="0"/>
              </w:tabs>
              <w:ind w:right="-360"/>
              <w:rPr>
                <w:sz w:val="22"/>
                <w:szCs w:val="18"/>
              </w:rPr>
            </w:pPr>
            <w:r w:rsidRPr="00507698">
              <w:rPr>
                <w:sz w:val="22"/>
                <w:szCs w:val="18"/>
              </w:rPr>
              <w:t xml:space="preserve">- Nhà đầu tư trên/ The above-mentioned foreign investor; </w:t>
            </w:r>
          </w:p>
          <w:p w:rsidR="005779FC" w:rsidRPr="00507698" w:rsidRDefault="005779FC" w:rsidP="0061791B">
            <w:pPr>
              <w:tabs>
                <w:tab w:val="left" w:pos="0"/>
              </w:tabs>
              <w:ind w:right="-360"/>
              <w:rPr>
                <w:sz w:val="22"/>
                <w:szCs w:val="18"/>
              </w:rPr>
            </w:pPr>
            <w:r w:rsidRPr="00507698">
              <w:rPr>
                <w:sz w:val="22"/>
                <w:szCs w:val="18"/>
              </w:rPr>
              <w:t xml:space="preserve">- TVLK/ Depositary member    </w:t>
            </w:r>
          </w:p>
          <w:p w:rsidR="005779FC" w:rsidRPr="00507698" w:rsidRDefault="005779FC" w:rsidP="0061791B">
            <w:pPr>
              <w:tabs>
                <w:tab w:val="left" w:pos="0"/>
              </w:tabs>
              <w:ind w:right="-360"/>
              <w:rPr>
                <w:sz w:val="22"/>
                <w:szCs w:val="18"/>
              </w:rPr>
            </w:pPr>
            <w:r w:rsidRPr="00507698">
              <w:rPr>
                <w:sz w:val="22"/>
                <w:szCs w:val="18"/>
              </w:rPr>
              <w:t>- Các SGDCK/ Stock Exchanges;</w:t>
            </w:r>
            <w:r w:rsidRPr="00507698">
              <w:rPr>
                <w:sz w:val="22"/>
                <w:szCs w:val="18"/>
              </w:rPr>
              <w:tab/>
            </w:r>
          </w:p>
          <w:p w:rsidR="005779FC" w:rsidRPr="00507698" w:rsidRDefault="005779FC" w:rsidP="0061791B">
            <w:pPr>
              <w:tabs>
                <w:tab w:val="left" w:pos="0"/>
              </w:tabs>
              <w:ind w:right="-360"/>
              <w:rPr>
                <w:sz w:val="22"/>
                <w:szCs w:val="18"/>
              </w:rPr>
            </w:pPr>
            <w:r w:rsidRPr="00507698">
              <w:rPr>
                <w:sz w:val="22"/>
                <w:szCs w:val="18"/>
              </w:rPr>
              <w:t>- CN,LK/ VSD Branch, Depository Dept</w:t>
            </w:r>
            <w:r w:rsidRPr="00507698">
              <w:rPr>
                <w:sz w:val="22"/>
                <w:szCs w:val="18"/>
              </w:rPr>
              <w:tab/>
            </w:r>
          </w:p>
          <w:p w:rsidR="005779FC" w:rsidRPr="00507698" w:rsidRDefault="005779FC" w:rsidP="0061791B">
            <w:pPr>
              <w:tabs>
                <w:tab w:val="left" w:pos="0"/>
              </w:tabs>
              <w:ind w:right="-360"/>
              <w:rPr>
                <w:sz w:val="22"/>
                <w:szCs w:val="18"/>
              </w:rPr>
            </w:pPr>
            <w:r w:rsidRPr="00507698">
              <w:rPr>
                <w:sz w:val="22"/>
                <w:szCs w:val="18"/>
              </w:rPr>
              <w:t>- Lưu NCPT/ Filed at VSD.</w:t>
            </w:r>
          </w:p>
          <w:p w:rsidR="005779FC" w:rsidRPr="00507698" w:rsidRDefault="005779FC" w:rsidP="0061791B">
            <w:pPr>
              <w:spacing w:before="120" w:after="120"/>
              <w:ind w:right="-360"/>
              <w:rPr>
                <w:b/>
                <w:szCs w:val="28"/>
              </w:rPr>
            </w:pPr>
          </w:p>
        </w:tc>
        <w:tc>
          <w:tcPr>
            <w:tcW w:w="4293" w:type="dxa"/>
          </w:tcPr>
          <w:p w:rsidR="005779FC" w:rsidRPr="00507698" w:rsidRDefault="005779FC" w:rsidP="0061791B">
            <w:pPr>
              <w:spacing w:before="120" w:after="120"/>
              <w:ind w:right="45"/>
              <w:jc w:val="center"/>
              <w:rPr>
                <w:b/>
                <w:sz w:val="26"/>
                <w:szCs w:val="28"/>
              </w:rPr>
            </w:pPr>
            <w:r w:rsidRPr="00507698">
              <w:rPr>
                <w:b/>
                <w:sz w:val="26"/>
                <w:szCs w:val="28"/>
              </w:rPr>
              <w:t xml:space="preserve">TỔNG GIÁM ĐỐC/ </w:t>
            </w:r>
          </w:p>
          <w:p w:rsidR="005779FC" w:rsidRPr="00507698" w:rsidRDefault="005779FC" w:rsidP="0061791B">
            <w:pPr>
              <w:spacing w:before="120" w:after="120"/>
              <w:ind w:right="45"/>
              <w:jc w:val="center"/>
              <w:rPr>
                <w:b/>
                <w:sz w:val="26"/>
                <w:szCs w:val="28"/>
              </w:rPr>
            </w:pPr>
            <w:r w:rsidRPr="00507698">
              <w:rPr>
                <w:b/>
                <w:sz w:val="26"/>
                <w:szCs w:val="28"/>
              </w:rPr>
              <w:t>CHIEF EXECUTIVE OFFICER</w:t>
            </w:r>
          </w:p>
        </w:tc>
      </w:tr>
    </w:tbl>
    <w:p w:rsidR="00D934FA" w:rsidRPr="005779FC" w:rsidRDefault="00D934FA">
      <w:pPr>
        <w:suppressAutoHyphens w:val="0"/>
        <w:rPr>
          <w:b/>
          <w:sz w:val="26"/>
          <w:szCs w:val="26"/>
        </w:rPr>
      </w:pPr>
    </w:p>
    <w:p w:rsidR="005779FC" w:rsidRDefault="005779FC">
      <w:pPr>
        <w:suppressAutoHyphens w:val="0"/>
        <w:rPr>
          <w:b/>
          <w:sz w:val="26"/>
          <w:szCs w:val="26"/>
          <w:lang w:val="nl-NL"/>
        </w:rPr>
      </w:pPr>
      <w:r>
        <w:rPr>
          <w:b/>
          <w:sz w:val="26"/>
          <w:szCs w:val="26"/>
          <w:lang w:val="nl-NL"/>
        </w:rPr>
        <w:br w:type="page"/>
      </w:r>
    </w:p>
    <w:p w:rsidR="006F132C" w:rsidRPr="00257B36" w:rsidRDefault="00D47652" w:rsidP="0056703C">
      <w:pPr>
        <w:tabs>
          <w:tab w:val="left" w:pos="851"/>
          <w:tab w:val="left" w:pos="3119"/>
        </w:tabs>
        <w:spacing w:before="60" w:after="60"/>
        <w:jc w:val="both"/>
        <w:rPr>
          <w:sz w:val="28"/>
          <w:szCs w:val="28"/>
          <w:lang w:val="nl-NL"/>
        </w:rPr>
      </w:pPr>
      <w:r w:rsidRPr="00D222C5">
        <w:rPr>
          <w:b/>
          <w:sz w:val="28"/>
          <w:szCs w:val="28"/>
          <w:lang w:val="nl-NL"/>
        </w:rPr>
        <w:lastRenderedPageBreak/>
        <w:t xml:space="preserve">4. </w:t>
      </w:r>
      <w:r w:rsidR="00D222C5">
        <w:rPr>
          <w:b/>
          <w:sz w:val="28"/>
          <w:szCs w:val="28"/>
          <w:lang w:val="nl-NL"/>
        </w:rPr>
        <w:t xml:space="preserve">Thủ tục </w:t>
      </w:r>
      <w:r w:rsidR="006F132C" w:rsidRPr="00D222C5">
        <w:rPr>
          <w:b/>
          <w:i/>
          <w:sz w:val="28"/>
          <w:szCs w:val="28"/>
          <w:lang w:val="nl-NL"/>
        </w:rPr>
        <w:t>Báo cáo</w:t>
      </w:r>
      <w:r w:rsidR="006F132C" w:rsidRPr="00257B36">
        <w:rPr>
          <w:b/>
          <w:i/>
          <w:sz w:val="28"/>
          <w:szCs w:val="28"/>
          <w:lang w:val="nl-NL"/>
        </w:rPr>
        <w:t xml:space="preserve"> thay đổi đại diện giao dịch của nhà đầu tư nước ngoài</w:t>
      </w:r>
    </w:p>
    <w:p w:rsidR="003E1E3B" w:rsidRPr="00257B36" w:rsidRDefault="003E1E3B" w:rsidP="003E1E3B">
      <w:pPr>
        <w:tabs>
          <w:tab w:val="left" w:pos="851"/>
        </w:tabs>
        <w:spacing w:before="60" w:after="60"/>
        <w:jc w:val="both"/>
        <w:rPr>
          <w:b/>
          <w:sz w:val="28"/>
          <w:szCs w:val="28"/>
          <w:lang w:val="nl-NL"/>
        </w:rPr>
      </w:pPr>
      <w:r w:rsidRPr="00257B36">
        <w:rPr>
          <w:b/>
          <w:sz w:val="28"/>
          <w:szCs w:val="28"/>
          <w:lang w:val="nl-NL"/>
        </w:rPr>
        <w:t>- Trình tự thực hiện:</w:t>
      </w:r>
    </w:p>
    <w:p w:rsidR="003E1E3B" w:rsidRPr="00257B36" w:rsidRDefault="003E1E3B" w:rsidP="003E1E3B">
      <w:pPr>
        <w:ind w:firstLine="284"/>
        <w:jc w:val="both"/>
        <w:rPr>
          <w:i/>
          <w:sz w:val="28"/>
          <w:szCs w:val="28"/>
          <w:lang w:val="nl-NL"/>
        </w:rPr>
      </w:pPr>
      <w:r w:rsidRPr="00257B36">
        <w:rPr>
          <w:b/>
          <w:i/>
          <w:sz w:val="28"/>
          <w:szCs w:val="28"/>
          <w:lang w:val="nl-NL"/>
        </w:rPr>
        <w:t xml:space="preserve">+ </w:t>
      </w:r>
      <w:r w:rsidRPr="00257B36">
        <w:rPr>
          <w:i/>
          <w:sz w:val="28"/>
          <w:szCs w:val="28"/>
          <w:lang w:val="nl-NL"/>
        </w:rPr>
        <w:t xml:space="preserve">Bước 1: Nhà đầu tư nước ngoài nộp hồ sơ báo cáo thay đổi đại diện giao dịch cho thành viên lưu ký. Thành viên lưu ký thẩm định và khai báo các thông tin </w:t>
      </w:r>
      <w:r w:rsidR="00C50FFB">
        <w:rPr>
          <w:i/>
          <w:sz w:val="28"/>
          <w:szCs w:val="28"/>
          <w:lang w:val="nl-NL"/>
        </w:rPr>
        <w:t xml:space="preserve">theo </w:t>
      </w:r>
      <w:r w:rsidR="0005072F">
        <w:rPr>
          <w:i/>
          <w:sz w:val="28"/>
          <w:szCs w:val="28"/>
          <w:lang w:val="nl-NL"/>
        </w:rPr>
        <w:t xml:space="preserve">quy định </w:t>
      </w:r>
      <w:r w:rsidRPr="00257B36">
        <w:rPr>
          <w:i/>
          <w:sz w:val="28"/>
          <w:szCs w:val="28"/>
          <w:lang w:val="nl-NL"/>
        </w:rPr>
        <w:t xml:space="preserve">tại Phụ lục 3 </w:t>
      </w:r>
      <w:r w:rsidR="0005072F">
        <w:rPr>
          <w:i/>
          <w:sz w:val="28"/>
          <w:szCs w:val="28"/>
          <w:lang w:val="nl-NL"/>
        </w:rPr>
        <w:t xml:space="preserve">ban hành kèm theo Thông tư 123/2015/TT-BTC </w:t>
      </w:r>
      <w:r w:rsidRPr="00257B36">
        <w:rPr>
          <w:i/>
          <w:sz w:val="28"/>
          <w:szCs w:val="28"/>
          <w:lang w:val="nl-NL"/>
        </w:rPr>
        <w:t>trên hệ thống đăng ký mã số giao dịch chứng khoán trực tuyến của Trung tâm Lưu ký Chứng khoán Việt Nam (TTLK);</w:t>
      </w:r>
    </w:p>
    <w:p w:rsidR="003E1E3B" w:rsidRPr="00257B36" w:rsidRDefault="003E1E3B" w:rsidP="003E1E3B">
      <w:pPr>
        <w:ind w:firstLine="284"/>
        <w:jc w:val="both"/>
        <w:rPr>
          <w:i/>
          <w:sz w:val="28"/>
          <w:szCs w:val="28"/>
          <w:lang w:val="nl-NL"/>
        </w:rPr>
      </w:pPr>
      <w:r w:rsidRPr="00257B36">
        <w:rPr>
          <w:i/>
          <w:sz w:val="28"/>
          <w:szCs w:val="28"/>
          <w:lang w:val="nl-NL"/>
        </w:rPr>
        <w:t>+ Bước 2: TTLK tiếp nhận thông tin khai báo</w:t>
      </w:r>
      <w:r w:rsidR="00035513" w:rsidRPr="00257B36">
        <w:rPr>
          <w:i/>
          <w:sz w:val="28"/>
          <w:szCs w:val="28"/>
          <w:lang w:val="nl-NL"/>
        </w:rPr>
        <w:t xml:space="preserve">. </w:t>
      </w:r>
    </w:p>
    <w:p w:rsidR="003E1E3B" w:rsidRPr="00257B36" w:rsidRDefault="003E1E3B" w:rsidP="003E1E3B">
      <w:pPr>
        <w:ind w:firstLine="426"/>
        <w:jc w:val="both"/>
        <w:rPr>
          <w:i/>
          <w:sz w:val="28"/>
          <w:szCs w:val="28"/>
          <w:lang w:val="nl-NL"/>
        </w:rPr>
      </w:pPr>
      <w:r w:rsidRPr="00257B36">
        <w:rPr>
          <w:i/>
          <w:sz w:val="28"/>
          <w:szCs w:val="28"/>
          <w:lang w:val="nl-NL"/>
        </w:rPr>
        <w:t>(i)</w:t>
      </w:r>
      <w:r w:rsidRPr="00257B36">
        <w:rPr>
          <w:b/>
          <w:i/>
          <w:sz w:val="28"/>
          <w:szCs w:val="28"/>
          <w:lang w:val="nl-NL"/>
        </w:rPr>
        <w:t xml:space="preserve">  </w:t>
      </w:r>
      <w:r w:rsidR="00261954" w:rsidRPr="00257B36">
        <w:rPr>
          <w:i/>
          <w:sz w:val="28"/>
          <w:szCs w:val="28"/>
          <w:lang w:val="nl-NL"/>
        </w:rPr>
        <w:t>T</w:t>
      </w:r>
      <w:r w:rsidR="00EE0ACB" w:rsidRPr="00257B36">
        <w:rPr>
          <w:i/>
          <w:sz w:val="28"/>
          <w:szCs w:val="28"/>
          <w:lang w:val="nl-NL"/>
        </w:rPr>
        <w:t>rong thời hạn 01 ngày làm việc</w:t>
      </w:r>
      <w:r w:rsidR="00265084" w:rsidRPr="00257B36">
        <w:rPr>
          <w:i/>
          <w:sz w:val="28"/>
          <w:szCs w:val="28"/>
          <w:lang w:val="nl-NL"/>
        </w:rPr>
        <w:t xml:space="preserve"> kể từ khi tiếp nhận thông tin</w:t>
      </w:r>
      <w:r w:rsidR="00EE0ACB" w:rsidRPr="00257B36">
        <w:rPr>
          <w:i/>
          <w:sz w:val="28"/>
          <w:szCs w:val="28"/>
          <w:lang w:val="nl-NL"/>
        </w:rPr>
        <w:t xml:space="preserve">, TTLK điều chỉnh thông tin thay đổi đại diện giao dịch </w:t>
      </w:r>
      <w:r w:rsidR="00E7191F" w:rsidRPr="00257B36">
        <w:rPr>
          <w:i/>
          <w:sz w:val="28"/>
          <w:szCs w:val="28"/>
          <w:lang w:val="nl-NL"/>
        </w:rPr>
        <w:t xml:space="preserve">của nhà đầu tư nước ngoài </w:t>
      </w:r>
      <w:r w:rsidR="00EE0ACB" w:rsidRPr="00257B36">
        <w:rPr>
          <w:i/>
          <w:sz w:val="28"/>
          <w:szCs w:val="28"/>
          <w:lang w:val="nl-NL"/>
        </w:rPr>
        <w:t xml:space="preserve">và xác nhận điện tử </w:t>
      </w:r>
      <w:r w:rsidR="00E7191F" w:rsidRPr="00257B36">
        <w:rPr>
          <w:i/>
          <w:sz w:val="28"/>
          <w:szCs w:val="28"/>
          <w:lang w:val="nl-NL"/>
        </w:rPr>
        <w:t xml:space="preserve">trên hệ thống </w:t>
      </w:r>
      <w:r w:rsidR="00EE0ACB" w:rsidRPr="00257B36">
        <w:rPr>
          <w:i/>
          <w:sz w:val="28"/>
          <w:szCs w:val="28"/>
          <w:lang w:val="nl-NL"/>
        </w:rPr>
        <w:t>thông qua thành viên lưu ký.</w:t>
      </w:r>
    </w:p>
    <w:p w:rsidR="003E1E3B" w:rsidRPr="00257B36" w:rsidRDefault="003E1E3B" w:rsidP="003E1E3B">
      <w:pPr>
        <w:ind w:firstLine="426"/>
        <w:jc w:val="both"/>
        <w:rPr>
          <w:i/>
          <w:sz w:val="28"/>
          <w:szCs w:val="28"/>
          <w:lang w:val="nl-NL"/>
        </w:rPr>
      </w:pPr>
      <w:r w:rsidRPr="00257B36">
        <w:rPr>
          <w:i/>
          <w:sz w:val="28"/>
          <w:szCs w:val="28"/>
          <w:lang w:val="nl-NL"/>
        </w:rPr>
        <w:t>(ii) Trường hợp từ chối, TTLK trả lời trên hệ thống và nêu rõ lý do.</w:t>
      </w:r>
    </w:p>
    <w:p w:rsidR="003E1E3B" w:rsidRPr="00257B36" w:rsidRDefault="003E1E3B" w:rsidP="003E1E3B">
      <w:pPr>
        <w:tabs>
          <w:tab w:val="left" w:pos="851"/>
        </w:tabs>
        <w:ind w:firstLine="284"/>
        <w:jc w:val="both"/>
        <w:rPr>
          <w:i/>
          <w:sz w:val="28"/>
          <w:szCs w:val="28"/>
          <w:lang w:val="nl-NL"/>
        </w:rPr>
      </w:pPr>
      <w:r w:rsidRPr="00257B36">
        <w:rPr>
          <w:i/>
          <w:sz w:val="28"/>
          <w:szCs w:val="28"/>
          <w:lang w:val="nl-NL"/>
        </w:rPr>
        <w:t xml:space="preserve">+ Bước 3:Trong thời hạn 05 ngày làm việc kể từ khi nhận </w:t>
      </w:r>
      <w:r w:rsidR="001930BA" w:rsidRPr="00257B36">
        <w:rPr>
          <w:i/>
          <w:sz w:val="28"/>
          <w:szCs w:val="28"/>
          <w:lang w:val="nl-NL"/>
        </w:rPr>
        <w:t>xác nhận điện tử</w:t>
      </w:r>
      <w:r w:rsidRPr="00257B36">
        <w:rPr>
          <w:i/>
          <w:sz w:val="28"/>
          <w:szCs w:val="28"/>
          <w:lang w:val="nl-NL"/>
        </w:rPr>
        <w:t xml:space="preserve">, thành viên lưu ký nộp đầy đủ hồ sơ </w:t>
      </w:r>
      <w:r w:rsidR="00B8779E" w:rsidRPr="00257B36">
        <w:rPr>
          <w:i/>
          <w:sz w:val="28"/>
          <w:szCs w:val="28"/>
          <w:lang w:val="nl-NL"/>
        </w:rPr>
        <w:t>báo cáo thay đổi đại diện giao dịch của nhà đầu tư nước ngoài</w:t>
      </w:r>
      <w:r w:rsidRPr="00257B36">
        <w:rPr>
          <w:i/>
          <w:sz w:val="28"/>
          <w:szCs w:val="28"/>
          <w:lang w:val="nl-NL"/>
        </w:rPr>
        <w:t xml:space="preserve"> </w:t>
      </w:r>
      <w:r w:rsidR="00B8779E" w:rsidRPr="00257B36">
        <w:rPr>
          <w:i/>
          <w:sz w:val="28"/>
          <w:szCs w:val="28"/>
          <w:lang w:val="nl-NL"/>
        </w:rPr>
        <w:t xml:space="preserve">theo quy định </w:t>
      </w:r>
      <w:r w:rsidRPr="00257B36">
        <w:rPr>
          <w:i/>
          <w:sz w:val="28"/>
          <w:szCs w:val="28"/>
          <w:lang w:val="nl-NL"/>
        </w:rPr>
        <w:t>cho TTLK;</w:t>
      </w:r>
    </w:p>
    <w:p w:rsidR="003E1E3B" w:rsidRPr="00257B36" w:rsidRDefault="003E1E3B" w:rsidP="003E1E3B">
      <w:pPr>
        <w:tabs>
          <w:tab w:val="left" w:pos="851"/>
        </w:tabs>
        <w:ind w:firstLine="284"/>
        <w:jc w:val="both"/>
        <w:rPr>
          <w:b/>
          <w:sz w:val="28"/>
          <w:szCs w:val="28"/>
          <w:lang w:val="nl-NL"/>
        </w:rPr>
      </w:pPr>
      <w:r w:rsidRPr="00257B36">
        <w:rPr>
          <w:i/>
          <w:sz w:val="28"/>
          <w:szCs w:val="28"/>
          <w:lang w:val="nl-NL"/>
        </w:rPr>
        <w:t xml:space="preserve">+ Bước 4: Trong thời hạn 05 ngày làm việc kể từ khi nhận hồ sơ đầy đủ, hợp lệ từ thành viên lưu ký, TTLK </w:t>
      </w:r>
      <w:r w:rsidR="00A94DE7" w:rsidRPr="00257B36">
        <w:rPr>
          <w:i/>
          <w:sz w:val="28"/>
          <w:szCs w:val="28"/>
          <w:lang w:val="nl-NL"/>
        </w:rPr>
        <w:t>xác nhận bằng văn bản việc</w:t>
      </w:r>
      <w:r w:rsidR="00FE70FC" w:rsidRPr="00257B36">
        <w:rPr>
          <w:i/>
          <w:sz w:val="28"/>
          <w:szCs w:val="28"/>
          <w:lang w:val="nl-NL"/>
        </w:rPr>
        <w:t xml:space="preserve"> thay đổi </w:t>
      </w:r>
      <w:r w:rsidR="006178CE" w:rsidRPr="00257B36">
        <w:rPr>
          <w:i/>
          <w:sz w:val="28"/>
          <w:szCs w:val="28"/>
          <w:lang w:val="nl-NL"/>
        </w:rPr>
        <w:t>đại diện giao dịch của nhà đầu tư nước ngoài</w:t>
      </w:r>
      <w:r w:rsidRPr="00257B36">
        <w:rPr>
          <w:i/>
          <w:sz w:val="28"/>
          <w:szCs w:val="28"/>
          <w:lang w:val="nl-NL"/>
        </w:rPr>
        <w:t xml:space="preserve"> (qua thành viên lưu ký).</w:t>
      </w:r>
      <w:r w:rsidRPr="00257B36">
        <w:rPr>
          <w:sz w:val="28"/>
          <w:szCs w:val="28"/>
          <w:lang w:val="nl-NL"/>
        </w:rPr>
        <w:t xml:space="preserve"> </w:t>
      </w:r>
    </w:p>
    <w:p w:rsidR="003E1E3B" w:rsidRPr="00257B36" w:rsidRDefault="003E1E3B" w:rsidP="003E1E3B">
      <w:pPr>
        <w:tabs>
          <w:tab w:val="left" w:pos="851"/>
        </w:tabs>
        <w:spacing w:before="60" w:after="60"/>
        <w:jc w:val="both"/>
        <w:rPr>
          <w:b/>
          <w:sz w:val="28"/>
          <w:szCs w:val="28"/>
          <w:lang w:val="nl-NL"/>
        </w:rPr>
      </w:pPr>
      <w:r w:rsidRPr="00257B36">
        <w:rPr>
          <w:b/>
          <w:sz w:val="28"/>
          <w:szCs w:val="28"/>
          <w:lang w:val="nl-NL"/>
        </w:rPr>
        <w:t xml:space="preserve">- Cách thức thực hiện: </w:t>
      </w:r>
    </w:p>
    <w:p w:rsidR="003E1E3B" w:rsidRPr="00257B36" w:rsidRDefault="003E1E3B" w:rsidP="003E1E3B">
      <w:pPr>
        <w:tabs>
          <w:tab w:val="left" w:pos="851"/>
        </w:tabs>
        <w:ind w:firstLine="284"/>
        <w:jc w:val="both"/>
        <w:rPr>
          <w:i/>
          <w:sz w:val="28"/>
          <w:szCs w:val="28"/>
          <w:lang w:val="nl-NL"/>
        </w:rPr>
      </w:pPr>
      <w:r w:rsidRPr="00257B36">
        <w:rPr>
          <w:i/>
          <w:sz w:val="28"/>
          <w:szCs w:val="28"/>
          <w:lang w:val="nl-NL"/>
        </w:rPr>
        <w:t xml:space="preserve">+ Bước 1, bước 2: Thành viên lưu ký </w:t>
      </w:r>
      <w:r w:rsidR="00981B3B" w:rsidRPr="00127EDC">
        <w:rPr>
          <w:i/>
          <w:sz w:val="28"/>
          <w:szCs w:val="28"/>
          <w:lang w:val="nl-NL"/>
        </w:rPr>
        <w:t>khai báo</w:t>
      </w:r>
      <w:r w:rsidRPr="00257B36">
        <w:rPr>
          <w:i/>
          <w:sz w:val="28"/>
          <w:szCs w:val="28"/>
          <w:lang w:val="nl-NL"/>
        </w:rPr>
        <w:t xml:space="preserve"> hồ sơ và TTLK trả lời hồ sơ trên hệ thống đăng ký mã số giao dịch chứng khoán trực tuyến;</w:t>
      </w:r>
    </w:p>
    <w:p w:rsidR="003E1E3B" w:rsidRPr="00257B36" w:rsidRDefault="003E1E3B" w:rsidP="003E1E3B">
      <w:pPr>
        <w:tabs>
          <w:tab w:val="left" w:pos="851"/>
        </w:tabs>
        <w:ind w:firstLine="284"/>
        <w:jc w:val="both"/>
        <w:rPr>
          <w:i/>
          <w:spacing w:val="-4"/>
          <w:sz w:val="28"/>
          <w:szCs w:val="28"/>
          <w:lang w:val="nl-NL"/>
        </w:rPr>
      </w:pPr>
      <w:r w:rsidRPr="00257B36">
        <w:rPr>
          <w:i/>
          <w:sz w:val="28"/>
          <w:szCs w:val="28"/>
          <w:lang w:val="nl-NL"/>
        </w:rPr>
        <w:t xml:space="preserve">+ Bước 3: Thành viên lưu ký nộp </w:t>
      </w:r>
      <w:r w:rsidR="00981B3B" w:rsidRPr="00127EDC">
        <w:rPr>
          <w:i/>
          <w:sz w:val="28"/>
          <w:szCs w:val="28"/>
          <w:lang w:val="nl-NL"/>
        </w:rPr>
        <w:t>hồ sơ</w:t>
      </w:r>
      <w:r w:rsidR="00981B3B">
        <w:rPr>
          <w:i/>
          <w:sz w:val="28"/>
          <w:szCs w:val="28"/>
          <w:lang w:val="nl-NL"/>
        </w:rPr>
        <w:t xml:space="preserve"> </w:t>
      </w:r>
      <w:r w:rsidRPr="00257B36">
        <w:rPr>
          <w:i/>
          <w:sz w:val="28"/>
          <w:szCs w:val="28"/>
          <w:lang w:val="nl-NL"/>
        </w:rPr>
        <w:t xml:space="preserve">trực tiếp hoặc gửi </w:t>
      </w:r>
      <w:r w:rsidRPr="00257B36">
        <w:rPr>
          <w:i/>
          <w:spacing w:val="-4"/>
          <w:sz w:val="28"/>
          <w:szCs w:val="28"/>
          <w:lang w:val="nl-NL"/>
        </w:rPr>
        <w:t>qua đường bưu điện đến địa chỉ trụ sở TTLK;</w:t>
      </w:r>
    </w:p>
    <w:p w:rsidR="006F132C" w:rsidRPr="00257B36" w:rsidRDefault="00AD1084" w:rsidP="00AD1084">
      <w:pPr>
        <w:spacing w:before="60" w:after="60"/>
        <w:jc w:val="both"/>
        <w:rPr>
          <w:i/>
          <w:sz w:val="28"/>
          <w:szCs w:val="28"/>
          <w:lang w:val="nl-NL"/>
        </w:rPr>
      </w:pPr>
      <w:r w:rsidRPr="00257B36">
        <w:rPr>
          <w:i/>
          <w:spacing w:val="-4"/>
          <w:sz w:val="28"/>
          <w:szCs w:val="28"/>
          <w:lang w:val="nl-NL"/>
        </w:rPr>
        <w:t xml:space="preserve">     </w:t>
      </w:r>
      <w:r w:rsidR="003E1E3B" w:rsidRPr="00257B36">
        <w:rPr>
          <w:i/>
          <w:spacing w:val="-4"/>
          <w:sz w:val="28"/>
          <w:szCs w:val="28"/>
          <w:lang w:val="nl-NL"/>
        </w:rPr>
        <w:t xml:space="preserve">+ Bước 4: Thành viên lưu ký nhận </w:t>
      </w:r>
      <w:r w:rsidR="00A94DE7" w:rsidRPr="00257B36">
        <w:rPr>
          <w:i/>
          <w:sz w:val="28"/>
          <w:szCs w:val="28"/>
          <w:lang w:val="nl-NL"/>
        </w:rPr>
        <w:t>văn bản xác nhận</w:t>
      </w:r>
      <w:r w:rsidR="003E1E3B" w:rsidRPr="00257B36">
        <w:rPr>
          <w:i/>
          <w:sz w:val="28"/>
          <w:szCs w:val="28"/>
          <w:lang w:val="nl-NL"/>
        </w:rPr>
        <w:t xml:space="preserve"> </w:t>
      </w:r>
      <w:r w:rsidR="00A94DE7" w:rsidRPr="00257B36">
        <w:rPr>
          <w:i/>
          <w:sz w:val="28"/>
          <w:szCs w:val="28"/>
          <w:lang w:val="nl-NL"/>
        </w:rPr>
        <w:t xml:space="preserve">việc thay đổi đại diện giao dịch của nhà đầu tư nước ngoài </w:t>
      </w:r>
      <w:r w:rsidR="003E1E3B" w:rsidRPr="00257B36">
        <w:rPr>
          <w:i/>
          <w:sz w:val="28"/>
          <w:szCs w:val="28"/>
          <w:lang w:val="nl-NL"/>
        </w:rPr>
        <w:t xml:space="preserve">tại </w:t>
      </w:r>
      <w:r w:rsidR="003E1E3B" w:rsidRPr="00257B36">
        <w:rPr>
          <w:i/>
          <w:spacing w:val="-4"/>
          <w:sz w:val="28"/>
          <w:szCs w:val="28"/>
          <w:lang w:val="nl-NL"/>
        </w:rPr>
        <w:t>trụ sở TTLK.</w:t>
      </w:r>
    </w:p>
    <w:p w:rsidR="009B74DF" w:rsidRPr="00257B36" w:rsidRDefault="006F132C" w:rsidP="00010CC9">
      <w:pPr>
        <w:spacing w:before="60" w:after="60"/>
        <w:jc w:val="both"/>
        <w:rPr>
          <w:b/>
          <w:sz w:val="28"/>
          <w:szCs w:val="28"/>
          <w:lang w:val="nl-NL"/>
        </w:rPr>
      </w:pPr>
      <w:r w:rsidRPr="00257B36">
        <w:rPr>
          <w:b/>
          <w:sz w:val="28"/>
          <w:szCs w:val="28"/>
          <w:lang w:val="nl-NL"/>
        </w:rPr>
        <w:t>- Thành phần, số l</w:t>
      </w:r>
      <w:r w:rsidRPr="00257B36">
        <w:rPr>
          <w:b/>
          <w:sz w:val="28"/>
          <w:szCs w:val="28"/>
          <w:lang w:val="vi-VN"/>
        </w:rPr>
        <w:t>ượ</w:t>
      </w:r>
      <w:r w:rsidRPr="00257B36">
        <w:rPr>
          <w:b/>
          <w:sz w:val="28"/>
          <w:szCs w:val="28"/>
          <w:lang w:val="nl-NL"/>
        </w:rPr>
        <w:t>ng hồ sơ:</w:t>
      </w:r>
      <w:r w:rsidRPr="00257B36">
        <w:rPr>
          <w:b/>
          <w:sz w:val="28"/>
          <w:szCs w:val="28"/>
          <w:lang w:val="vi-VN"/>
        </w:rPr>
        <w:t xml:space="preserve"> </w:t>
      </w:r>
    </w:p>
    <w:p w:rsidR="009B74DF" w:rsidRPr="00257B36" w:rsidRDefault="009B74DF" w:rsidP="009B74DF">
      <w:pPr>
        <w:tabs>
          <w:tab w:val="left" w:pos="851"/>
        </w:tabs>
        <w:spacing w:before="60" w:after="60"/>
        <w:jc w:val="both"/>
        <w:rPr>
          <w:i/>
          <w:sz w:val="28"/>
          <w:szCs w:val="28"/>
          <w:lang w:val="nl-NL"/>
        </w:rPr>
      </w:pPr>
      <w:r w:rsidRPr="00257B36">
        <w:rPr>
          <w:i/>
          <w:sz w:val="28"/>
          <w:szCs w:val="28"/>
          <w:lang w:val="nl-NL"/>
        </w:rPr>
        <w:t>+ Thành phần hồ sơ:</w:t>
      </w:r>
    </w:p>
    <w:p w:rsidR="009B74DF" w:rsidRPr="00257B36" w:rsidRDefault="00CA1362" w:rsidP="009B74DF">
      <w:pPr>
        <w:tabs>
          <w:tab w:val="left" w:pos="851"/>
        </w:tabs>
        <w:jc w:val="both"/>
        <w:rPr>
          <w:i/>
          <w:spacing w:val="-6"/>
          <w:sz w:val="28"/>
          <w:szCs w:val="28"/>
          <w:lang w:val="nl-NL"/>
        </w:rPr>
      </w:pPr>
      <w:r w:rsidRPr="00257B36">
        <w:rPr>
          <w:i/>
          <w:spacing w:val="-6"/>
          <w:sz w:val="28"/>
          <w:szCs w:val="28"/>
          <w:lang w:val="nl-NL"/>
        </w:rPr>
        <w:t>(i</w:t>
      </w:r>
      <w:r w:rsidR="009B74DF" w:rsidRPr="00257B36">
        <w:rPr>
          <w:i/>
          <w:spacing w:val="-6"/>
          <w:sz w:val="28"/>
          <w:szCs w:val="28"/>
          <w:lang w:val="nl-NL"/>
        </w:rPr>
        <w:t xml:space="preserve">) </w:t>
      </w:r>
      <w:r w:rsidR="00520E33" w:rsidRPr="00257B36">
        <w:rPr>
          <w:i/>
          <w:spacing w:val="-6"/>
          <w:sz w:val="28"/>
          <w:szCs w:val="28"/>
          <w:lang w:val="nl-NL"/>
        </w:rPr>
        <w:t>Báo cáo thay đổi theo mẫu quy định tại Phụ lục 3</w:t>
      </w:r>
      <w:r w:rsidR="005504D6" w:rsidRPr="00257B36">
        <w:rPr>
          <w:i/>
          <w:spacing w:val="-6"/>
          <w:sz w:val="28"/>
          <w:szCs w:val="28"/>
          <w:lang w:val="nl-NL"/>
        </w:rPr>
        <w:t xml:space="preserve"> </w:t>
      </w:r>
      <w:r w:rsidR="00127EDC">
        <w:rPr>
          <w:i/>
          <w:spacing w:val="-6"/>
          <w:sz w:val="28"/>
          <w:szCs w:val="28"/>
          <w:lang w:val="nl-NL"/>
        </w:rPr>
        <w:t>hành kèm theo Thông tư 123/2015/TT-BTC</w:t>
      </w:r>
      <w:r w:rsidR="00127EDC" w:rsidRPr="00257B36">
        <w:rPr>
          <w:i/>
          <w:spacing w:val="-6"/>
          <w:sz w:val="28"/>
          <w:szCs w:val="28"/>
          <w:lang w:val="nl-NL"/>
        </w:rPr>
        <w:t xml:space="preserve"> </w:t>
      </w:r>
      <w:r w:rsidR="005504D6" w:rsidRPr="00257B36">
        <w:rPr>
          <w:i/>
          <w:spacing w:val="-6"/>
          <w:sz w:val="28"/>
          <w:szCs w:val="28"/>
          <w:lang w:val="nl-NL"/>
        </w:rPr>
        <w:t>(bản cứng hoặc bản sao điện SWIFT của ngân hàng lưu ký toàn cầu có xác nhận của thành viên lưu ký)</w:t>
      </w:r>
      <w:r w:rsidR="009B74DF" w:rsidRPr="00257B36">
        <w:rPr>
          <w:i/>
          <w:spacing w:val="-6"/>
          <w:sz w:val="28"/>
          <w:szCs w:val="28"/>
          <w:lang w:val="nl-NL"/>
        </w:rPr>
        <w:t>;</w:t>
      </w:r>
    </w:p>
    <w:p w:rsidR="009B74DF" w:rsidRPr="00257B36" w:rsidRDefault="006D3EDB" w:rsidP="009B74DF">
      <w:pPr>
        <w:tabs>
          <w:tab w:val="left" w:pos="851"/>
        </w:tabs>
        <w:jc w:val="both"/>
        <w:rPr>
          <w:i/>
          <w:spacing w:val="-6"/>
          <w:sz w:val="28"/>
          <w:szCs w:val="28"/>
          <w:lang w:val="nl-NL"/>
        </w:rPr>
      </w:pPr>
      <w:r w:rsidRPr="00257B36">
        <w:rPr>
          <w:i/>
          <w:spacing w:val="-6"/>
          <w:sz w:val="28"/>
          <w:szCs w:val="28"/>
          <w:lang w:val="nl-NL"/>
        </w:rPr>
        <w:t>(ii</w:t>
      </w:r>
      <w:r w:rsidR="009B74DF" w:rsidRPr="00257B36">
        <w:rPr>
          <w:i/>
          <w:spacing w:val="-6"/>
          <w:sz w:val="28"/>
          <w:szCs w:val="28"/>
          <w:lang w:val="nl-NL"/>
        </w:rPr>
        <w:t xml:space="preserve">) </w:t>
      </w:r>
      <w:r w:rsidRPr="00257B36">
        <w:rPr>
          <w:i/>
          <w:spacing w:val="-6"/>
          <w:sz w:val="28"/>
          <w:szCs w:val="28"/>
          <w:lang w:val="nl-NL"/>
        </w:rPr>
        <w:t xml:space="preserve">Bản sao </w:t>
      </w:r>
      <w:r w:rsidR="009B74DF" w:rsidRPr="00257B36">
        <w:rPr>
          <w:i/>
          <w:spacing w:val="-6"/>
          <w:sz w:val="28"/>
          <w:szCs w:val="28"/>
          <w:lang w:val="nl-NL"/>
        </w:rPr>
        <w:t xml:space="preserve">văn bản ủy quyền của nhà đầu tư nước ngoài ủy quyền cho thành viên lưu ký </w:t>
      </w:r>
      <w:r w:rsidR="000C3680" w:rsidRPr="00257B36">
        <w:rPr>
          <w:i/>
          <w:spacing w:val="-6"/>
          <w:sz w:val="28"/>
          <w:szCs w:val="28"/>
          <w:lang w:val="nl-NL"/>
        </w:rPr>
        <w:t>thực hiện báo cáo (nếu là thành viên lưu ký mới của nhà đầu tư)</w:t>
      </w:r>
      <w:r w:rsidR="009B74DF" w:rsidRPr="00257B36">
        <w:rPr>
          <w:i/>
          <w:spacing w:val="-6"/>
          <w:sz w:val="28"/>
          <w:szCs w:val="28"/>
          <w:lang w:val="nl-NL"/>
        </w:rPr>
        <w:t>;</w:t>
      </w:r>
    </w:p>
    <w:p w:rsidR="001E3604" w:rsidRPr="00F3404A" w:rsidRDefault="001E3604" w:rsidP="009B74DF">
      <w:pPr>
        <w:tabs>
          <w:tab w:val="left" w:pos="851"/>
        </w:tabs>
        <w:jc w:val="both"/>
        <w:rPr>
          <w:i/>
          <w:spacing w:val="-6"/>
          <w:sz w:val="28"/>
          <w:szCs w:val="28"/>
          <w:lang w:val="nl-NL"/>
        </w:rPr>
      </w:pPr>
      <w:r w:rsidRPr="00F3404A">
        <w:rPr>
          <w:i/>
          <w:spacing w:val="-6"/>
          <w:sz w:val="28"/>
          <w:szCs w:val="28"/>
          <w:lang w:val="nl-NL"/>
        </w:rPr>
        <w:t xml:space="preserve">(iii) Văn bản </w:t>
      </w:r>
      <w:r w:rsidR="00111123" w:rsidRPr="00F3404A">
        <w:rPr>
          <w:i/>
          <w:spacing w:val="-6"/>
          <w:sz w:val="28"/>
          <w:szCs w:val="28"/>
          <w:lang w:val="nl-NL"/>
        </w:rPr>
        <w:t>ủy quyền</w:t>
      </w:r>
      <w:r w:rsidRPr="00F3404A">
        <w:rPr>
          <w:i/>
          <w:spacing w:val="-6"/>
          <w:sz w:val="28"/>
          <w:szCs w:val="28"/>
          <w:lang w:val="nl-NL"/>
        </w:rPr>
        <w:t xml:space="preserve"> đại diện giao dịch mới theo mẫu </w:t>
      </w:r>
      <w:r w:rsidR="0005072F">
        <w:rPr>
          <w:i/>
          <w:spacing w:val="-6"/>
          <w:sz w:val="28"/>
          <w:szCs w:val="28"/>
          <w:lang w:val="nl-NL"/>
        </w:rPr>
        <w:t xml:space="preserve">quy định tại </w:t>
      </w:r>
      <w:r w:rsidRPr="00F3404A">
        <w:rPr>
          <w:i/>
          <w:spacing w:val="-6"/>
          <w:sz w:val="28"/>
          <w:szCs w:val="28"/>
          <w:lang w:val="nl-NL"/>
        </w:rPr>
        <w:t>Phụ lục 1</w:t>
      </w:r>
      <w:r w:rsidR="00111123" w:rsidRPr="00F3404A">
        <w:rPr>
          <w:i/>
          <w:spacing w:val="-6"/>
          <w:sz w:val="28"/>
          <w:szCs w:val="28"/>
          <w:lang w:val="nl-NL"/>
        </w:rPr>
        <w:t>0</w:t>
      </w:r>
      <w:r w:rsidR="001B36DA" w:rsidRPr="00F3404A">
        <w:rPr>
          <w:i/>
          <w:spacing w:val="-6"/>
          <w:sz w:val="28"/>
          <w:szCs w:val="28"/>
          <w:lang w:val="nl-NL"/>
        </w:rPr>
        <w:t xml:space="preserve"> (nếu có)</w:t>
      </w:r>
      <w:r w:rsidR="00127EDC" w:rsidRPr="00127EDC">
        <w:rPr>
          <w:i/>
          <w:spacing w:val="-6"/>
          <w:sz w:val="28"/>
          <w:szCs w:val="28"/>
          <w:lang w:val="nl-NL"/>
        </w:rPr>
        <w:t xml:space="preserve"> </w:t>
      </w:r>
      <w:r w:rsidR="0005072F">
        <w:rPr>
          <w:i/>
          <w:spacing w:val="-6"/>
          <w:sz w:val="28"/>
          <w:szCs w:val="28"/>
          <w:lang w:val="nl-NL"/>
        </w:rPr>
        <w:t xml:space="preserve">ban </w:t>
      </w:r>
      <w:r w:rsidR="00127EDC">
        <w:rPr>
          <w:i/>
          <w:spacing w:val="-6"/>
          <w:sz w:val="28"/>
          <w:szCs w:val="28"/>
          <w:lang w:val="nl-NL"/>
        </w:rPr>
        <w:t>hành kèm theo Thông tư 123/2015/TT-BTC</w:t>
      </w:r>
      <w:r w:rsidR="00111123" w:rsidRPr="00F3404A">
        <w:rPr>
          <w:i/>
          <w:spacing w:val="-6"/>
          <w:sz w:val="28"/>
          <w:szCs w:val="28"/>
          <w:lang w:val="nl-NL"/>
        </w:rPr>
        <w:t>;</w:t>
      </w:r>
    </w:p>
    <w:p w:rsidR="00111123" w:rsidRPr="00F3404A" w:rsidRDefault="00111123" w:rsidP="009B74DF">
      <w:pPr>
        <w:tabs>
          <w:tab w:val="left" w:pos="851"/>
        </w:tabs>
        <w:jc w:val="both"/>
        <w:rPr>
          <w:i/>
          <w:spacing w:val="-6"/>
          <w:sz w:val="28"/>
          <w:szCs w:val="28"/>
          <w:lang w:val="nl-NL"/>
        </w:rPr>
      </w:pPr>
      <w:r w:rsidRPr="00F3404A">
        <w:rPr>
          <w:i/>
          <w:spacing w:val="-6"/>
          <w:sz w:val="28"/>
          <w:szCs w:val="28"/>
          <w:lang w:val="nl-NL"/>
        </w:rPr>
        <w:t>(iv) Phiếu thông tin về đại diện g</w:t>
      </w:r>
      <w:r w:rsidR="00B22F13" w:rsidRPr="00F3404A">
        <w:rPr>
          <w:i/>
          <w:spacing w:val="-6"/>
          <w:sz w:val="28"/>
          <w:szCs w:val="28"/>
          <w:lang w:val="nl-NL"/>
        </w:rPr>
        <w:t xml:space="preserve">iao dịch mới theo mẫu </w:t>
      </w:r>
      <w:r w:rsidR="0005072F">
        <w:rPr>
          <w:i/>
          <w:spacing w:val="-6"/>
          <w:sz w:val="28"/>
          <w:szCs w:val="28"/>
          <w:lang w:val="nl-NL"/>
        </w:rPr>
        <w:t xml:space="preserve">quy định tại </w:t>
      </w:r>
      <w:r w:rsidR="00B22F13" w:rsidRPr="00F3404A">
        <w:rPr>
          <w:i/>
          <w:spacing w:val="-6"/>
          <w:sz w:val="28"/>
          <w:szCs w:val="28"/>
          <w:lang w:val="nl-NL"/>
        </w:rPr>
        <w:t>Phụ lục 11</w:t>
      </w:r>
      <w:r w:rsidR="001B36DA" w:rsidRPr="00F3404A">
        <w:rPr>
          <w:i/>
          <w:spacing w:val="-6"/>
          <w:sz w:val="28"/>
          <w:szCs w:val="28"/>
          <w:lang w:val="nl-NL"/>
        </w:rPr>
        <w:t xml:space="preserve"> (nếu có)</w:t>
      </w:r>
      <w:r w:rsidR="00127EDC" w:rsidRPr="00127EDC">
        <w:rPr>
          <w:i/>
          <w:spacing w:val="-6"/>
          <w:sz w:val="28"/>
          <w:szCs w:val="28"/>
          <w:lang w:val="nl-NL"/>
        </w:rPr>
        <w:t xml:space="preserve"> </w:t>
      </w:r>
      <w:r w:rsidR="0005072F">
        <w:rPr>
          <w:i/>
          <w:spacing w:val="-6"/>
          <w:sz w:val="28"/>
          <w:szCs w:val="28"/>
          <w:lang w:val="nl-NL"/>
        </w:rPr>
        <w:t xml:space="preserve">ban </w:t>
      </w:r>
      <w:r w:rsidR="00127EDC">
        <w:rPr>
          <w:i/>
          <w:spacing w:val="-6"/>
          <w:sz w:val="28"/>
          <w:szCs w:val="28"/>
          <w:lang w:val="nl-NL"/>
        </w:rPr>
        <w:t>hành kèm theo Thông tư 123/2015/TT-BTC</w:t>
      </w:r>
      <w:r w:rsidRPr="00F3404A">
        <w:rPr>
          <w:i/>
          <w:spacing w:val="-6"/>
          <w:sz w:val="28"/>
          <w:szCs w:val="28"/>
          <w:lang w:val="nl-NL"/>
        </w:rPr>
        <w:t>;</w:t>
      </w:r>
    </w:p>
    <w:p w:rsidR="00B22F13" w:rsidRPr="00F3404A" w:rsidRDefault="00B22F13" w:rsidP="009B74DF">
      <w:pPr>
        <w:tabs>
          <w:tab w:val="left" w:pos="851"/>
        </w:tabs>
        <w:jc w:val="both"/>
        <w:rPr>
          <w:i/>
          <w:spacing w:val="-6"/>
          <w:sz w:val="28"/>
          <w:szCs w:val="28"/>
          <w:lang w:val="nl-NL"/>
        </w:rPr>
      </w:pPr>
      <w:r w:rsidRPr="00F3404A">
        <w:rPr>
          <w:i/>
          <w:spacing w:val="-6"/>
          <w:sz w:val="28"/>
          <w:szCs w:val="28"/>
          <w:lang w:val="nl-NL"/>
        </w:rPr>
        <w:t>(v) Bản sao hợp lệ Chứng minh thư nhân dân (thẻ căn cước công dân)/ hộ chiếu còn hiệu lực hoặc chứng thực cá nhân khác của đại diện giao dịch</w:t>
      </w:r>
      <w:r w:rsidR="001B36DA" w:rsidRPr="00F3404A">
        <w:rPr>
          <w:i/>
          <w:spacing w:val="-6"/>
          <w:sz w:val="28"/>
          <w:szCs w:val="28"/>
          <w:lang w:val="nl-NL"/>
        </w:rPr>
        <w:t xml:space="preserve"> (nếu có)</w:t>
      </w:r>
      <w:r w:rsidRPr="00F3404A">
        <w:rPr>
          <w:i/>
          <w:spacing w:val="-6"/>
          <w:sz w:val="28"/>
          <w:szCs w:val="28"/>
          <w:lang w:val="nl-NL"/>
        </w:rPr>
        <w:t>;</w:t>
      </w:r>
    </w:p>
    <w:p w:rsidR="009B74DF" w:rsidRPr="00257B36" w:rsidRDefault="00527E07" w:rsidP="009B74DF">
      <w:pPr>
        <w:tabs>
          <w:tab w:val="left" w:pos="851"/>
        </w:tabs>
        <w:jc w:val="both"/>
        <w:rPr>
          <w:i/>
          <w:spacing w:val="-6"/>
          <w:sz w:val="28"/>
          <w:szCs w:val="28"/>
          <w:lang w:val="nl-NL"/>
        </w:rPr>
      </w:pPr>
      <w:r w:rsidRPr="00F3404A">
        <w:rPr>
          <w:i/>
          <w:spacing w:val="-6"/>
          <w:sz w:val="28"/>
          <w:szCs w:val="28"/>
          <w:lang w:val="nl-NL"/>
        </w:rPr>
        <w:t>(vi</w:t>
      </w:r>
      <w:r w:rsidR="009B74DF" w:rsidRPr="00F3404A">
        <w:rPr>
          <w:i/>
          <w:spacing w:val="-6"/>
          <w:sz w:val="28"/>
          <w:szCs w:val="28"/>
          <w:lang w:val="nl-NL"/>
        </w:rPr>
        <w:t>) Bản sao hợp lệ chứng chỉ h</w:t>
      </w:r>
      <w:r w:rsidRPr="00F3404A">
        <w:rPr>
          <w:i/>
          <w:spacing w:val="-6"/>
          <w:sz w:val="28"/>
          <w:szCs w:val="28"/>
          <w:lang w:val="nl-NL"/>
        </w:rPr>
        <w:t>ành nghề kinh doanh chứng khoán</w:t>
      </w:r>
      <w:r w:rsidR="00786F7B" w:rsidRPr="00F3404A">
        <w:rPr>
          <w:i/>
          <w:spacing w:val="-6"/>
          <w:sz w:val="28"/>
          <w:szCs w:val="28"/>
          <w:lang w:val="nl-NL"/>
        </w:rPr>
        <w:t xml:space="preserve"> của đại diện giao dịch</w:t>
      </w:r>
      <w:r w:rsidR="001B36DA" w:rsidRPr="00F3404A">
        <w:rPr>
          <w:i/>
          <w:spacing w:val="-6"/>
          <w:sz w:val="28"/>
          <w:szCs w:val="28"/>
          <w:lang w:val="nl-NL"/>
        </w:rPr>
        <w:t xml:space="preserve"> (nếu có)</w:t>
      </w:r>
      <w:r w:rsidR="00786F7B" w:rsidRPr="00F3404A">
        <w:rPr>
          <w:i/>
          <w:spacing w:val="-6"/>
          <w:sz w:val="28"/>
          <w:szCs w:val="28"/>
          <w:lang w:val="nl-NL"/>
        </w:rPr>
        <w:t>;</w:t>
      </w:r>
    </w:p>
    <w:p w:rsidR="00786F7B" w:rsidRPr="00257B36" w:rsidRDefault="00786F7B" w:rsidP="009B74DF">
      <w:pPr>
        <w:tabs>
          <w:tab w:val="left" w:pos="851"/>
        </w:tabs>
        <w:jc w:val="both"/>
        <w:rPr>
          <w:i/>
          <w:spacing w:val="-6"/>
          <w:sz w:val="28"/>
          <w:szCs w:val="28"/>
          <w:lang w:val="nl-NL"/>
        </w:rPr>
      </w:pPr>
      <w:r w:rsidRPr="00257B36">
        <w:rPr>
          <w:i/>
          <w:spacing w:val="-6"/>
          <w:sz w:val="28"/>
          <w:szCs w:val="28"/>
          <w:lang w:val="nl-NL"/>
        </w:rPr>
        <w:t>(vii) Thông báo về việc chấm dứt ủy quyền hoạt động cho đại diện giao dịch cũ.</w:t>
      </w:r>
    </w:p>
    <w:p w:rsidR="009B74DF" w:rsidRPr="00257B36" w:rsidRDefault="00527E07" w:rsidP="009B74DF">
      <w:pPr>
        <w:pStyle w:val="BodyText3"/>
        <w:tabs>
          <w:tab w:val="left" w:pos="1080"/>
          <w:tab w:val="num" w:pos="1134"/>
        </w:tabs>
        <w:suppressAutoHyphens/>
        <w:spacing w:before="60" w:after="60"/>
        <w:rPr>
          <w:rFonts w:ascii="Times New Roman" w:hAnsi="Times New Roman"/>
          <w:i w:val="0"/>
          <w:spacing w:val="-6"/>
          <w:szCs w:val="28"/>
          <w:lang w:val="nl-NL" w:eastAsia="ar-SA"/>
        </w:rPr>
      </w:pPr>
      <w:r w:rsidRPr="00257B36">
        <w:rPr>
          <w:rFonts w:ascii="Times New Roman" w:hAnsi="Times New Roman"/>
          <w:szCs w:val="28"/>
          <w:lang w:val="nl-NL"/>
        </w:rPr>
        <w:t>+</w:t>
      </w:r>
      <w:r w:rsidR="009B74DF" w:rsidRPr="00257B36">
        <w:rPr>
          <w:rFonts w:ascii="Times New Roman" w:hAnsi="Times New Roman"/>
          <w:szCs w:val="28"/>
          <w:lang w:val="nl-NL"/>
        </w:rPr>
        <w:t xml:space="preserve"> </w:t>
      </w:r>
      <w:r w:rsidR="009B74DF" w:rsidRPr="00257B36">
        <w:rPr>
          <w:rFonts w:ascii="Times New Roman" w:hAnsi="Times New Roman"/>
          <w:i w:val="0"/>
          <w:szCs w:val="28"/>
          <w:lang w:val="nl-NL"/>
        </w:rPr>
        <w:t>Số lượng hồ sơ: 01 bộ</w:t>
      </w:r>
      <w:r w:rsidR="009B74DF" w:rsidRPr="00257B36">
        <w:rPr>
          <w:rFonts w:ascii="Times New Roman" w:hAnsi="Times New Roman"/>
          <w:i w:val="0"/>
          <w:spacing w:val="-6"/>
          <w:szCs w:val="28"/>
          <w:lang w:val="nl-NL" w:eastAsia="ar-SA"/>
        </w:rPr>
        <w:t xml:space="preserve">. </w:t>
      </w:r>
    </w:p>
    <w:p w:rsidR="00A620EF" w:rsidRPr="00257B36" w:rsidRDefault="00A620EF" w:rsidP="00A620EF">
      <w:pPr>
        <w:tabs>
          <w:tab w:val="left" w:pos="851"/>
        </w:tabs>
        <w:spacing w:before="60" w:after="60"/>
        <w:jc w:val="both"/>
        <w:rPr>
          <w:sz w:val="28"/>
          <w:szCs w:val="28"/>
          <w:lang w:val="nl-NL"/>
        </w:rPr>
      </w:pPr>
      <w:r w:rsidRPr="00257B36">
        <w:rPr>
          <w:b/>
          <w:sz w:val="28"/>
          <w:szCs w:val="28"/>
          <w:lang w:val="nl-NL"/>
        </w:rPr>
        <w:t xml:space="preserve">- Thời hạn giải quyết: </w:t>
      </w:r>
    </w:p>
    <w:p w:rsidR="00A620EF" w:rsidRPr="00257B36" w:rsidRDefault="00A620EF" w:rsidP="00A620EF">
      <w:pPr>
        <w:tabs>
          <w:tab w:val="left" w:pos="851"/>
        </w:tabs>
        <w:ind w:firstLine="284"/>
        <w:jc w:val="both"/>
        <w:rPr>
          <w:i/>
          <w:spacing w:val="-2"/>
          <w:sz w:val="28"/>
          <w:szCs w:val="28"/>
          <w:lang w:val="nl-NL"/>
        </w:rPr>
      </w:pPr>
      <w:r w:rsidRPr="00257B36">
        <w:rPr>
          <w:i/>
          <w:sz w:val="28"/>
          <w:szCs w:val="28"/>
          <w:lang w:val="nl-NL"/>
        </w:rPr>
        <w:lastRenderedPageBreak/>
        <w:t xml:space="preserve">+ </w:t>
      </w:r>
      <w:r w:rsidRPr="00257B36">
        <w:rPr>
          <w:i/>
          <w:spacing w:val="-2"/>
          <w:sz w:val="28"/>
          <w:szCs w:val="28"/>
          <w:lang w:val="nl-NL"/>
        </w:rPr>
        <w:t>Bước 2: 01 ngày làm việc kể từ khi tiếp nhận thông tin khai báo trên hệ thống đăng ký mã số giao dịch chứng khoán trực tuyến;</w:t>
      </w:r>
    </w:p>
    <w:p w:rsidR="00A620EF" w:rsidRPr="00257B36" w:rsidRDefault="00A620EF" w:rsidP="00A620EF">
      <w:pPr>
        <w:tabs>
          <w:tab w:val="left" w:pos="851"/>
        </w:tabs>
        <w:ind w:firstLine="284"/>
        <w:jc w:val="both"/>
        <w:rPr>
          <w:i/>
          <w:sz w:val="28"/>
          <w:szCs w:val="28"/>
          <w:lang w:val="nl-NL"/>
        </w:rPr>
      </w:pPr>
      <w:r w:rsidRPr="00257B36">
        <w:rPr>
          <w:i/>
          <w:spacing w:val="-2"/>
          <w:sz w:val="28"/>
          <w:szCs w:val="28"/>
          <w:lang w:val="nl-NL"/>
        </w:rPr>
        <w:t>+ Bước 4: 05 ngày làm việc kể từ ngày TTLK nhận được hồ sơ đầy đủ, hợp lệ từ thành viên lưu ký.</w:t>
      </w:r>
    </w:p>
    <w:p w:rsidR="00A620EF" w:rsidRPr="00257B36" w:rsidRDefault="00A620EF" w:rsidP="00A620EF">
      <w:pPr>
        <w:tabs>
          <w:tab w:val="left" w:pos="851"/>
        </w:tabs>
        <w:spacing w:before="60" w:after="60"/>
        <w:jc w:val="both"/>
        <w:rPr>
          <w:b/>
          <w:sz w:val="28"/>
          <w:szCs w:val="28"/>
          <w:lang w:val="nl-NL"/>
        </w:rPr>
      </w:pPr>
      <w:r w:rsidRPr="00257B36">
        <w:rPr>
          <w:b/>
          <w:sz w:val="28"/>
          <w:szCs w:val="28"/>
          <w:lang w:val="nl-NL"/>
        </w:rPr>
        <w:t xml:space="preserve">- Đối tượng thực hiện thủ tục hành chính: </w:t>
      </w:r>
    </w:p>
    <w:p w:rsidR="00A620EF" w:rsidRPr="00257B36" w:rsidRDefault="00A620EF" w:rsidP="00A620EF">
      <w:pPr>
        <w:tabs>
          <w:tab w:val="left" w:pos="851"/>
        </w:tabs>
        <w:spacing w:before="60" w:after="60"/>
        <w:ind w:firstLine="284"/>
        <w:jc w:val="both"/>
        <w:rPr>
          <w:b/>
          <w:i/>
          <w:sz w:val="28"/>
          <w:szCs w:val="28"/>
          <w:lang w:val="nl-NL"/>
        </w:rPr>
      </w:pPr>
      <w:r w:rsidRPr="00257B36">
        <w:rPr>
          <w:i/>
          <w:sz w:val="28"/>
          <w:szCs w:val="28"/>
          <w:lang w:val="nl-NL"/>
        </w:rPr>
        <w:t xml:space="preserve">Thành viên lưu ký được ủy quyền </w:t>
      </w:r>
      <w:r w:rsidR="00570F5E" w:rsidRPr="00257B36">
        <w:rPr>
          <w:i/>
          <w:sz w:val="28"/>
          <w:szCs w:val="28"/>
          <w:lang w:val="nl-NL"/>
        </w:rPr>
        <w:t>thực hiện báo cáo</w:t>
      </w:r>
      <w:r w:rsidRPr="00257B36">
        <w:rPr>
          <w:i/>
          <w:sz w:val="28"/>
          <w:szCs w:val="28"/>
          <w:lang w:val="nl-NL"/>
        </w:rPr>
        <w:t>.</w:t>
      </w:r>
    </w:p>
    <w:p w:rsidR="00A620EF" w:rsidRPr="00257B36" w:rsidRDefault="00A620EF" w:rsidP="00A620EF">
      <w:pPr>
        <w:tabs>
          <w:tab w:val="left" w:pos="851"/>
        </w:tabs>
        <w:spacing w:before="60" w:after="60"/>
        <w:jc w:val="both"/>
        <w:rPr>
          <w:b/>
          <w:sz w:val="28"/>
          <w:szCs w:val="28"/>
          <w:lang w:val="nl-NL"/>
        </w:rPr>
      </w:pPr>
      <w:r w:rsidRPr="00257B36">
        <w:rPr>
          <w:b/>
          <w:sz w:val="28"/>
          <w:szCs w:val="28"/>
          <w:lang w:val="nl-NL"/>
        </w:rPr>
        <w:t>- Cơ quan thực hiện thủ tục hành chính:</w:t>
      </w:r>
    </w:p>
    <w:p w:rsidR="00A620EF" w:rsidRPr="00257B36" w:rsidRDefault="00A620EF" w:rsidP="00A620EF">
      <w:pPr>
        <w:tabs>
          <w:tab w:val="left" w:pos="851"/>
        </w:tabs>
        <w:ind w:firstLine="284"/>
        <w:jc w:val="both"/>
        <w:rPr>
          <w:sz w:val="28"/>
          <w:szCs w:val="28"/>
          <w:lang w:val="nl-NL"/>
        </w:rPr>
      </w:pPr>
      <w:r w:rsidRPr="00257B36">
        <w:rPr>
          <w:sz w:val="28"/>
          <w:szCs w:val="28"/>
          <w:lang w:val="nl-NL"/>
        </w:rPr>
        <w:t xml:space="preserve">+ Cơ quan có thẩm quyền quyết định: </w:t>
      </w:r>
      <w:r w:rsidRPr="00257B36">
        <w:rPr>
          <w:b/>
          <w:sz w:val="28"/>
          <w:szCs w:val="28"/>
          <w:lang w:val="nl-NL"/>
        </w:rPr>
        <w:t>Trung tâm Lưu ký Chứng khoán</w:t>
      </w:r>
    </w:p>
    <w:p w:rsidR="00A620EF" w:rsidRPr="00257B36" w:rsidRDefault="00A620EF" w:rsidP="00A620EF">
      <w:pPr>
        <w:tabs>
          <w:tab w:val="left" w:pos="851"/>
        </w:tabs>
        <w:ind w:firstLine="284"/>
        <w:jc w:val="both"/>
        <w:rPr>
          <w:sz w:val="28"/>
          <w:szCs w:val="28"/>
          <w:lang w:val="nl-NL"/>
        </w:rPr>
      </w:pPr>
      <w:r w:rsidRPr="00257B36">
        <w:rPr>
          <w:sz w:val="28"/>
          <w:szCs w:val="28"/>
          <w:lang w:val="nl-NL"/>
        </w:rPr>
        <w:t xml:space="preserve">+ </w:t>
      </w:r>
      <w:r w:rsidRPr="00257B36">
        <w:rPr>
          <w:spacing w:val="-4"/>
          <w:sz w:val="28"/>
          <w:szCs w:val="28"/>
          <w:lang w:val="nl-NL"/>
        </w:rPr>
        <w:t xml:space="preserve">Cơ quan trực tiếp thực hiện thủ tục hành chính: </w:t>
      </w:r>
      <w:r w:rsidRPr="00257B36">
        <w:rPr>
          <w:b/>
          <w:spacing w:val="-4"/>
          <w:sz w:val="28"/>
          <w:szCs w:val="28"/>
          <w:lang w:val="nl-NL"/>
        </w:rPr>
        <w:t>Trung tâm Lưu ký Chứng khoán</w:t>
      </w:r>
    </w:p>
    <w:p w:rsidR="00A620EF" w:rsidRPr="00257B36" w:rsidRDefault="00A620EF" w:rsidP="00A620EF">
      <w:pPr>
        <w:tabs>
          <w:tab w:val="left" w:pos="851"/>
        </w:tabs>
        <w:spacing w:before="60" w:after="60"/>
        <w:jc w:val="both"/>
        <w:rPr>
          <w:sz w:val="28"/>
          <w:szCs w:val="28"/>
          <w:lang w:val="nl-NL"/>
        </w:rPr>
      </w:pPr>
      <w:r w:rsidRPr="00257B36">
        <w:rPr>
          <w:b/>
          <w:sz w:val="28"/>
          <w:szCs w:val="28"/>
          <w:lang w:val="nl-NL"/>
        </w:rPr>
        <w:t xml:space="preserve">- Kết quả thực hiện thủ tục hành chính: </w:t>
      </w:r>
    </w:p>
    <w:p w:rsidR="00A620EF" w:rsidRPr="00257B36" w:rsidRDefault="00A620EF" w:rsidP="00A620EF">
      <w:pPr>
        <w:tabs>
          <w:tab w:val="left" w:pos="851"/>
        </w:tabs>
        <w:ind w:firstLine="284"/>
        <w:jc w:val="both"/>
        <w:rPr>
          <w:sz w:val="28"/>
          <w:szCs w:val="28"/>
          <w:lang w:val="nl-NL"/>
        </w:rPr>
      </w:pPr>
      <w:r w:rsidRPr="00257B36">
        <w:rPr>
          <w:sz w:val="28"/>
          <w:szCs w:val="28"/>
          <w:lang w:val="nl-NL"/>
        </w:rPr>
        <w:t xml:space="preserve"> </w:t>
      </w:r>
      <w:r w:rsidR="00164920" w:rsidRPr="00257B36">
        <w:rPr>
          <w:sz w:val="28"/>
          <w:szCs w:val="28"/>
          <w:lang w:val="nl-NL"/>
        </w:rPr>
        <w:t>Văn bản xác nhận việc thay đổi đại diện giao dịch của</w:t>
      </w:r>
      <w:r w:rsidRPr="00257B36">
        <w:rPr>
          <w:sz w:val="28"/>
          <w:szCs w:val="28"/>
          <w:lang w:val="nl-NL"/>
        </w:rPr>
        <w:t xml:space="preserve"> nhà đầu tư nước ngoài.</w:t>
      </w:r>
    </w:p>
    <w:p w:rsidR="00A620EF" w:rsidRPr="00257B36" w:rsidRDefault="00A620EF" w:rsidP="00A620EF">
      <w:pPr>
        <w:tabs>
          <w:tab w:val="left" w:pos="851"/>
        </w:tabs>
        <w:spacing w:before="60" w:after="60"/>
        <w:jc w:val="both"/>
        <w:rPr>
          <w:sz w:val="28"/>
          <w:szCs w:val="28"/>
          <w:lang w:val="nl-NL"/>
        </w:rPr>
      </w:pPr>
      <w:r w:rsidRPr="00257B36">
        <w:rPr>
          <w:b/>
          <w:sz w:val="28"/>
          <w:szCs w:val="28"/>
          <w:lang w:val="nl-NL"/>
        </w:rPr>
        <w:t>-</w:t>
      </w:r>
      <w:r w:rsidR="009775A8" w:rsidRPr="00257B36">
        <w:rPr>
          <w:b/>
          <w:sz w:val="28"/>
          <w:szCs w:val="28"/>
          <w:lang w:val="nl-NL"/>
        </w:rPr>
        <w:t xml:space="preserve"> L</w:t>
      </w:r>
      <w:r w:rsidRPr="00257B36">
        <w:rPr>
          <w:b/>
          <w:sz w:val="28"/>
          <w:szCs w:val="28"/>
          <w:lang w:val="nl-NL"/>
        </w:rPr>
        <w:t xml:space="preserve">ệ phí (nếu có): </w:t>
      </w:r>
      <w:r w:rsidRPr="00257B36">
        <w:rPr>
          <w:sz w:val="28"/>
          <w:szCs w:val="28"/>
          <w:lang w:val="nl-NL"/>
        </w:rPr>
        <w:t>không có</w:t>
      </w:r>
    </w:p>
    <w:p w:rsidR="00A620EF" w:rsidRPr="00257B36" w:rsidRDefault="00A620EF" w:rsidP="00A620EF">
      <w:pPr>
        <w:shd w:val="clear" w:color="auto" w:fill="FFFFFF"/>
        <w:spacing w:before="60" w:after="60"/>
        <w:jc w:val="both"/>
        <w:rPr>
          <w:bCs/>
          <w:i/>
          <w:sz w:val="28"/>
          <w:szCs w:val="28"/>
          <w:lang w:val="nl-NL" w:eastAsia="en-US"/>
        </w:rPr>
      </w:pPr>
      <w:r w:rsidRPr="00257B36">
        <w:rPr>
          <w:b/>
          <w:sz w:val="28"/>
          <w:szCs w:val="28"/>
          <w:lang w:val="nl-NL"/>
        </w:rPr>
        <w:t xml:space="preserve">- Tên, mẫu đơn, mẫu tờ khai: </w:t>
      </w:r>
      <w:r w:rsidRPr="00257B36">
        <w:rPr>
          <w:i/>
          <w:sz w:val="28"/>
          <w:szCs w:val="28"/>
          <w:lang w:val="nl-NL"/>
        </w:rPr>
        <w:t>ban hành kèm theo Thông tư số 123/2015/TT-BTC h</w:t>
      </w:r>
      <w:r w:rsidRPr="00257B36">
        <w:rPr>
          <w:bCs/>
          <w:i/>
          <w:sz w:val="28"/>
          <w:szCs w:val="28"/>
          <w:lang w:val="nl-NL" w:eastAsia="en-US"/>
        </w:rPr>
        <w:t>ướng dẫn hoạt động của nhà đầu tư nước ngoài trên thị trường chứng khoán Việt Nam.</w:t>
      </w:r>
    </w:p>
    <w:p w:rsidR="00A620EF" w:rsidRPr="00257B36" w:rsidRDefault="00A620EF" w:rsidP="00A620EF">
      <w:pPr>
        <w:suppressAutoHyphens w:val="0"/>
        <w:jc w:val="both"/>
        <w:rPr>
          <w:i/>
          <w:sz w:val="28"/>
          <w:szCs w:val="28"/>
          <w:lang w:val="nl-NL"/>
        </w:rPr>
      </w:pPr>
      <w:r w:rsidRPr="00257B36">
        <w:rPr>
          <w:i/>
          <w:sz w:val="28"/>
          <w:szCs w:val="28"/>
          <w:lang w:val="nl-NL"/>
        </w:rPr>
        <w:t xml:space="preserve">+ </w:t>
      </w:r>
      <w:r w:rsidR="00EC5FA1">
        <w:rPr>
          <w:i/>
          <w:sz w:val="28"/>
          <w:szCs w:val="28"/>
          <w:lang w:val="nl-NL"/>
        </w:rPr>
        <w:t xml:space="preserve">Phụ lục </w:t>
      </w:r>
      <w:r w:rsidR="00F56408" w:rsidRPr="00257B36">
        <w:rPr>
          <w:i/>
          <w:sz w:val="28"/>
          <w:szCs w:val="28"/>
          <w:lang w:val="nl-NL"/>
        </w:rPr>
        <w:t>3</w:t>
      </w:r>
      <w:r w:rsidRPr="00257B36">
        <w:rPr>
          <w:i/>
          <w:sz w:val="28"/>
          <w:szCs w:val="28"/>
          <w:lang w:val="nl-NL"/>
        </w:rPr>
        <w:t xml:space="preserve">: </w:t>
      </w:r>
      <w:r w:rsidR="00F56408" w:rsidRPr="00257B36">
        <w:rPr>
          <w:i/>
          <w:sz w:val="28"/>
          <w:szCs w:val="28"/>
          <w:lang w:val="nl-NL"/>
        </w:rPr>
        <w:t>Báo cáo về một số thay đổi của nhà đầu tư nước ngoài (do nhà đầu tư lập)</w:t>
      </w:r>
      <w:r w:rsidRPr="00257B36">
        <w:rPr>
          <w:i/>
          <w:sz w:val="28"/>
          <w:szCs w:val="28"/>
          <w:lang w:val="nl-NL"/>
        </w:rPr>
        <w:t>;</w:t>
      </w:r>
    </w:p>
    <w:p w:rsidR="00A620EF" w:rsidRPr="00257B36" w:rsidRDefault="00EC5FA1" w:rsidP="00A620EF">
      <w:pPr>
        <w:suppressAutoHyphens w:val="0"/>
        <w:jc w:val="both"/>
        <w:rPr>
          <w:i/>
          <w:sz w:val="28"/>
          <w:szCs w:val="28"/>
          <w:lang w:val="nl-NL"/>
        </w:rPr>
      </w:pPr>
      <w:r>
        <w:rPr>
          <w:i/>
          <w:sz w:val="28"/>
          <w:szCs w:val="28"/>
          <w:lang w:val="nl-NL"/>
        </w:rPr>
        <w:t xml:space="preserve">+ Phụ lục </w:t>
      </w:r>
      <w:r w:rsidR="00A620EF" w:rsidRPr="00257B36">
        <w:rPr>
          <w:i/>
          <w:sz w:val="28"/>
          <w:szCs w:val="28"/>
          <w:lang w:val="nl-NL"/>
        </w:rPr>
        <w:t>10: Văn bản chỉ định/ Giấy ủy quyền của nhà đầu tư nước ngoài cho đại diện giao dịch;</w:t>
      </w:r>
    </w:p>
    <w:p w:rsidR="00A620EF" w:rsidRPr="00257B36" w:rsidRDefault="00A620EF" w:rsidP="00A620EF">
      <w:pPr>
        <w:suppressAutoHyphens w:val="0"/>
        <w:jc w:val="both"/>
        <w:rPr>
          <w:sz w:val="28"/>
          <w:szCs w:val="28"/>
          <w:lang w:val="nl-NL"/>
        </w:rPr>
      </w:pPr>
      <w:r w:rsidRPr="00257B36">
        <w:rPr>
          <w:i/>
          <w:sz w:val="28"/>
          <w:szCs w:val="28"/>
          <w:lang w:val="nl-NL"/>
        </w:rPr>
        <w:t>+ Phụ lụ</w:t>
      </w:r>
      <w:r w:rsidR="00EC5FA1">
        <w:rPr>
          <w:i/>
          <w:sz w:val="28"/>
          <w:szCs w:val="28"/>
          <w:lang w:val="nl-NL"/>
        </w:rPr>
        <w:t xml:space="preserve">c </w:t>
      </w:r>
      <w:r w:rsidRPr="00257B36">
        <w:rPr>
          <w:i/>
          <w:sz w:val="28"/>
          <w:szCs w:val="28"/>
          <w:lang w:val="nl-NL"/>
        </w:rPr>
        <w:t>11: Phiếu thông tin về đại diện giao dịch của nhà đầu tư nước ngoài</w:t>
      </w:r>
      <w:r w:rsidR="00BF4F05" w:rsidRPr="00257B36">
        <w:rPr>
          <w:i/>
          <w:sz w:val="28"/>
          <w:szCs w:val="28"/>
          <w:lang w:val="nl-NL"/>
        </w:rPr>
        <w:t>.</w:t>
      </w:r>
    </w:p>
    <w:p w:rsidR="002D63E0" w:rsidRPr="00257B36" w:rsidRDefault="002D63E0" w:rsidP="002D63E0">
      <w:pPr>
        <w:shd w:val="clear" w:color="auto" w:fill="FFFFFF"/>
        <w:spacing w:before="60" w:after="60"/>
        <w:jc w:val="both"/>
        <w:rPr>
          <w:b/>
          <w:sz w:val="28"/>
          <w:szCs w:val="28"/>
          <w:lang w:val="nl-NL"/>
        </w:rPr>
      </w:pPr>
      <w:r w:rsidRPr="00257B36">
        <w:rPr>
          <w:b/>
          <w:sz w:val="28"/>
          <w:szCs w:val="28"/>
          <w:lang w:val="nl-NL"/>
        </w:rPr>
        <w:t>- Yêu cầu, điều kiện thực hiện thủ tục hành chính</w:t>
      </w:r>
      <w:r w:rsidR="00812B7D" w:rsidRPr="00257B36">
        <w:rPr>
          <w:b/>
          <w:sz w:val="28"/>
          <w:szCs w:val="28"/>
          <w:lang w:val="nl-NL"/>
        </w:rPr>
        <w:t>:</w:t>
      </w:r>
    </w:p>
    <w:p w:rsidR="00DE1BE0" w:rsidRPr="00257B36" w:rsidRDefault="00DE1BE0" w:rsidP="002D63E0">
      <w:pPr>
        <w:shd w:val="clear" w:color="auto" w:fill="FFFFFF"/>
        <w:spacing w:before="60" w:after="60"/>
        <w:jc w:val="both"/>
        <w:rPr>
          <w:i/>
          <w:sz w:val="28"/>
          <w:szCs w:val="28"/>
          <w:lang w:val="nl-NL"/>
        </w:rPr>
      </w:pPr>
      <w:r w:rsidRPr="00257B36">
        <w:rPr>
          <w:i/>
          <w:sz w:val="28"/>
          <w:szCs w:val="28"/>
          <w:lang w:val="nl-NL"/>
        </w:rPr>
        <w:t>+ Trước khi có sự thay đổi, nhà đầu tư nước ngoài phải thông qua thành viên lưu ký thực hiện báo cáo với TTLK</w:t>
      </w:r>
      <w:r w:rsidR="00B60CAA" w:rsidRPr="00257B36">
        <w:rPr>
          <w:i/>
          <w:sz w:val="28"/>
          <w:szCs w:val="28"/>
          <w:lang w:val="nl-NL"/>
        </w:rPr>
        <w:t>.</w:t>
      </w:r>
    </w:p>
    <w:p w:rsidR="00534C6F" w:rsidRPr="00257B36" w:rsidRDefault="00534C6F" w:rsidP="00534C6F">
      <w:pPr>
        <w:tabs>
          <w:tab w:val="num" w:pos="1134"/>
        </w:tabs>
        <w:spacing w:before="60" w:after="60"/>
        <w:jc w:val="both"/>
        <w:rPr>
          <w:i/>
          <w:sz w:val="28"/>
          <w:szCs w:val="28"/>
          <w:lang w:val="nl-NL"/>
        </w:rPr>
      </w:pPr>
      <w:r w:rsidRPr="00257B36">
        <w:rPr>
          <w:i/>
          <w:sz w:val="28"/>
          <w:szCs w:val="28"/>
          <w:lang w:val="nl-NL"/>
        </w:rPr>
        <w:t xml:space="preserve">+ Yêu cầu về tính hợp lệ của hồ sơ: </w:t>
      </w:r>
    </w:p>
    <w:p w:rsidR="00534C6F" w:rsidRPr="00257B36" w:rsidRDefault="00534C6F" w:rsidP="001C427D">
      <w:pPr>
        <w:pStyle w:val="ListParagraph"/>
        <w:numPr>
          <w:ilvl w:val="0"/>
          <w:numId w:val="9"/>
        </w:numPr>
        <w:ind w:left="0" w:firstLine="284"/>
        <w:jc w:val="both"/>
        <w:rPr>
          <w:i/>
          <w:spacing w:val="-6"/>
          <w:sz w:val="28"/>
          <w:szCs w:val="28"/>
          <w:lang w:val="nl-NL"/>
        </w:rPr>
      </w:pPr>
      <w:r w:rsidRPr="00257B36">
        <w:rPr>
          <w:i/>
          <w:spacing w:val="-6"/>
          <w:sz w:val="28"/>
          <w:szCs w:val="28"/>
          <w:lang w:val="nl-NL"/>
        </w:rPr>
        <w:t xml:space="preserve">Ngoại trừ các tài liệu theo quy định tại Phụ lục </w:t>
      </w:r>
      <w:r w:rsidR="00501162" w:rsidRPr="00257B36">
        <w:rPr>
          <w:i/>
          <w:spacing w:val="-6"/>
          <w:sz w:val="28"/>
          <w:szCs w:val="28"/>
          <w:lang w:val="nl-NL"/>
        </w:rPr>
        <w:t>3</w:t>
      </w:r>
      <w:r w:rsidR="00127EDC" w:rsidRPr="00127EDC">
        <w:rPr>
          <w:i/>
          <w:spacing w:val="-6"/>
          <w:sz w:val="28"/>
          <w:szCs w:val="28"/>
          <w:lang w:val="nl-NL"/>
        </w:rPr>
        <w:t xml:space="preserve"> </w:t>
      </w:r>
      <w:r w:rsidR="0005072F">
        <w:rPr>
          <w:i/>
          <w:spacing w:val="-6"/>
          <w:sz w:val="28"/>
          <w:szCs w:val="28"/>
          <w:lang w:val="nl-NL"/>
        </w:rPr>
        <w:t xml:space="preserve">ban </w:t>
      </w:r>
      <w:r w:rsidR="00127EDC">
        <w:rPr>
          <w:i/>
          <w:spacing w:val="-6"/>
          <w:sz w:val="28"/>
          <w:szCs w:val="28"/>
          <w:lang w:val="nl-NL"/>
        </w:rPr>
        <w:t>hành kèm theo Thông tư 123/2015/TT-BTC</w:t>
      </w:r>
      <w:r w:rsidRPr="00257B36">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534C6F" w:rsidRPr="00257B36" w:rsidRDefault="00534C6F" w:rsidP="001C427D">
      <w:pPr>
        <w:pStyle w:val="ListParagraph"/>
        <w:numPr>
          <w:ilvl w:val="0"/>
          <w:numId w:val="9"/>
        </w:numPr>
        <w:ind w:left="0" w:firstLine="284"/>
        <w:jc w:val="both"/>
        <w:rPr>
          <w:spacing w:val="-6"/>
          <w:sz w:val="28"/>
          <w:szCs w:val="28"/>
          <w:lang w:val="nl-NL"/>
        </w:rPr>
      </w:pPr>
      <w:r w:rsidRPr="00257B36">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r w:rsidRPr="00257B36">
        <w:rPr>
          <w:spacing w:val="-6"/>
          <w:sz w:val="28"/>
          <w:szCs w:val="28"/>
          <w:lang w:val="nl-NL"/>
        </w:rPr>
        <w:t>.</w:t>
      </w:r>
    </w:p>
    <w:p w:rsidR="00534C6F" w:rsidRPr="00257B36" w:rsidRDefault="00534C6F" w:rsidP="00534C6F">
      <w:pPr>
        <w:tabs>
          <w:tab w:val="left" w:pos="851"/>
        </w:tabs>
        <w:spacing w:before="60" w:after="60"/>
        <w:jc w:val="both"/>
        <w:rPr>
          <w:b/>
          <w:sz w:val="28"/>
          <w:szCs w:val="28"/>
          <w:lang w:val="nl-NL"/>
        </w:rPr>
      </w:pPr>
      <w:r w:rsidRPr="00257B36">
        <w:rPr>
          <w:b/>
          <w:sz w:val="28"/>
          <w:szCs w:val="28"/>
          <w:lang w:val="nl-NL"/>
        </w:rPr>
        <w:t>- Căn cứ pháp lý của thủ tục hành chính:</w:t>
      </w:r>
    </w:p>
    <w:p w:rsidR="00534C6F" w:rsidRPr="00257B36" w:rsidRDefault="00534C6F" w:rsidP="00534C6F">
      <w:pPr>
        <w:pStyle w:val="BodyText"/>
        <w:ind w:firstLine="284"/>
        <w:jc w:val="both"/>
        <w:rPr>
          <w:i/>
          <w:szCs w:val="28"/>
          <w:lang w:val="nl-NL"/>
        </w:rPr>
      </w:pPr>
      <w:r w:rsidRPr="00257B36">
        <w:rPr>
          <w:i/>
          <w:szCs w:val="28"/>
          <w:lang w:val="nl-NL"/>
        </w:rPr>
        <w:t>+ Luật Chứng khoán ngày 29/6/2006;</w:t>
      </w:r>
    </w:p>
    <w:p w:rsidR="00534C6F" w:rsidRPr="00257B36" w:rsidRDefault="00534C6F" w:rsidP="00534C6F">
      <w:pPr>
        <w:pStyle w:val="BodyText"/>
        <w:ind w:firstLine="284"/>
        <w:jc w:val="both"/>
        <w:rPr>
          <w:i/>
          <w:spacing w:val="-6"/>
          <w:szCs w:val="28"/>
          <w:lang w:val="nl-NL"/>
        </w:rPr>
      </w:pPr>
      <w:r w:rsidRPr="00257B36">
        <w:rPr>
          <w:i/>
          <w:spacing w:val="-6"/>
          <w:szCs w:val="28"/>
          <w:lang w:val="nl-NL"/>
        </w:rPr>
        <w:t>+ Luật sửa đổi, bổ sung một số điều của Luật chứng khoán ngày 24/11/2010;</w:t>
      </w:r>
    </w:p>
    <w:p w:rsidR="00534C6F" w:rsidRPr="00257B36" w:rsidRDefault="00534C6F" w:rsidP="00534C6F">
      <w:pPr>
        <w:ind w:firstLine="284"/>
        <w:jc w:val="both"/>
        <w:rPr>
          <w:i/>
          <w:sz w:val="28"/>
          <w:szCs w:val="28"/>
          <w:lang w:val="nl-NL"/>
        </w:rPr>
      </w:pPr>
      <w:r w:rsidRPr="00257B36">
        <w:rPr>
          <w:i/>
          <w:sz w:val="28"/>
          <w:szCs w:val="28"/>
          <w:lang w:val="nl-NL"/>
        </w:rPr>
        <w:lastRenderedPageBreak/>
        <w:t>+ Nghị định số 58/2012/NĐ-CP ngày 20/7/2012 của Chính phủ quy định chi tiết và hướng dẫn thi hành một số điều của Luật Chứng khoán và Luật sửa đổi bổ sung một số điều của Luật Chứng khoán;</w:t>
      </w:r>
    </w:p>
    <w:p w:rsidR="00534C6F" w:rsidRPr="00257B36" w:rsidRDefault="00534C6F" w:rsidP="00534C6F">
      <w:pPr>
        <w:ind w:firstLine="284"/>
        <w:jc w:val="both"/>
        <w:rPr>
          <w:i/>
          <w:sz w:val="28"/>
          <w:szCs w:val="28"/>
          <w:lang w:val="nl-NL"/>
        </w:rPr>
      </w:pPr>
      <w:r w:rsidRPr="00257B36">
        <w:rPr>
          <w:i/>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6F132C" w:rsidRPr="00257B36" w:rsidRDefault="00534C6F" w:rsidP="000D6A66">
      <w:pPr>
        <w:tabs>
          <w:tab w:val="left" w:pos="851"/>
          <w:tab w:val="left" w:pos="3119"/>
        </w:tabs>
        <w:spacing w:before="60" w:after="60"/>
        <w:ind w:firstLine="284"/>
        <w:jc w:val="both"/>
        <w:rPr>
          <w:i/>
          <w:spacing w:val="-7"/>
          <w:sz w:val="28"/>
          <w:szCs w:val="28"/>
          <w:lang w:val="nl-NL"/>
        </w:rPr>
      </w:pPr>
      <w:r w:rsidRPr="00257B36">
        <w:rPr>
          <w:i/>
          <w:spacing w:val="-7"/>
          <w:sz w:val="28"/>
          <w:szCs w:val="28"/>
          <w:lang w:val="nl-NL"/>
        </w:rPr>
        <w:t>+ Thông tư số 123/2015/TT-BTC ngày 18/8/2015 hướng dẫn hoạt động của nhà đầu tư nước ngoài trên thị trường chứng khoán Việt Nam.</w:t>
      </w:r>
    </w:p>
    <w:p w:rsidR="00CD2727" w:rsidRPr="00257B36" w:rsidRDefault="00CD2727" w:rsidP="000D6A66">
      <w:pPr>
        <w:tabs>
          <w:tab w:val="left" w:pos="851"/>
          <w:tab w:val="left" w:pos="3119"/>
        </w:tabs>
        <w:spacing w:before="60" w:after="60"/>
        <w:ind w:firstLine="284"/>
        <w:jc w:val="both"/>
        <w:rPr>
          <w:spacing w:val="-7"/>
          <w:sz w:val="28"/>
          <w:szCs w:val="28"/>
          <w:lang w:val="nl-NL"/>
        </w:rPr>
      </w:pPr>
    </w:p>
    <w:p w:rsidR="00CD2727" w:rsidRPr="00257B36" w:rsidRDefault="00CD2727" w:rsidP="000D6A66">
      <w:pPr>
        <w:tabs>
          <w:tab w:val="left" w:pos="851"/>
          <w:tab w:val="left" w:pos="3119"/>
        </w:tabs>
        <w:spacing w:before="60" w:after="60"/>
        <w:ind w:firstLine="284"/>
        <w:jc w:val="both"/>
        <w:rPr>
          <w:spacing w:val="-7"/>
          <w:sz w:val="28"/>
          <w:szCs w:val="28"/>
          <w:lang w:val="nl-NL"/>
        </w:rPr>
      </w:pPr>
      <w:r w:rsidRPr="00257B36">
        <w:rPr>
          <w:i/>
          <w:spacing w:val="-7"/>
          <w:sz w:val="28"/>
          <w:szCs w:val="28"/>
          <w:lang w:val="nl-NL"/>
        </w:rPr>
        <w:t>Ghi chú: Phần chữ in nghiêng là nội dung thay thế</w:t>
      </w:r>
    </w:p>
    <w:p w:rsidR="00045B33" w:rsidRPr="00257B36" w:rsidRDefault="00045B33">
      <w:pPr>
        <w:suppressAutoHyphens w:val="0"/>
        <w:rPr>
          <w:spacing w:val="-7"/>
          <w:sz w:val="28"/>
          <w:szCs w:val="28"/>
          <w:lang w:val="nl-NL"/>
        </w:rPr>
      </w:pPr>
      <w:r w:rsidRPr="00257B36">
        <w:rPr>
          <w:spacing w:val="-7"/>
          <w:sz w:val="28"/>
          <w:szCs w:val="28"/>
          <w:lang w:val="nl-NL"/>
        </w:rPr>
        <w:br w:type="page"/>
      </w:r>
    </w:p>
    <w:p w:rsidR="00045B33" w:rsidRPr="00045B33" w:rsidRDefault="00045B33" w:rsidP="00045B33">
      <w:pPr>
        <w:spacing w:before="120" w:after="120"/>
        <w:contextualSpacing/>
        <w:jc w:val="center"/>
        <w:rPr>
          <w:rFonts w:eastAsia="Calibri"/>
          <w:b/>
          <w:bCs/>
          <w:szCs w:val="28"/>
          <w:lang w:val="nl-NL"/>
        </w:rPr>
      </w:pPr>
      <w:r w:rsidRPr="00045B33">
        <w:rPr>
          <w:rFonts w:eastAsia="Calibri"/>
          <w:b/>
          <w:bCs/>
          <w:szCs w:val="28"/>
          <w:lang w:val="nl-NL"/>
        </w:rPr>
        <w:lastRenderedPageBreak/>
        <w:t>Phụ lục 3/ Appendix 3</w:t>
      </w:r>
    </w:p>
    <w:p w:rsidR="00045B33" w:rsidRPr="00045B33" w:rsidRDefault="00045B33" w:rsidP="00045B33">
      <w:pPr>
        <w:shd w:val="clear" w:color="auto" w:fill="FFFFFF"/>
        <w:spacing w:before="120" w:after="120"/>
        <w:jc w:val="center"/>
        <w:rPr>
          <w:rFonts w:eastAsia="Calibri"/>
          <w:b/>
          <w:bCs/>
          <w:szCs w:val="28"/>
          <w:lang w:val="nl-NL"/>
        </w:rPr>
      </w:pPr>
      <w:r w:rsidRPr="00045B33">
        <w:rPr>
          <w:rFonts w:eastAsia="Calibri"/>
          <w:b/>
          <w:bCs/>
          <w:szCs w:val="28"/>
          <w:lang w:val="nl-NL"/>
        </w:rPr>
        <w:t xml:space="preserve"> MẪU BÁO CÁO VỀ MỘT SỐ THAY ĐỔI CỦA NHÀ ĐẦU TƯ NƯỚC NGOÀI (DO NHÀ ĐẦU TƯ LẬP) </w:t>
      </w:r>
    </w:p>
    <w:p w:rsidR="00045B33" w:rsidRPr="00045B33" w:rsidRDefault="00045B33" w:rsidP="00045B33">
      <w:pPr>
        <w:shd w:val="clear" w:color="auto" w:fill="FFFFFF"/>
        <w:spacing w:before="120"/>
        <w:jc w:val="center"/>
        <w:rPr>
          <w:rFonts w:eastAsia="Calibri"/>
          <w:i/>
          <w:szCs w:val="28"/>
          <w:lang w:val="nl-NL"/>
        </w:rPr>
      </w:pPr>
      <w:r w:rsidRPr="00045B33">
        <w:rPr>
          <w:rFonts w:eastAsia="Calibri"/>
          <w:szCs w:val="28"/>
          <w:lang w:val="nl-NL"/>
        </w:rPr>
        <w:t>(</w:t>
      </w:r>
      <w:r w:rsidRPr="00045B33">
        <w:rPr>
          <w:rFonts w:eastAsia="Calibri"/>
          <w:i/>
          <w:szCs w:val="28"/>
          <w:lang w:val="nl-NL"/>
        </w:rPr>
        <w:t xml:space="preserve">Ban hành kèm theo Thông tư số 123/2015/TT-BTC ngày 18 tháng 08 năm 2015 của Bộ trưởng Bộ Tài chính hướng dẫn hoạt động đầu tư nước ngoài trên </w:t>
      </w:r>
    </w:p>
    <w:p w:rsidR="00045B33" w:rsidRPr="00045B33" w:rsidRDefault="00045B33" w:rsidP="00045B33">
      <w:pPr>
        <w:shd w:val="clear" w:color="auto" w:fill="FFFFFF"/>
        <w:spacing w:after="100" w:afterAutospacing="1"/>
        <w:jc w:val="center"/>
        <w:rPr>
          <w:rFonts w:eastAsia="Calibri"/>
          <w:szCs w:val="28"/>
          <w:lang w:val="nl-NL"/>
        </w:rPr>
      </w:pPr>
      <w:r w:rsidRPr="00045B33">
        <w:rPr>
          <w:rFonts w:eastAsia="Calibri"/>
          <w:i/>
          <w:szCs w:val="28"/>
          <w:lang w:val="nl-NL"/>
        </w:rPr>
        <w:t>thị trường chứng khoán Việt Nam)</w:t>
      </w:r>
    </w:p>
    <w:p w:rsidR="00045B33" w:rsidRPr="008557C5" w:rsidRDefault="00045B33" w:rsidP="00045B33">
      <w:pPr>
        <w:shd w:val="clear" w:color="auto" w:fill="FFFFFF"/>
        <w:spacing w:before="120" w:after="120"/>
        <w:jc w:val="center"/>
        <w:rPr>
          <w:rFonts w:eastAsia="Calibri"/>
          <w:b/>
          <w:bCs/>
          <w:szCs w:val="28"/>
        </w:rPr>
      </w:pPr>
      <w:r w:rsidRPr="008557C5">
        <w:rPr>
          <w:rFonts w:eastAsia="Calibri"/>
          <w:b/>
          <w:bCs/>
          <w:szCs w:val="28"/>
        </w:rPr>
        <w:t>REGISTRATION APPLICATION FORM FOR INFORMATION CHANGE</w:t>
      </w:r>
    </w:p>
    <w:p w:rsidR="00045B33" w:rsidRPr="008557C5" w:rsidRDefault="00045B33" w:rsidP="00045B33">
      <w:pPr>
        <w:shd w:val="clear" w:color="auto" w:fill="FFFFFF"/>
        <w:spacing w:before="120" w:after="120"/>
        <w:jc w:val="center"/>
        <w:rPr>
          <w:rFonts w:eastAsia="Calibri"/>
          <w:bCs/>
        </w:rPr>
      </w:pPr>
      <w:r w:rsidRPr="008557C5">
        <w:rPr>
          <w:rFonts w:eastAsia="Calibri"/>
          <w:bCs/>
        </w:rPr>
        <w:t>Kính gửi: Trung tâm lưu ký chứng khoán Việt Nam</w:t>
      </w:r>
    </w:p>
    <w:p w:rsidR="00045B33" w:rsidRPr="008557C5" w:rsidRDefault="00045B33" w:rsidP="00045B33">
      <w:pPr>
        <w:shd w:val="clear" w:color="auto" w:fill="FFFFFF"/>
        <w:spacing w:before="120" w:after="100" w:afterAutospacing="1"/>
        <w:jc w:val="center"/>
        <w:rPr>
          <w:rFonts w:eastAsia="Calibri"/>
          <w:bCs/>
        </w:rPr>
      </w:pPr>
      <w:r w:rsidRPr="008557C5">
        <w:rPr>
          <w:rFonts w:eastAsia="Calibri"/>
          <w:bCs/>
        </w:rPr>
        <w:t>To: Vietnam Securities Depository</w:t>
      </w:r>
    </w:p>
    <w:p w:rsidR="00045B33" w:rsidRPr="008557C5" w:rsidRDefault="00045B33" w:rsidP="00045B33">
      <w:pPr>
        <w:shd w:val="clear" w:color="auto" w:fill="FFFFFF"/>
        <w:spacing w:before="120" w:after="120"/>
        <w:rPr>
          <w:szCs w:val="28"/>
        </w:rPr>
      </w:pPr>
      <w:r w:rsidRPr="008557C5">
        <w:rPr>
          <w:szCs w:val="28"/>
        </w:rPr>
        <w:t>Tên nhà đầu tư nước ngoài/ Foreign investor’s name:</w:t>
      </w:r>
    </w:p>
    <w:p w:rsidR="00045B33" w:rsidRPr="008557C5" w:rsidRDefault="00045B33" w:rsidP="00045B33">
      <w:pPr>
        <w:shd w:val="clear" w:color="auto" w:fill="FFFFFF"/>
        <w:spacing w:before="120" w:after="120"/>
        <w:rPr>
          <w:szCs w:val="28"/>
        </w:rPr>
      </w:pPr>
      <w:r w:rsidRPr="008557C5">
        <w:rPr>
          <w:szCs w:val="28"/>
        </w:rPr>
        <w:t>Mã số giao dịch chứng khoán/ Securities Trading Code Number:</w:t>
      </w:r>
    </w:p>
    <w:p w:rsidR="00045B33" w:rsidRPr="008557C5" w:rsidRDefault="00045B33" w:rsidP="00045B33">
      <w:pPr>
        <w:shd w:val="clear" w:color="auto" w:fill="FFFFFF"/>
        <w:tabs>
          <w:tab w:val="left" w:pos="679"/>
          <w:tab w:val="left" w:pos="859"/>
        </w:tabs>
        <w:spacing w:before="120" w:after="120"/>
        <w:rPr>
          <w:rFonts w:eastAsia="Calibri"/>
        </w:rPr>
      </w:pPr>
      <w:r w:rsidRPr="008557C5">
        <w:rPr>
          <w:rFonts w:eastAsia="Calibri"/>
        </w:rPr>
        <w:t>Nội dung thay đổi (Ghi N/A, nếu không có sự thay đổi phù hợp)</w:t>
      </w:r>
    </w:p>
    <w:p w:rsidR="00045B33" w:rsidRPr="008557C5" w:rsidRDefault="00045B33" w:rsidP="00045B33">
      <w:pPr>
        <w:shd w:val="clear" w:color="auto" w:fill="FFFFFF"/>
        <w:spacing w:before="120" w:after="100" w:afterAutospacing="1"/>
        <w:rPr>
          <w:rFonts w:eastAsia="Calibri"/>
        </w:rPr>
      </w:pPr>
      <w:r w:rsidRPr="008557C5">
        <w:rPr>
          <w:rFonts w:eastAsia="Calibri"/>
        </w:rPr>
        <w:t>Content to change (Please mark N/A, if such item is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4410"/>
        <w:gridCol w:w="3960"/>
      </w:tblGrid>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STT</w:t>
            </w:r>
          </w:p>
        </w:tc>
        <w:tc>
          <w:tcPr>
            <w:tcW w:w="4410" w:type="dxa"/>
            <w:vAlign w:val="center"/>
          </w:tcPr>
          <w:p w:rsidR="00045B33" w:rsidRPr="008557C5" w:rsidRDefault="00045B33" w:rsidP="0061791B">
            <w:pPr>
              <w:shd w:val="clear" w:color="auto" w:fill="FFFFFF"/>
              <w:spacing w:before="120" w:after="120"/>
              <w:jc w:val="center"/>
              <w:rPr>
                <w:szCs w:val="28"/>
              </w:rPr>
            </w:pPr>
            <w:r w:rsidRPr="008557C5">
              <w:rPr>
                <w:szCs w:val="28"/>
              </w:rPr>
              <w:t>Nội dung cũ</w:t>
            </w:r>
          </w:p>
          <w:p w:rsidR="00045B33" w:rsidRPr="008557C5" w:rsidRDefault="00045B33" w:rsidP="0061791B">
            <w:pPr>
              <w:shd w:val="clear" w:color="auto" w:fill="FFFFFF"/>
              <w:spacing w:before="120" w:after="120"/>
              <w:jc w:val="center"/>
              <w:rPr>
                <w:szCs w:val="28"/>
              </w:rPr>
            </w:pPr>
            <w:r w:rsidRPr="008557C5">
              <w:rPr>
                <w:szCs w:val="28"/>
              </w:rPr>
              <w:t>Original Information</w:t>
            </w:r>
          </w:p>
        </w:tc>
        <w:tc>
          <w:tcPr>
            <w:tcW w:w="3960" w:type="dxa"/>
            <w:vAlign w:val="center"/>
          </w:tcPr>
          <w:p w:rsidR="00045B33" w:rsidRPr="008557C5" w:rsidRDefault="00045B33" w:rsidP="0061791B">
            <w:pPr>
              <w:shd w:val="clear" w:color="auto" w:fill="FFFFFF"/>
              <w:spacing w:before="120" w:after="120"/>
              <w:jc w:val="center"/>
              <w:rPr>
                <w:szCs w:val="28"/>
              </w:rPr>
            </w:pPr>
            <w:r w:rsidRPr="008557C5">
              <w:rPr>
                <w:szCs w:val="28"/>
              </w:rPr>
              <w:t>Nội dung mới</w:t>
            </w:r>
          </w:p>
          <w:p w:rsidR="00045B33" w:rsidRPr="008557C5" w:rsidRDefault="00045B33" w:rsidP="0061791B">
            <w:pPr>
              <w:shd w:val="clear" w:color="auto" w:fill="FFFFFF"/>
              <w:spacing w:before="120" w:after="120"/>
              <w:jc w:val="center"/>
              <w:rPr>
                <w:szCs w:val="28"/>
              </w:rPr>
            </w:pPr>
            <w:r w:rsidRPr="008557C5">
              <w:rPr>
                <w:szCs w:val="28"/>
              </w:rPr>
              <w:t>New Information</w:t>
            </w:r>
          </w:p>
        </w:tc>
      </w:tr>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1.</w:t>
            </w:r>
          </w:p>
        </w:tc>
        <w:tc>
          <w:tcPr>
            <w:tcW w:w="8370" w:type="dxa"/>
            <w:gridSpan w:val="2"/>
            <w:tcBorders>
              <w:bottom w:val="single" w:sz="4" w:space="0" w:color="auto"/>
            </w:tcBorders>
            <w:vAlign w:val="center"/>
          </w:tcPr>
          <w:p w:rsidR="00045B33" w:rsidRPr="008557C5" w:rsidRDefault="00045B33" w:rsidP="0061791B">
            <w:pPr>
              <w:shd w:val="clear" w:color="auto" w:fill="FFFFFF"/>
              <w:spacing w:before="120" w:after="120"/>
              <w:rPr>
                <w:szCs w:val="28"/>
              </w:rPr>
            </w:pPr>
            <w:r w:rsidRPr="008557C5">
              <w:rPr>
                <w:szCs w:val="28"/>
              </w:rPr>
              <w:t>Thay đổi tên, địa chỉ/ Change of name/ address</w:t>
            </w:r>
          </w:p>
        </w:tc>
      </w:tr>
      <w:tr w:rsidR="00045B33" w:rsidRPr="008557C5" w:rsidTr="0061791B">
        <w:trPr>
          <w:trHeight w:val="865"/>
        </w:trPr>
        <w:tc>
          <w:tcPr>
            <w:tcW w:w="810" w:type="dxa"/>
            <w:vMerge w:val="restart"/>
            <w:vAlign w:val="center"/>
          </w:tcPr>
          <w:p w:rsidR="00045B33" w:rsidRPr="008557C5" w:rsidRDefault="00045B33" w:rsidP="0061791B">
            <w:pPr>
              <w:shd w:val="clear" w:color="auto" w:fill="FFFFFF"/>
              <w:spacing w:before="120" w:after="120"/>
              <w:jc w:val="center"/>
              <w:rPr>
                <w:szCs w:val="28"/>
              </w:rPr>
            </w:pPr>
          </w:p>
        </w:tc>
        <w:tc>
          <w:tcPr>
            <w:tcW w:w="441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Tên cũ:</w:t>
            </w:r>
          </w:p>
          <w:p w:rsidR="00045B33" w:rsidRPr="008557C5" w:rsidRDefault="00045B33" w:rsidP="0061791B">
            <w:pPr>
              <w:shd w:val="clear" w:color="auto" w:fill="FFFFFF"/>
              <w:spacing w:before="120" w:after="120"/>
              <w:rPr>
                <w:szCs w:val="28"/>
              </w:rPr>
            </w:pPr>
            <w:r w:rsidRPr="008557C5">
              <w:rPr>
                <w:szCs w:val="28"/>
              </w:rPr>
              <w:t>Original Name</w:t>
            </w:r>
          </w:p>
        </w:tc>
        <w:tc>
          <w:tcPr>
            <w:tcW w:w="396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Tên mới (nếu có)</w:t>
            </w:r>
          </w:p>
          <w:p w:rsidR="00045B33" w:rsidRPr="008557C5" w:rsidRDefault="00045B33" w:rsidP="0061791B">
            <w:pPr>
              <w:shd w:val="clear" w:color="auto" w:fill="FFFFFF"/>
              <w:spacing w:before="120" w:after="120"/>
              <w:rPr>
                <w:szCs w:val="28"/>
              </w:rPr>
            </w:pPr>
            <w:r w:rsidRPr="008557C5">
              <w:rPr>
                <w:szCs w:val="28"/>
              </w:rPr>
              <w:t>New Name (if any)</w:t>
            </w:r>
          </w:p>
        </w:tc>
      </w:tr>
      <w:tr w:rsidR="00045B33" w:rsidRPr="008557C5" w:rsidTr="0061791B">
        <w:trPr>
          <w:trHeight w:val="192"/>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 cũ</w:t>
            </w:r>
          </w:p>
          <w:p w:rsidR="00045B33" w:rsidRPr="008557C5" w:rsidRDefault="00045B33" w:rsidP="0061791B">
            <w:pPr>
              <w:shd w:val="clear" w:color="auto" w:fill="FFFFFF"/>
              <w:spacing w:before="120" w:after="120"/>
              <w:rPr>
                <w:szCs w:val="28"/>
              </w:rPr>
            </w:pPr>
            <w:r w:rsidRPr="008557C5">
              <w:rPr>
                <w:szCs w:val="28"/>
              </w:rPr>
              <w:t>Original Address</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 mới (nếu có)</w:t>
            </w:r>
          </w:p>
          <w:p w:rsidR="00045B33" w:rsidRPr="008557C5" w:rsidRDefault="00045B33" w:rsidP="0061791B">
            <w:pPr>
              <w:shd w:val="clear" w:color="auto" w:fill="FFFFFF"/>
              <w:spacing w:before="120" w:after="120"/>
              <w:rPr>
                <w:szCs w:val="28"/>
              </w:rPr>
            </w:pPr>
            <w:r w:rsidRPr="008557C5">
              <w:rPr>
                <w:szCs w:val="28"/>
              </w:rPr>
              <w:t>New Address (if any)</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Tel/Fax/Email</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Pr>
                <w:szCs w:val="28"/>
              </w:rPr>
              <w:t>Tel/Fax/Email (if any</w:t>
            </w:r>
            <w:r w:rsidRPr="008557C5">
              <w:rPr>
                <w:szCs w:val="28"/>
              </w:rPr>
              <w:t>/ nếu có)</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đăng ký NSH</w:t>
            </w:r>
          </w:p>
        </w:tc>
        <w:tc>
          <w:tcPr>
            <w:tcW w:w="396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đăng ký NSH mới (nếu có)</w:t>
            </w:r>
          </w:p>
        </w:tc>
      </w:tr>
      <w:tr w:rsidR="00045B33" w:rsidRPr="008557C5" w:rsidTr="0061791B">
        <w:trPr>
          <w:trHeight w:val="85"/>
        </w:trPr>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2.</w:t>
            </w:r>
          </w:p>
        </w:tc>
        <w:tc>
          <w:tcPr>
            <w:tcW w:w="8370" w:type="dxa"/>
            <w:gridSpan w:val="2"/>
            <w:tcBorders>
              <w:bottom w:val="single" w:sz="4" w:space="0" w:color="auto"/>
            </w:tcBorders>
            <w:vAlign w:val="center"/>
          </w:tcPr>
          <w:p w:rsidR="00045B33" w:rsidRPr="008557C5" w:rsidRDefault="00045B33" w:rsidP="0061791B">
            <w:pPr>
              <w:shd w:val="clear" w:color="auto" w:fill="FFFFFF"/>
              <w:spacing w:before="120" w:after="120"/>
              <w:rPr>
                <w:szCs w:val="28"/>
              </w:rPr>
            </w:pPr>
            <w:r w:rsidRPr="008557C5">
              <w:rPr>
                <w:szCs w:val="28"/>
              </w:rPr>
              <w:t>Thay đổi thành viên lưu ký/ Change of local custodian</w:t>
            </w:r>
          </w:p>
        </w:tc>
      </w:tr>
      <w:tr w:rsidR="00045B33" w:rsidRPr="008557C5" w:rsidTr="0061791B">
        <w:trPr>
          <w:trHeight w:val="85"/>
        </w:trPr>
        <w:tc>
          <w:tcPr>
            <w:tcW w:w="810" w:type="dxa"/>
            <w:vMerge w:val="restart"/>
            <w:vAlign w:val="center"/>
          </w:tcPr>
          <w:p w:rsidR="00045B33" w:rsidRPr="008557C5" w:rsidRDefault="00045B33" w:rsidP="0061791B">
            <w:pPr>
              <w:shd w:val="clear" w:color="auto" w:fill="FFFFFF"/>
              <w:spacing w:before="120" w:after="120"/>
              <w:jc w:val="center"/>
              <w:rPr>
                <w:szCs w:val="28"/>
              </w:rPr>
            </w:pPr>
          </w:p>
        </w:tc>
        <w:tc>
          <w:tcPr>
            <w:tcW w:w="441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Thành viên lưu ký cũ</w:t>
            </w:r>
          </w:p>
          <w:p w:rsidR="00045B33" w:rsidRPr="008557C5" w:rsidRDefault="00045B33" w:rsidP="0061791B">
            <w:pPr>
              <w:shd w:val="clear" w:color="auto" w:fill="FFFFFF"/>
              <w:spacing w:before="120" w:after="120"/>
              <w:rPr>
                <w:szCs w:val="28"/>
              </w:rPr>
            </w:pPr>
            <w:r w:rsidRPr="008557C5">
              <w:rPr>
                <w:szCs w:val="28"/>
              </w:rPr>
              <w:t>Original Custodian</w:t>
            </w:r>
          </w:p>
        </w:tc>
        <w:tc>
          <w:tcPr>
            <w:tcW w:w="396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Thành viên lưu ký mới (nếu có)</w:t>
            </w:r>
          </w:p>
          <w:p w:rsidR="00045B33" w:rsidRPr="008557C5" w:rsidRDefault="00045B33" w:rsidP="0061791B">
            <w:pPr>
              <w:shd w:val="clear" w:color="auto" w:fill="FFFFFF"/>
              <w:spacing w:before="120" w:after="120"/>
              <w:rPr>
                <w:szCs w:val="28"/>
              </w:rPr>
            </w:pPr>
            <w:r w:rsidRPr="008557C5">
              <w:rPr>
                <w:szCs w:val="28"/>
              </w:rPr>
              <w:t>New Custodian (if any)</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rPr>
            </w:pPr>
            <w:r w:rsidRPr="008557C5">
              <w:rPr>
                <w:szCs w:val="28"/>
              </w:rPr>
              <w:t>Address</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szCs w:val="28"/>
              </w:rPr>
            </w:pPr>
            <w:r w:rsidRPr="008557C5">
              <w:rPr>
                <w:szCs w:val="28"/>
              </w:rPr>
              <w:t>Tel/Fax</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lưu ký</w:t>
            </w:r>
          </w:p>
        </w:tc>
        <w:tc>
          <w:tcPr>
            <w:tcW w:w="396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lưu ký mới</w:t>
            </w:r>
          </w:p>
        </w:tc>
      </w:tr>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3.</w:t>
            </w:r>
          </w:p>
        </w:tc>
        <w:tc>
          <w:tcPr>
            <w:tcW w:w="8370" w:type="dxa"/>
            <w:gridSpan w:val="2"/>
            <w:tcBorders>
              <w:bottom w:val="single" w:sz="4" w:space="0" w:color="auto"/>
            </w:tcBorders>
            <w:vAlign w:val="center"/>
          </w:tcPr>
          <w:p w:rsidR="00045B33" w:rsidRPr="008557C5" w:rsidRDefault="00045B33" w:rsidP="0061791B">
            <w:pPr>
              <w:shd w:val="clear" w:color="auto" w:fill="FFFFFF"/>
              <w:spacing w:before="120" w:after="120"/>
              <w:rPr>
                <w:szCs w:val="28"/>
              </w:rPr>
            </w:pPr>
            <w:r w:rsidRPr="008557C5">
              <w:rPr>
                <w:szCs w:val="28"/>
              </w:rPr>
              <w:t>Thay đổi ngân hàng lưu ký nơi mở tài khoản vốn đầu tư gián tiếp</w:t>
            </w:r>
          </w:p>
          <w:p w:rsidR="00045B33" w:rsidRPr="008557C5" w:rsidRDefault="00045B33" w:rsidP="0061791B">
            <w:pPr>
              <w:shd w:val="clear" w:color="auto" w:fill="FFFFFF"/>
              <w:spacing w:before="120" w:after="120"/>
              <w:rPr>
                <w:szCs w:val="28"/>
              </w:rPr>
            </w:pPr>
            <w:r w:rsidRPr="008557C5">
              <w:rPr>
                <w:szCs w:val="28"/>
              </w:rPr>
              <w:t>Change of bank where the client open foreign indirect investment account</w:t>
            </w:r>
          </w:p>
        </w:tc>
      </w:tr>
      <w:tr w:rsidR="00045B33" w:rsidRPr="008557C5" w:rsidTr="0061791B">
        <w:trPr>
          <w:trHeight w:val="867"/>
        </w:trPr>
        <w:tc>
          <w:tcPr>
            <w:tcW w:w="810" w:type="dxa"/>
            <w:vMerge w:val="restart"/>
            <w:vAlign w:val="center"/>
          </w:tcPr>
          <w:p w:rsidR="00045B33" w:rsidRPr="008557C5" w:rsidRDefault="00045B33" w:rsidP="0061791B">
            <w:pPr>
              <w:shd w:val="clear" w:color="auto" w:fill="FFFFFF"/>
              <w:spacing w:before="120" w:after="120"/>
              <w:jc w:val="center"/>
              <w:rPr>
                <w:szCs w:val="28"/>
              </w:rPr>
            </w:pPr>
          </w:p>
        </w:tc>
        <w:tc>
          <w:tcPr>
            <w:tcW w:w="441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Ngân hàng lưu ký nơi mở tài khoản vốn đầu tư gián tiếp (cũ)</w:t>
            </w:r>
          </w:p>
          <w:p w:rsidR="00045B33" w:rsidRPr="008557C5" w:rsidRDefault="00045B33" w:rsidP="0061791B">
            <w:pPr>
              <w:shd w:val="clear" w:color="auto" w:fill="FFFFFF"/>
              <w:spacing w:before="120" w:after="120"/>
              <w:rPr>
                <w:szCs w:val="28"/>
                <w:lang w:val="nl-NL"/>
              </w:rPr>
            </w:pPr>
            <w:r w:rsidRPr="008557C5">
              <w:rPr>
                <w:szCs w:val="28"/>
              </w:rPr>
              <w:t>Old bank</w:t>
            </w:r>
          </w:p>
        </w:tc>
        <w:tc>
          <w:tcPr>
            <w:tcW w:w="3960" w:type="dxa"/>
            <w:tcBorders>
              <w:bottom w:val="nil"/>
            </w:tcBorders>
            <w:vAlign w:val="center"/>
          </w:tcPr>
          <w:p w:rsidR="00045B33" w:rsidRPr="008557C5" w:rsidRDefault="00045B33" w:rsidP="0061791B">
            <w:pPr>
              <w:shd w:val="clear" w:color="auto" w:fill="FFFFFF"/>
              <w:spacing w:before="120" w:after="120"/>
              <w:rPr>
                <w:szCs w:val="28"/>
                <w:lang w:val="nl-NL"/>
              </w:rPr>
            </w:pPr>
            <w:r w:rsidRPr="008557C5">
              <w:rPr>
                <w:szCs w:val="28"/>
                <w:lang w:val="nl-NL"/>
              </w:rPr>
              <w:t>Ngân hàng lưu ký nơi mở tài khoản vốn đầu tư gián tiếp mới (nếu có)</w:t>
            </w:r>
          </w:p>
          <w:p w:rsidR="00045B33" w:rsidRPr="008557C5" w:rsidRDefault="00045B33" w:rsidP="0061791B">
            <w:pPr>
              <w:shd w:val="clear" w:color="auto" w:fill="FFFFFF"/>
              <w:spacing w:before="120" w:after="120"/>
              <w:rPr>
                <w:szCs w:val="28"/>
              </w:rPr>
            </w:pPr>
            <w:r w:rsidRPr="008557C5">
              <w:rPr>
                <w:szCs w:val="28"/>
                <w:lang w:val="nl-NL"/>
              </w:rPr>
              <w:t>New bank</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lang w:val="nl-NL"/>
              </w:rPr>
            </w:pPr>
            <w:r w:rsidRPr="008557C5">
              <w:rPr>
                <w:szCs w:val="28"/>
              </w:rPr>
              <w:t>Address</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szCs w:val="28"/>
                <w:lang w:val="nl-NL"/>
              </w:rPr>
            </w:pPr>
            <w:r w:rsidRPr="008557C5">
              <w:rPr>
                <w:szCs w:val="28"/>
              </w:rPr>
              <w:t>Tel/Fax</w:t>
            </w:r>
          </w:p>
        </w:tc>
      </w:tr>
      <w:tr w:rsidR="00045B33" w:rsidRPr="008557C5" w:rsidTr="0061791B">
        <w:trPr>
          <w:trHeight w:val="85"/>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vốn đầu tư gián tiếp cũ</w:t>
            </w:r>
          </w:p>
          <w:p w:rsidR="00045B33" w:rsidRPr="008557C5" w:rsidRDefault="00045B33" w:rsidP="0061791B">
            <w:pPr>
              <w:shd w:val="clear" w:color="auto" w:fill="FFFFFF"/>
              <w:spacing w:before="120" w:after="120"/>
              <w:rPr>
                <w:szCs w:val="28"/>
              </w:rPr>
            </w:pPr>
            <w:r w:rsidRPr="008557C5">
              <w:rPr>
                <w:szCs w:val="28"/>
              </w:rPr>
              <w:t>Foreign Indirect Investment Account</w:t>
            </w:r>
          </w:p>
        </w:tc>
        <w:tc>
          <w:tcPr>
            <w:tcW w:w="396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vốn đầu tư gián tiếp mới</w:t>
            </w:r>
          </w:p>
          <w:p w:rsidR="00045B33" w:rsidRPr="008557C5" w:rsidRDefault="00045B33" w:rsidP="0061791B">
            <w:pPr>
              <w:shd w:val="clear" w:color="auto" w:fill="FFFFFF"/>
              <w:spacing w:before="120" w:after="120"/>
              <w:rPr>
                <w:szCs w:val="28"/>
                <w:lang w:val="nl-NL"/>
              </w:rPr>
            </w:pPr>
            <w:r w:rsidRPr="008557C5">
              <w:rPr>
                <w:szCs w:val="28"/>
              </w:rPr>
              <w:t>New Foreign Indirect Investment Account (if any)</w:t>
            </w:r>
          </w:p>
        </w:tc>
      </w:tr>
      <w:tr w:rsidR="00045B33" w:rsidRPr="008557C5" w:rsidTr="0061791B">
        <w:tc>
          <w:tcPr>
            <w:tcW w:w="810" w:type="dxa"/>
            <w:vAlign w:val="center"/>
          </w:tcPr>
          <w:p w:rsidR="00045B33" w:rsidRPr="008557C5" w:rsidRDefault="00045B33" w:rsidP="0061791B">
            <w:pPr>
              <w:spacing w:before="120" w:after="120"/>
              <w:jc w:val="center"/>
              <w:rPr>
                <w:szCs w:val="28"/>
              </w:rPr>
            </w:pPr>
            <w:r w:rsidRPr="008557C5">
              <w:rPr>
                <w:szCs w:val="28"/>
              </w:rPr>
              <w:t>4.</w:t>
            </w:r>
          </w:p>
        </w:tc>
        <w:tc>
          <w:tcPr>
            <w:tcW w:w="8370" w:type="dxa"/>
            <w:gridSpan w:val="2"/>
            <w:tcBorders>
              <w:bottom w:val="single" w:sz="4" w:space="0" w:color="auto"/>
            </w:tcBorders>
            <w:vAlign w:val="center"/>
          </w:tcPr>
          <w:p w:rsidR="00045B33" w:rsidRPr="008557C5" w:rsidRDefault="00045B33" w:rsidP="0061791B">
            <w:pPr>
              <w:spacing w:before="120" w:after="120"/>
              <w:rPr>
                <w:szCs w:val="28"/>
              </w:rPr>
            </w:pPr>
            <w:r w:rsidRPr="008557C5">
              <w:rPr>
                <w:szCs w:val="28"/>
              </w:rPr>
              <w:t>Thay đổi Đại diện giao dịch/ change of Trading Representative</w:t>
            </w:r>
          </w:p>
        </w:tc>
      </w:tr>
      <w:tr w:rsidR="00045B33" w:rsidRPr="008557C5" w:rsidTr="0061791B">
        <w:trPr>
          <w:trHeight w:val="183"/>
        </w:trPr>
        <w:tc>
          <w:tcPr>
            <w:tcW w:w="810" w:type="dxa"/>
            <w:vMerge w:val="restart"/>
            <w:tcBorders>
              <w:right w:val="single" w:sz="4" w:space="0" w:color="auto"/>
            </w:tcBorders>
            <w:vAlign w:val="center"/>
          </w:tcPr>
          <w:p w:rsidR="00045B33" w:rsidRPr="008557C5" w:rsidRDefault="00045B33" w:rsidP="0061791B">
            <w:pPr>
              <w:spacing w:before="120" w:after="120"/>
              <w:jc w:val="center"/>
              <w:rPr>
                <w:szCs w:val="28"/>
              </w:rPr>
            </w:pPr>
          </w:p>
        </w:tc>
        <w:tc>
          <w:tcPr>
            <w:tcW w:w="4410" w:type="dxa"/>
            <w:tcBorders>
              <w:top w:val="single" w:sz="4" w:space="0" w:color="auto"/>
              <w:left w:val="single" w:sz="4" w:space="0" w:color="auto"/>
              <w:bottom w:val="nil"/>
              <w:right w:val="single" w:sz="4" w:space="0" w:color="auto"/>
            </w:tcBorders>
            <w:vAlign w:val="center"/>
          </w:tcPr>
          <w:p w:rsidR="00045B33" w:rsidRPr="008557C5" w:rsidRDefault="00045B33" w:rsidP="0061791B">
            <w:pPr>
              <w:spacing w:before="120" w:after="120"/>
              <w:rPr>
                <w:szCs w:val="28"/>
              </w:rPr>
            </w:pPr>
            <w:r w:rsidRPr="008557C5">
              <w:rPr>
                <w:szCs w:val="28"/>
              </w:rPr>
              <w:t>Đại diện giao dịch cũ</w:t>
            </w:r>
          </w:p>
          <w:p w:rsidR="00045B33" w:rsidRPr="008557C5" w:rsidRDefault="00045B33" w:rsidP="0061791B">
            <w:pPr>
              <w:spacing w:before="120" w:after="120"/>
              <w:rPr>
                <w:szCs w:val="28"/>
              </w:rPr>
            </w:pPr>
            <w:r w:rsidRPr="008557C5">
              <w:rPr>
                <w:szCs w:val="28"/>
              </w:rPr>
              <w:t>Old trading representative</w:t>
            </w:r>
          </w:p>
        </w:tc>
        <w:tc>
          <w:tcPr>
            <w:tcW w:w="3960" w:type="dxa"/>
            <w:tcBorders>
              <w:top w:val="single" w:sz="4" w:space="0" w:color="auto"/>
              <w:left w:val="single" w:sz="4" w:space="0" w:color="auto"/>
              <w:bottom w:val="nil"/>
              <w:right w:val="single" w:sz="4" w:space="0" w:color="auto"/>
            </w:tcBorders>
            <w:vAlign w:val="center"/>
          </w:tcPr>
          <w:p w:rsidR="00045B33" w:rsidRPr="008557C5" w:rsidRDefault="00045B33" w:rsidP="0061791B">
            <w:pPr>
              <w:spacing w:before="120" w:after="120"/>
              <w:rPr>
                <w:szCs w:val="28"/>
              </w:rPr>
            </w:pPr>
            <w:r w:rsidRPr="008557C5">
              <w:rPr>
                <w:szCs w:val="28"/>
              </w:rPr>
              <w:t>Đại diện giao dịch mới (nếu có)</w:t>
            </w:r>
          </w:p>
          <w:p w:rsidR="00045B33" w:rsidRPr="008557C5" w:rsidRDefault="00045B33" w:rsidP="0061791B">
            <w:pPr>
              <w:spacing w:before="120" w:after="120"/>
              <w:rPr>
                <w:szCs w:val="28"/>
              </w:rPr>
            </w:pPr>
            <w:r w:rsidRPr="008557C5">
              <w:rPr>
                <w:szCs w:val="28"/>
              </w:rPr>
              <w:t>New trading representative</w:t>
            </w:r>
          </w:p>
        </w:tc>
      </w:tr>
      <w:tr w:rsidR="00045B33" w:rsidRPr="008557C5" w:rsidTr="0061791B">
        <w:trPr>
          <w:trHeight w:val="1304"/>
        </w:trPr>
        <w:tc>
          <w:tcPr>
            <w:tcW w:w="810" w:type="dxa"/>
            <w:vMerge/>
            <w:tcBorders>
              <w:right w:val="single" w:sz="4" w:space="0" w:color="auto"/>
            </w:tcBorders>
            <w:vAlign w:val="center"/>
          </w:tcPr>
          <w:p w:rsidR="00045B33" w:rsidRPr="008557C5" w:rsidRDefault="00045B33" w:rsidP="0061791B">
            <w:pPr>
              <w:spacing w:before="120" w:after="120"/>
              <w:jc w:val="center"/>
              <w:rPr>
                <w:szCs w:val="28"/>
              </w:rPr>
            </w:pPr>
          </w:p>
        </w:tc>
        <w:tc>
          <w:tcPr>
            <w:tcW w:w="4410" w:type="dxa"/>
            <w:tcBorders>
              <w:top w:val="nil"/>
              <w:left w:val="single" w:sz="4" w:space="0" w:color="auto"/>
              <w:bottom w:val="nil"/>
            </w:tcBorders>
            <w:vAlign w:val="center"/>
          </w:tcPr>
          <w:p w:rsidR="00045B33" w:rsidRPr="008557C5" w:rsidRDefault="00045B33" w:rsidP="0061791B">
            <w:pPr>
              <w:spacing w:before="120" w:after="120"/>
              <w:rPr>
                <w:szCs w:val="28"/>
              </w:rPr>
            </w:pPr>
            <w:r w:rsidRPr="008557C5">
              <w:rPr>
                <w:szCs w:val="28"/>
              </w:rPr>
              <w:t>Tên/</w:t>
            </w:r>
            <w:r>
              <w:rPr>
                <w:szCs w:val="28"/>
              </w:rPr>
              <w:t xml:space="preserve"> N</w:t>
            </w:r>
            <w:r w:rsidRPr="008557C5">
              <w:rPr>
                <w:szCs w:val="28"/>
              </w:rPr>
              <w:t>ame:</w:t>
            </w:r>
          </w:p>
          <w:p w:rsidR="00045B33" w:rsidRPr="008557C5" w:rsidRDefault="00045B33" w:rsidP="0061791B">
            <w:pPr>
              <w:spacing w:before="120" w:after="120"/>
              <w:rPr>
                <w:szCs w:val="28"/>
              </w:rPr>
            </w:pPr>
            <w:r w:rsidRPr="008557C5">
              <w:rPr>
                <w:szCs w:val="28"/>
              </w:rPr>
              <w:t>Số CMT/hộ chiếu/ ID/</w:t>
            </w:r>
            <w:r>
              <w:rPr>
                <w:szCs w:val="28"/>
              </w:rPr>
              <w:t xml:space="preserve"> </w:t>
            </w:r>
            <w:r w:rsidRPr="008557C5">
              <w:rPr>
                <w:szCs w:val="28"/>
              </w:rPr>
              <w:t>passport number:</w:t>
            </w:r>
          </w:p>
        </w:tc>
        <w:tc>
          <w:tcPr>
            <w:tcW w:w="3960" w:type="dxa"/>
            <w:tcBorders>
              <w:top w:val="nil"/>
              <w:bottom w:val="nil"/>
              <w:right w:val="single" w:sz="4" w:space="0" w:color="auto"/>
            </w:tcBorders>
            <w:vAlign w:val="center"/>
          </w:tcPr>
          <w:p w:rsidR="00045B33" w:rsidRPr="008557C5" w:rsidRDefault="00045B33" w:rsidP="0061791B">
            <w:pPr>
              <w:spacing w:before="120" w:after="120"/>
              <w:rPr>
                <w:szCs w:val="28"/>
              </w:rPr>
            </w:pPr>
            <w:r w:rsidRPr="008557C5">
              <w:rPr>
                <w:szCs w:val="28"/>
              </w:rPr>
              <w:t>Tên/ Name:</w:t>
            </w:r>
          </w:p>
          <w:p w:rsidR="00045B33" w:rsidRPr="008557C5" w:rsidRDefault="00045B33" w:rsidP="0061791B">
            <w:pPr>
              <w:spacing w:before="120" w:after="120"/>
              <w:rPr>
                <w:szCs w:val="28"/>
              </w:rPr>
            </w:pPr>
            <w:r w:rsidRPr="008557C5">
              <w:rPr>
                <w:szCs w:val="28"/>
              </w:rPr>
              <w:t>Số CMT/hộ chiếu/ ID/ passport number:</w:t>
            </w:r>
          </w:p>
        </w:tc>
      </w:tr>
      <w:tr w:rsidR="00045B33" w:rsidRPr="008557C5" w:rsidTr="0061791B">
        <w:trPr>
          <w:trHeight w:val="85"/>
        </w:trPr>
        <w:tc>
          <w:tcPr>
            <w:tcW w:w="810" w:type="dxa"/>
            <w:vMerge/>
            <w:tcBorders>
              <w:right w:val="single" w:sz="4" w:space="0" w:color="auto"/>
            </w:tcBorders>
            <w:vAlign w:val="center"/>
          </w:tcPr>
          <w:p w:rsidR="00045B33" w:rsidRPr="008557C5" w:rsidRDefault="00045B33" w:rsidP="0061791B">
            <w:pPr>
              <w:spacing w:before="120" w:after="120"/>
              <w:jc w:val="center"/>
              <w:rPr>
                <w:szCs w:val="28"/>
              </w:rPr>
            </w:pPr>
          </w:p>
        </w:tc>
        <w:tc>
          <w:tcPr>
            <w:tcW w:w="4410" w:type="dxa"/>
            <w:tcBorders>
              <w:top w:val="nil"/>
              <w:left w:val="single" w:sz="4" w:space="0" w:color="auto"/>
              <w:bottom w:val="nil"/>
            </w:tcBorders>
            <w:vAlign w:val="center"/>
          </w:tcPr>
          <w:p w:rsidR="00045B33" w:rsidRPr="008557C5" w:rsidRDefault="00045B33" w:rsidP="0061791B">
            <w:pPr>
              <w:spacing w:before="120" w:after="120"/>
              <w:rPr>
                <w:szCs w:val="28"/>
              </w:rPr>
            </w:pPr>
            <w:r w:rsidRPr="008557C5">
              <w:rPr>
                <w:szCs w:val="28"/>
              </w:rPr>
              <w:t>Địa chỉ liên lạc/ Address:</w:t>
            </w:r>
          </w:p>
          <w:p w:rsidR="00045B33" w:rsidRPr="008557C5" w:rsidRDefault="00045B33" w:rsidP="0061791B">
            <w:pPr>
              <w:spacing w:before="120" w:after="120"/>
              <w:rPr>
                <w:szCs w:val="28"/>
              </w:rPr>
            </w:pPr>
            <w:r w:rsidRPr="008557C5">
              <w:rPr>
                <w:szCs w:val="28"/>
              </w:rPr>
              <w:t>Điện thoại/ Tel:</w:t>
            </w:r>
          </w:p>
        </w:tc>
        <w:tc>
          <w:tcPr>
            <w:tcW w:w="3960" w:type="dxa"/>
            <w:tcBorders>
              <w:top w:val="nil"/>
              <w:bottom w:val="nil"/>
              <w:right w:val="single" w:sz="4" w:space="0" w:color="auto"/>
            </w:tcBorders>
            <w:vAlign w:val="center"/>
          </w:tcPr>
          <w:p w:rsidR="00045B33" w:rsidRPr="008557C5" w:rsidRDefault="00045B33" w:rsidP="0061791B">
            <w:pPr>
              <w:spacing w:before="120" w:after="120"/>
              <w:rPr>
                <w:szCs w:val="28"/>
              </w:rPr>
            </w:pPr>
            <w:r w:rsidRPr="008557C5">
              <w:rPr>
                <w:szCs w:val="28"/>
              </w:rPr>
              <w:t>Đại chỉ liên lạc/ Address:</w:t>
            </w:r>
          </w:p>
          <w:p w:rsidR="00045B33" w:rsidRPr="008557C5" w:rsidRDefault="00045B33" w:rsidP="0061791B">
            <w:pPr>
              <w:spacing w:before="120" w:after="120"/>
              <w:rPr>
                <w:szCs w:val="28"/>
              </w:rPr>
            </w:pPr>
            <w:r w:rsidRPr="008557C5">
              <w:rPr>
                <w:szCs w:val="28"/>
              </w:rPr>
              <w:t>Điện thoại/ Tel:</w:t>
            </w:r>
          </w:p>
        </w:tc>
      </w:tr>
      <w:tr w:rsidR="00045B33" w:rsidRPr="008557C5" w:rsidTr="0061791B">
        <w:trPr>
          <w:trHeight w:val="85"/>
        </w:trPr>
        <w:tc>
          <w:tcPr>
            <w:tcW w:w="810" w:type="dxa"/>
            <w:vMerge/>
            <w:tcBorders>
              <w:right w:val="single" w:sz="4" w:space="0" w:color="auto"/>
            </w:tcBorders>
            <w:vAlign w:val="center"/>
          </w:tcPr>
          <w:p w:rsidR="00045B33" w:rsidRPr="008557C5" w:rsidRDefault="00045B33" w:rsidP="0061791B">
            <w:pPr>
              <w:spacing w:before="120" w:after="120"/>
              <w:jc w:val="center"/>
              <w:rPr>
                <w:szCs w:val="28"/>
              </w:rPr>
            </w:pPr>
          </w:p>
        </w:tc>
        <w:tc>
          <w:tcPr>
            <w:tcW w:w="4410" w:type="dxa"/>
            <w:tcBorders>
              <w:top w:val="nil"/>
              <w:left w:val="single" w:sz="4" w:space="0" w:color="auto"/>
              <w:bottom w:val="single" w:sz="4" w:space="0" w:color="auto"/>
              <w:right w:val="single" w:sz="4" w:space="0" w:color="auto"/>
            </w:tcBorders>
            <w:vAlign w:val="center"/>
          </w:tcPr>
          <w:p w:rsidR="00045B33" w:rsidRPr="008557C5" w:rsidRDefault="00045B33" w:rsidP="0061791B">
            <w:pPr>
              <w:spacing w:before="120" w:after="120"/>
              <w:rPr>
                <w:szCs w:val="28"/>
              </w:rPr>
            </w:pPr>
            <w:r w:rsidRPr="008557C5">
              <w:rPr>
                <w:szCs w:val="28"/>
              </w:rPr>
              <w:t>Số chứng chỉ hành nghề chứng khoán/ Professional License for Securities Trading</w:t>
            </w:r>
          </w:p>
        </w:tc>
        <w:tc>
          <w:tcPr>
            <w:tcW w:w="3960" w:type="dxa"/>
            <w:tcBorders>
              <w:top w:val="nil"/>
              <w:left w:val="single" w:sz="4" w:space="0" w:color="auto"/>
              <w:bottom w:val="single" w:sz="4" w:space="0" w:color="auto"/>
              <w:right w:val="single" w:sz="4" w:space="0" w:color="auto"/>
            </w:tcBorders>
            <w:vAlign w:val="center"/>
          </w:tcPr>
          <w:p w:rsidR="00045B33" w:rsidRPr="008557C5" w:rsidRDefault="00045B33" w:rsidP="0061791B">
            <w:pPr>
              <w:spacing w:before="120" w:after="120"/>
              <w:rPr>
                <w:szCs w:val="28"/>
              </w:rPr>
            </w:pPr>
            <w:r w:rsidRPr="008557C5">
              <w:rPr>
                <w:szCs w:val="28"/>
              </w:rPr>
              <w:t>Số chứng chỉ hành nghề chứng khoán/ Professional License for Securities Trading</w:t>
            </w:r>
          </w:p>
        </w:tc>
      </w:tr>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5.</w:t>
            </w:r>
          </w:p>
        </w:tc>
        <w:tc>
          <w:tcPr>
            <w:tcW w:w="8370" w:type="dxa"/>
            <w:gridSpan w:val="2"/>
            <w:tcBorders>
              <w:top w:val="single" w:sz="4" w:space="0" w:color="auto"/>
              <w:bottom w:val="single" w:sz="4" w:space="0" w:color="auto"/>
            </w:tcBorders>
            <w:vAlign w:val="center"/>
          </w:tcPr>
          <w:p w:rsidR="00045B33" w:rsidRPr="008557C5" w:rsidRDefault="00045B33" w:rsidP="0061791B">
            <w:pPr>
              <w:shd w:val="clear" w:color="auto" w:fill="FFFFFF"/>
              <w:spacing w:before="120" w:after="120"/>
              <w:rPr>
                <w:szCs w:val="28"/>
              </w:rPr>
            </w:pPr>
            <w:r w:rsidRPr="008557C5">
              <w:rPr>
                <w:szCs w:val="28"/>
              </w:rPr>
              <w:t>Chuyển danh mục/ Change of brokers</w:t>
            </w:r>
          </w:p>
        </w:tc>
      </w:tr>
      <w:tr w:rsidR="00045B33" w:rsidRPr="008557C5" w:rsidTr="0061791B">
        <w:trPr>
          <w:trHeight w:val="2844"/>
        </w:trPr>
        <w:tc>
          <w:tcPr>
            <w:tcW w:w="810" w:type="dxa"/>
            <w:vMerge w:val="restart"/>
            <w:vAlign w:val="center"/>
          </w:tcPr>
          <w:p w:rsidR="00045B33" w:rsidRPr="008557C5" w:rsidRDefault="00045B33" w:rsidP="0061791B">
            <w:pPr>
              <w:shd w:val="clear" w:color="auto" w:fill="FFFFFF"/>
              <w:spacing w:before="120" w:after="120"/>
              <w:jc w:val="center"/>
              <w:rPr>
                <w:szCs w:val="28"/>
              </w:rPr>
            </w:pPr>
          </w:p>
        </w:tc>
        <w:tc>
          <w:tcPr>
            <w:tcW w:w="441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Công ty chứng khoán chuyển danh mục (chỉ áp dụng trong trường hợp tài khoản chuyển và nhận là của cùng một nhà đầu tư)/</w:t>
            </w:r>
            <w:r>
              <w:rPr>
                <w:szCs w:val="28"/>
              </w:rPr>
              <w:t xml:space="preserve"> </w:t>
            </w:r>
            <w:r w:rsidRPr="008557C5">
              <w:rPr>
                <w:szCs w:val="28"/>
              </w:rPr>
              <w:t>Old Broker (applicable if accounts are of same investor)</w:t>
            </w:r>
          </w:p>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rPr>
            </w:pPr>
            <w:r w:rsidRPr="008557C5">
              <w:rPr>
                <w:szCs w:val="28"/>
              </w:rPr>
              <w:t>Address</w:t>
            </w:r>
          </w:p>
        </w:tc>
        <w:tc>
          <w:tcPr>
            <w:tcW w:w="3960" w:type="dxa"/>
            <w:tcBorders>
              <w:bottom w:val="nil"/>
            </w:tcBorders>
            <w:vAlign w:val="center"/>
          </w:tcPr>
          <w:p w:rsidR="00045B33" w:rsidRPr="008557C5" w:rsidRDefault="00045B33" w:rsidP="0061791B">
            <w:pPr>
              <w:shd w:val="clear" w:color="auto" w:fill="FFFFFF"/>
              <w:spacing w:before="120" w:after="120"/>
              <w:rPr>
                <w:szCs w:val="28"/>
              </w:rPr>
            </w:pPr>
            <w:r w:rsidRPr="008557C5">
              <w:rPr>
                <w:szCs w:val="28"/>
              </w:rPr>
              <w:t>Công ty chứng khoán nhận danh mục(chỉ áp dụng trong trường hợp tài khoản chuyển và nhận là của cùng một nhà đầu tư)/ New Broker firm  (applicable if accounts are of same investor</w:t>
            </w:r>
          </w:p>
          <w:p w:rsidR="00045B33" w:rsidRPr="008557C5" w:rsidRDefault="00045B33" w:rsidP="0061791B">
            <w:pPr>
              <w:shd w:val="clear" w:color="auto" w:fill="FFFFFF"/>
              <w:spacing w:before="120" w:after="120"/>
              <w:rPr>
                <w:szCs w:val="28"/>
              </w:rPr>
            </w:pPr>
            <w:r w:rsidRPr="008557C5">
              <w:rPr>
                <w:szCs w:val="28"/>
              </w:rPr>
              <w:t>Địa chỉ</w:t>
            </w:r>
          </w:p>
          <w:p w:rsidR="00045B33" w:rsidRPr="008557C5" w:rsidRDefault="00045B33" w:rsidP="0061791B">
            <w:pPr>
              <w:shd w:val="clear" w:color="auto" w:fill="FFFFFF"/>
              <w:spacing w:before="120" w:after="120"/>
              <w:rPr>
                <w:szCs w:val="28"/>
              </w:rPr>
            </w:pPr>
            <w:r w:rsidRPr="008557C5">
              <w:rPr>
                <w:szCs w:val="28"/>
              </w:rPr>
              <w:t>Address</w:t>
            </w:r>
          </w:p>
        </w:tc>
      </w:tr>
      <w:tr w:rsidR="00045B33" w:rsidRPr="008557C5" w:rsidTr="0061791B">
        <w:trPr>
          <w:trHeight w:val="109"/>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b/>
                <w:bCs/>
                <w:kern w:val="32"/>
                <w:szCs w:val="28"/>
              </w:rPr>
            </w:pPr>
            <w:r w:rsidRPr="008557C5">
              <w:rPr>
                <w:szCs w:val="28"/>
              </w:rPr>
              <w:t>Tel/Fax</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Điện thoại</w:t>
            </w:r>
          </w:p>
          <w:p w:rsidR="00045B33" w:rsidRPr="008557C5" w:rsidRDefault="00045B33" w:rsidP="0061791B">
            <w:pPr>
              <w:shd w:val="clear" w:color="auto" w:fill="FFFFFF"/>
              <w:spacing w:before="120" w:after="120"/>
              <w:rPr>
                <w:szCs w:val="28"/>
              </w:rPr>
            </w:pPr>
            <w:r w:rsidRPr="008557C5">
              <w:rPr>
                <w:szCs w:val="28"/>
              </w:rPr>
              <w:t>Tel/Fax</w:t>
            </w:r>
          </w:p>
        </w:tc>
      </w:tr>
      <w:tr w:rsidR="00045B33" w:rsidRPr="008557C5" w:rsidTr="0061791B">
        <w:trPr>
          <w:trHeight w:val="109"/>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Tài khoản của nhà đầu tư (tên nhà đầu tư)</w:t>
            </w:r>
          </w:p>
          <w:p w:rsidR="00045B33" w:rsidRPr="008557C5" w:rsidRDefault="00045B33" w:rsidP="0061791B">
            <w:pPr>
              <w:shd w:val="clear" w:color="auto" w:fill="FFFFFF"/>
              <w:spacing w:before="120" w:after="120"/>
              <w:rPr>
                <w:szCs w:val="28"/>
              </w:rPr>
            </w:pPr>
            <w:r w:rsidRPr="008557C5">
              <w:rPr>
                <w:szCs w:val="28"/>
              </w:rPr>
              <w:t>Investor’s Name</w:t>
            </w:r>
          </w:p>
        </w:tc>
        <w:tc>
          <w:tcPr>
            <w:tcW w:w="3960" w:type="dxa"/>
            <w:tcBorders>
              <w:top w:val="nil"/>
              <w:bottom w:val="nil"/>
            </w:tcBorders>
            <w:vAlign w:val="center"/>
          </w:tcPr>
          <w:p w:rsidR="00045B33" w:rsidRPr="008557C5" w:rsidRDefault="00045B33" w:rsidP="0061791B">
            <w:pPr>
              <w:shd w:val="clear" w:color="auto" w:fill="FFFFFF"/>
              <w:spacing w:before="120" w:after="120"/>
              <w:rPr>
                <w:szCs w:val="28"/>
              </w:rPr>
            </w:pPr>
            <w:r w:rsidRPr="008557C5">
              <w:rPr>
                <w:szCs w:val="28"/>
              </w:rPr>
              <w:t>Tài khoản của nhà đầu tư: (tên nhà đầu tư)</w:t>
            </w:r>
          </w:p>
          <w:p w:rsidR="00045B33" w:rsidRPr="008557C5" w:rsidRDefault="00045B33" w:rsidP="0061791B">
            <w:pPr>
              <w:shd w:val="clear" w:color="auto" w:fill="FFFFFF"/>
              <w:spacing w:before="120" w:after="120"/>
              <w:rPr>
                <w:szCs w:val="28"/>
              </w:rPr>
            </w:pPr>
            <w:r w:rsidRPr="008557C5">
              <w:rPr>
                <w:szCs w:val="28"/>
              </w:rPr>
              <w:t>Investor’s Name</w:t>
            </w:r>
          </w:p>
        </w:tc>
      </w:tr>
      <w:tr w:rsidR="00045B33" w:rsidRPr="008557C5" w:rsidTr="0061791B">
        <w:trPr>
          <w:trHeight w:val="109"/>
        </w:trPr>
        <w:tc>
          <w:tcPr>
            <w:tcW w:w="810" w:type="dxa"/>
            <w:vMerge/>
            <w:vAlign w:val="center"/>
          </w:tcPr>
          <w:p w:rsidR="00045B33" w:rsidRPr="008557C5" w:rsidRDefault="00045B33" w:rsidP="0061791B">
            <w:pPr>
              <w:shd w:val="clear" w:color="auto" w:fill="FFFFFF"/>
              <w:spacing w:before="120" w:after="120"/>
              <w:jc w:val="center"/>
              <w:rPr>
                <w:szCs w:val="28"/>
              </w:rPr>
            </w:pPr>
          </w:p>
        </w:tc>
        <w:tc>
          <w:tcPr>
            <w:tcW w:w="441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chuyển:</w:t>
            </w:r>
          </w:p>
          <w:p w:rsidR="00045B33" w:rsidRPr="008557C5" w:rsidRDefault="00045B33" w:rsidP="0061791B">
            <w:pPr>
              <w:shd w:val="clear" w:color="auto" w:fill="FFFFFF"/>
              <w:spacing w:before="120" w:after="120"/>
              <w:rPr>
                <w:szCs w:val="28"/>
              </w:rPr>
            </w:pPr>
            <w:r w:rsidRPr="008557C5">
              <w:rPr>
                <w:szCs w:val="28"/>
              </w:rPr>
              <w:t>Sending Securities Account No</w:t>
            </w:r>
          </w:p>
        </w:tc>
        <w:tc>
          <w:tcPr>
            <w:tcW w:w="3960" w:type="dxa"/>
            <w:tcBorders>
              <w:top w:val="nil"/>
            </w:tcBorders>
            <w:vAlign w:val="center"/>
          </w:tcPr>
          <w:p w:rsidR="00045B33" w:rsidRPr="008557C5" w:rsidRDefault="00045B33" w:rsidP="0061791B">
            <w:pPr>
              <w:shd w:val="clear" w:color="auto" w:fill="FFFFFF"/>
              <w:spacing w:before="120" w:after="120"/>
              <w:rPr>
                <w:szCs w:val="28"/>
              </w:rPr>
            </w:pPr>
            <w:r w:rsidRPr="008557C5">
              <w:rPr>
                <w:szCs w:val="28"/>
              </w:rPr>
              <w:t>Số tài khoản nhận:</w:t>
            </w:r>
          </w:p>
          <w:p w:rsidR="00045B33" w:rsidRPr="008557C5" w:rsidRDefault="00045B33" w:rsidP="0061791B">
            <w:pPr>
              <w:shd w:val="clear" w:color="auto" w:fill="FFFFFF"/>
              <w:spacing w:before="120" w:after="120"/>
              <w:rPr>
                <w:szCs w:val="28"/>
              </w:rPr>
            </w:pPr>
            <w:r w:rsidRPr="008557C5">
              <w:rPr>
                <w:szCs w:val="28"/>
              </w:rPr>
              <w:t>Receiving Securities Account No</w:t>
            </w:r>
          </w:p>
        </w:tc>
      </w:tr>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r w:rsidRPr="008557C5">
              <w:rPr>
                <w:szCs w:val="28"/>
              </w:rPr>
              <w:t>6.</w:t>
            </w:r>
          </w:p>
        </w:tc>
        <w:tc>
          <w:tcPr>
            <w:tcW w:w="8370" w:type="dxa"/>
            <w:gridSpan w:val="2"/>
            <w:vAlign w:val="center"/>
          </w:tcPr>
          <w:p w:rsidR="00045B33" w:rsidRPr="008557C5" w:rsidRDefault="00045B33" w:rsidP="0061791B">
            <w:pPr>
              <w:shd w:val="clear" w:color="auto" w:fill="FFFFFF"/>
              <w:spacing w:before="120" w:after="120"/>
              <w:rPr>
                <w:szCs w:val="28"/>
              </w:rPr>
            </w:pPr>
            <w:r w:rsidRPr="008557C5">
              <w:rPr>
                <w:szCs w:val="28"/>
              </w:rPr>
              <w:t>Những thay đổi khác so với khi đăng ký mã số giao dịch như địa vị pháp lý, mô hình tổ chức hoạt động, đại diện có thẩm quyền … (liệt kê chi tiết) phải báo cáo theo quy định</w:t>
            </w:r>
            <w:r>
              <w:rPr>
                <w:szCs w:val="28"/>
              </w:rPr>
              <w:t>.</w:t>
            </w:r>
          </w:p>
          <w:p w:rsidR="00045B33" w:rsidRPr="008557C5" w:rsidRDefault="00045B33" w:rsidP="0061791B">
            <w:pPr>
              <w:spacing w:before="120" w:after="120"/>
              <w:rPr>
                <w:szCs w:val="28"/>
              </w:rPr>
            </w:pPr>
            <w:r w:rsidRPr="008557C5">
              <w:rPr>
                <w:szCs w:val="28"/>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045B33" w:rsidRPr="008557C5" w:rsidTr="0061791B">
        <w:tc>
          <w:tcPr>
            <w:tcW w:w="810" w:type="dxa"/>
            <w:vAlign w:val="center"/>
          </w:tcPr>
          <w:p w:rsidR="00045B33" w:rsidRPr="008557C5" w:rsidRDefault="00045B33" w:rsidP="0061791B">
            <w:pPr>
              <w:spacing w:before="120" w:after="120"/>
              <w:jc w:val="center"/>
              <w:rPr>
                <w:szCs w:val="28"/>
                <w:lang w:val="nl-NL"/>
              </w:rPr>
            </w:pPr>
            <w:r w:rsidRPr="008557C5">
              <w:rPr>
                <w:szCs w:val="28"/>
                <w:lang w:val="nl-NL"/>
              </w:rPr>
              <w:t>7.</w:t>
            </w:r>
          </w:p>
        </w:tc>
        <w:tc>
          <w:tcPr>
            <w:tcW w:w="8370" w:type="dxa"/>
            <w:gridSpan w:val="2"/>
            <w:vAlign w:val="center"/>
          </w:tcPr>
          <w:p w:rsidR="00045B33" w:rsidRPr="008557C5" w:rsidRDefault="00045B33" w:rsidP="0061791B">
            <w:pPr>
              <w:spacing w:before="120" w:after="120"/>
              <w:rPr>
                <w:szCs w:val="28"/>
                <w:lang w:val="nl-NL"/>
              </w:rPr>
            </w:pPr>
            <w:r w:rsidRPr="008557C5">
              <w:rPr>
                <w:szCs w:val="28"/>
                <w:lang w:val="nl-NL"/>
              </w:rPr>
              <w:t>Thông tin về người liên lạc/ Contact person</w:t>
            </w:r>
          </w:p>
        </w:tc>
      </w:tr>
      <w:tr w:rsidR="00045B33" w:rsidRPr="008557C5" w:rsidTr="0061791B">
        <w:tc>
          <w:tcPr>
            <w:tcW w:w="810" w:type="dxa"/>
            <w:vAlign w:val="center"/>
          </w:tcPr>
          <w:p w:rsidR="00045B33" w:rsidRPr="008557C5" w:rsidRDefault="00045B33" w:rsidP="0061791B">
            <w:pPr>
              <w:spacing w:before="120" w:after="120"/>
              <w:jc w:val="center"/>
              <w:rPr>
                <w:szCs w:val="28"/>
                <w:lang w:val="nl-NL"/>
              </w:rPr>
            </w:pPr>
          </w:p>
        </w:tc>
        <w:tc>
          <w:tcPr>
            <w:tcW w:w="8370" w:type="dxa"/>
            <w:gridSpan w:val="2"/>
            <w:vAlign w:val="center"/>
          </w:tcPr>
          <w:p w:rsidR="00045B33" w:rsidRPr="008557C5" w:rsidRDefault="00045B33" w:rsidP="0061791B">
            <w:pPr>
              <w:spacing w:before="120" w:after="120"/>
              <w:rPr>
                <w:szCs w:val="28"/>
                <w:lang w:val="nl-NL"/>
              </w:rPr>
            </w:pPr>
            <w:r w:rsidRPr="008557C5">
              <w:rPr>
                <w:szCs w:val="28"/>
                <w:lang w:val="nl-NL"/>
              </w:rPr>
              <w:t>Họ tên người liên lạc/ Name of contact person</w:t>
            </w:r>
          </w:p>
          <w:p w:rsidR="00045B33" w:rsidRPr="008557C5" w:rsidRDefault="00045B33" w:rsidP="0061791B">
            <w:pPr>
              <w:spacing w:before="120" w:after="120"/>
              <w:rPr>
                <w:szCs w:val="28"/>
                <w:lang w:val="nl-NL"/>
              </w:rPr>
            </w:pPr>
            <w:r w:rsidRPr="008557C5">
              <w:rPr>
                <w:szCs w:val="28"/>
                <w:lang w:val="nl-NL"/>
              </w:rPr>
              <w:t>Địa chỉ/ Address:</w:t>
            </w:r>
          </w:p>
          <w:p w:rsidR="00045B33" w:rsidRPr="008557C5" w:rsidRDefault="00045B33" w:rsidP="0061791B">
            <w:pPr>
              <w:spacing w:before="120" w:after="120"/>
              <w:rPr>
                <w:szCs w:val="28"/>
                <w:lang w:val="nl-NL"/>
              </w:rPr>
            </w:pPr>
            <w:r w:rsidRPr="008557C5">
              <w:rPr>
                <w:szCs w:val="28"/>
                <w:lang w:val="nl-NL"/>
              </w:rPr>
              <w:t>Điện thoại/Tel:</w:t>
            </w:r>
          </w:p>
          <w:p w:rsidR="00045B33" w:rsidRPr="008557C5" w:rsidRDefault="00045B33" w:rsidP="0061791B">
            <w:pPr>
              <w:spacing w:before="120" w:after="120"/>
              <w:rPr>
                <w:szCs w:val="28"/>
                <w:lang w:val="nl-NL"/>
              </w:rPr>
            </w:pPr>
            <w:r w:rsidRPr="008557C5">
              <w:rPr>
                <w:szCs w:val="28"/>
                <w:lang w:val="nl-NL"/>
              </w:rPr>
              <w:t>Email:</w:t>
            </w:r>
          </w:p>
        </w:tc>
      </w:tr>
      <w:tr w:rsidR="00045B33" w:rsidRPr="008557C5" w:rsidTr="0061791B">
        <w:tc>
          <w:tcPr>
            <w:tcW w:w="810" w:type="dxa"/>
            <w:vAlign w:val="center"/>
          </w:tcPr>
          <w:p w:rsidR="00045B33" w:rsidRPr="008557C5" w:rsidRDefault="00045B33" w:rsidP="0061791B">
            <w:pPr>
              <w:shd w:val="clear" w:color="auto" w:fill="FFFFFF"/>
              <w:spacing w:before="120" w:after="120"/>
              <w:jc w:val="center"/>
              <w:rPr>
                <w:szCs w:val="28"/>
              </w:rPr>
            </w:pPr>
          </w:p>
        </w:tc>
        <w:tc>
          <w:tcPr>
            <w:tcW w:w="8370" w:type="dxa"/>
            <w:gridSpan w:val="2"/>
            <w:vAlign w:val="center"/>
          </w:tcPr>
          <w:p w:rsidR="00045B33" w:rsidRPr="008557C5" w:rsidRDefault="00045B33" w:rsidP="0061791B">
            <w:pPr>
              <w:shd w:val="clear" w:color="auto" w:fill="FFFFFF"/>
              <w:spacing w:before="120" w:after="120"/>
              <w:rPr>
                <w:szCs w:val="28"/>
              </w:rPr>
            </w:pPr>
            <w:r w:rsidRPr="008557C5">
              <w:rPr>
                <w:szCs w:val="28"/>
              </w:rPr>
              <w:t>Cam kết:  (có hiệu lực kể từ ngày ký)</w:t>
            </w:r>
          </w:p>
          <w:p w:rsidR="00045B33" w:rsidRPr="008557C5" w:rsidRDefault="00045B33" w:rsidP="0061791B">
            <w:pPr>
              <w:shd w:val="clear" w:color="auto" w:fill="FFFFFF"/>
              <w:spacing w:before="120" w:after="120"/>
              <w:ind w:left="480" w:hanging="480"/>
              <w:rPr>
                <w:szCs w:val="28"/>
                <w:shd w:val="pct15" w:color="auto" w:fill="FFFFFF"/>
              </w:rPr>
            </w:pPr>
            <w:r w:rsidRPr="008557C5">
              <w:rPr>
                <w:szCs w:val="28"/>
              </w:rPr>
              <w:t>Declaration: (effective from the date this registration from is signed)</w:t>
            </w:r>
          </w:p>
          <w:p w:rsidR="00045B33" w:rsidRPr="008557C5" w:rsidRDefault="00045B33" w:rsidP="0061791B">
            <w:pPr>
              <w:shd w:val="clear" w:color="auto" w:fill="FFFFFF"/>
              <w:tabs>
                <w:tab w:val="left" w:pos="369"/>
                <w:tab w:val="left" w:pos="540"/>
              </w:tabs>
              <w:spacing w:before="120" w:after="120"/>
              <w:rPr>
                <w:szCs w:val="28"/>
              </w:rPr>
            </w:pPr>
            <w:r w:rsidRPr="008557C5">
              <w:rPr>
                <w:szCs w:val="28"/>
              </w:rPr>
              <w:t>1.   Tôi xin cam đoan những thông tin nêu trên và nội dung của toàn bộ hồ</w:t>
            </w:r>
            <w:r>
              <w:rPr>
                <w:szCs w:val="28"/>
              </w:rPr>
              <w:t xml:space="preserve"> sơ và các tài </w:t>
            </w:r>
            <w:r w:rsidRPr="008557C5">
              <w:rPr>
                <w:szCs w:val="28"/>
              </w:rPr>
              <w:t>liệu kèm theo là hoàn toàn chính xác, trung thực</w:t>
            </w:r>
            <w:r>
              <w:rPr>
                <w:szCs w:val="28"/>
              </w:rPr>
              <w:t>.</w:t>
            </w:r>
          </w:p>
          <w:p w:rsidR="00045B33" w:rsidRPr="008557C5" w:rsidRDefault="00045B33" w:rsidP="0061791B">
            <w:pPr>
              <w:shd w:val="clear" w:color="auto" w:fill="FFFFFF"/>
              <w:tabs>
                <w:tab w:val="left" w:pos="385"/>
              </w:tabs>
              <w:spacing w:before="120" w:after="120"/>
              <w:rPr>
                <w:szCs w:val="28"/>
              </w:rPr>
            </w:pPr>
            <w:r w:rsidRPr="008557C5">
              <w:rPr>
                <w:szCs w:val="28"/>
              </w:rPr>
              <w:t>I hereby certify that all the imformation above is correct, the attached documents and the contents therein are true and accurate.</w:t>
            </w:r>
          </w:p>
          <w:p w:rsidR="00045B33" w:rsidRPr="008557C5" w:rsidRDefault="00045B33" w:rsidP="0061791B">
            <w:pPr>
              <w:shd w:val="clear" w:color="auto" w:fill="FFFFFF"/>
              <w:spacing w:before="120" w:after="120"/>
              <w:ind w:left="360" w:hanging="360"/>
              <w:rPr>
                <w:szCs w:val="28"/>
              </w:rPr>
            </w:pPr>
            <w:r w:rsidRPr="008557C5">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r>
              <w:rPr>
                <w:szCs w:val="28"/>
              </w:rPr>
              <w:t>.</w:t>
            </w:r>
          </w:p>
          <w:p w:rsidR="00045B33" w:rsidRPr="008557C5" w:rsidRDefault="00045B33" w:rsidP="0061791B">
            <w:pPr>
              <w:shd w:val="clear" w:color="auto" w:fill="FFFFFF"/>
              <w:spacing w:before="120" w:after="120"/>
              <w:ind w:left="360" w:hanging="360"/>
              <w:rPr>
                <w:szCs w:val="28"/>
              </w:rPr>
            </w:pPr>
            <w:r w:rsidRPr="008557C5">
              <w:rPr>
                <w:szCs w:val="28"/>
              </w:rPr>
              <w:t>I  hereby undertake to comply to the Vietnamese law and  not knowingly to take such measures to threatening to the stability or order of the Vietnam’s financial/</w:t>
            </w:r>
            <w:r>
              <w:rPr>
                <w:szCs w:val="28"/>
              </w:rPr>
              <w:t xml:space="preserve"> </w:t>
            </w:r>
            <w:r w:rsidRPr="008557C5">
              <w:rPr>
                <w:szCs w:val="28"/>
              </w:rPr>
              <w:t>securities market.</w:t>
            </w:r>
          </w:p>
          <w:p w:rsidR="00045B33" w:rsidRPr="008557C5" w:rsidRDefault="00045B33" w:rsidP="0061791B">
            <w:pPr>
              <w:shd w:val="clear" w:color="auto" w:fill="FFFFFF"/>
              <w:spacing w:before="120" w:after="120"/>
              <w:ind w:left="360" w:hanging="360"/>
              <w:rPr>
                <w:szCs w:val="28"/>
              </w:rPr>
            </w:pPr>
            <w:r w:rsidRPr="008557C5">
              <w:rPr>
                <w:szCs w:val="28"/>
              </w:rPr>
              <w:t>3.   Tôi xin cam đoan những thông tin nêu trên hoàn toàn đúng và đầy đủ.</w:t>
            </w:r>
          </w:p>
          <w:p w:rsidR="00045B33" w:rsidRPr="008557C5" w:rsidRDefault="00045B33" w:rsidP="0061791B">
            <w:pPr>
              <w:shd w:val="clear" w:color="auto" w:fill="FFFFFF"/>
              <w:spacing w:before="120" w:after="120"/>
              <w:ind w:left="360" w:hanging="360"/>
              <w:rPr>
                <w:szCs w:val="28"/>
              </w:rPr>
            </w:pPr>
            <w:r w:rsidRPr="008557C5">
              <w:rPr>
                <w:szCs w:val="28"/>
              </w:rPr>
              <w:t>I hereby undertake to takefull responsibility for the truthfulness and accuracy of the contents of this document.</w:t>
            </w:r>
          </w:p>
        </w:tc>
      </w:tr>
      <w:tr w:rsidR="00045B33" w:rsidRPr="008557C5" w:rsidTr="0061791B">
        <w:trPr>
          <w:trHeight w:val="915"/>
        </w:trPr>
        <w:tc>
          <w:tcPr>
            <w:tcW w:w="810" w:type="dxa"/>
            <w:vAlign w:val="center"/>
          </w:tcPr>
          <w:p w:rsidR="00045B33" w:rsidRPr="008557C5" w:rsidRDefault="00045B33" w:rsidP="0061791B">
            <w:pPr>
              <w:shd w:val="clear" w:color="auto" w:fill="FFFFFF"/>
              <w:spacing w:before="120" w:after="120"/>
              <w:jc w:val="center"/>
              <w:rPr>
                <w:szCs w:val="28"/>
              </w:rPr>
            </w:pPr>
          </w:p>
        </w:tc>
        <w:tc>
          <w:tcPr>
            <w:tcW w:w="8370" w:type="dxa"/>
            <w:gridSpan w:val="2"/>
            <w:vAlign w:val="center"/>
          </w:tcPr>
          <w:p w:rsidR="00045B33" w:rsidRPr="008557C5" w:rsidRDefault="00045B33" w:rsidP="0061791B">
            <w:pPr>
              <w:shd w:val="clear" w:color="auto" w:fill="FFFFFF"/>
              <w:spacing w:before="120" w:after="120"/>
              <w:rPr>
                <w:szCs w:val="28"/>
              </w:rPr>
            </w:pPr>
            <w:r w:rsidRPr="008557C5">
              <w:rPr>
                <w:szCs w:val="28"/>
              </w:rPr>
              <w:t>Hồ sơ kèm theo</w:t>
            </w:r>
          </w:p>
          <w:p w:rsidR="00045B33" w:rsidRPr="008557C5" w:rsidRDefault="00045B33" w:rsidP="0061791B">
            <w:pPr>
              <w:shd w:val="clear" w:color="auto" w:fill="FFFFFF"/>
              <w:spacing w:before="120" w:after="120"/>
              <w:rPr>
                <w:szCs w:val="28"/>
              </w:rPr>
            </w:pPr>
            <w:r w:rsidRPr="008557C5">
              <w:rPr>
                <w:szCs w:val="28"/>
              </w:rPr>
              <w:t>Attachments</w:t>
            </w:r>
          </w:p>
          <w:p w:rsidR="00045B33" w:rsidRPr="008557C5" w:rsidRDefault="00045B33" w:rsidP="0061791B">
            <w:pPr>
              <w:spacing w:before="120" w:after="120"/>
              <w:rPr>
                <w:szCs w:val="28"/>
                <w:lang w:val="nl-NL"/>
              </w:rPr>
            </w:pPr>
          </w:p>
        </w:tc>
      </w:tr>
      <w:tr w:rsidR="00045B33" w:rsidRPr="008557C5" w:rsidTr="0061791B">
        <w:trPr>
          <w:trHeight w:val="5040"/>
        </w:trPr>
        <w:tc>
          <w:tcPr>
            <w:tcW w:w="810" w:type="dxa"/>
            <w:vAlign w:val="center"/>
          </w:tcPr>
          <w:p w:rsidR="00045B33" w:rsidRPr="008557C5" w:rsidRDefault="00045B33" w:rsidP="0061791B">
            <w:pPr>
              <w:shd w:val="clear" w:color="auto" w:fill="FFFFFF"/>
              <w:spacing w:before="120" w:after="120"/>
              <w:jc w:val="center"/>
              <w:rPr>
                <w:szCs w:val="28"/>
              </w:rPr>
            </w:pPr>
          </w:p>
        </w:tc>
        <w:tc>
          <w:tcPr>
            <w:tcW w:w="8370" w:type="dxa"/>
            <w:gridSpan w:val="2"/>
            <w:vAlign w:val="center"/>
          </w:tcPr>
          <w:p w:rsidR="00045B33" w:rsidRPr="008557C5" w:rsidRDefault="00045B33" w:rsidP="0061791B">
            <w:pPr>
              <w:shd w:val="clear" w:color="auto" w:fill="FFFFFF"/>
              <w:spacing w:before="120" w:after="120"/>
              <w:rPr>
                <w:szCs w:val="28"/>
              </w:rPr>
            </w:pPr>
            <w:r w:rsidRPr="008557C5">
              <w:rPr>
                <w:szCs w:val="28"/>
              </w:rPr>
              <w:t>Nhà đầu tư:</w:t>
            </w:r>
          </w:p>
          <w:p w:rsidR="00045B33" w:rsidRPr="008557C5" w:rsidRDefault="00045B33" w:rsidP="0061791B">
            <w:pPr>
              <w:shd w:val="clear" w:color="auto" w:fill="FFFFFF"/>
              <w:spacing w:before="120" w:after="120"/>
              <w:rPr>
                <w:szCs w:val="28"/>
              </w:rPr>
            </w:pPr>
            <w:r w:rsidRPr="008557C5">
              <w:rPr>
                <w:szCs w:val="28"/>
              </w:rPr>
              <w:t>Applicant: ____________________________________________</w:t>
            </w:r>
          </w:p>
          <w:p w:rsidR="00045B33" w:rsidRPr="008557C5" w:rsidRDefault="00045B33" w:rsidP="0061791B">
            <w:pPr>
              <w:shd w:val="clear" w:color="auto" w:fill="FFFFFF"/>
              <w:spacing w:before="120" w:after="120"/>
              <w:rPr>
                <w:szCs w:val="28"/>
              </w:rPr>
            </w:pPr>
          </w:p>
          <w:p w:rsidR="00045B33" w:rsidRPr="008557C5" w:rsidRDefault="00045B33" w:rsidP="0061791B">
            <w:pPr>
              <w:shd w:val="clear" w:color="auto" w:fill="FFFFFF"/>
              <w:spacing w:before="120" w:after="120"/>
              <w:rPr>
                <w:szCs w:val="28"/>
              </w:rPr>
            </w:pPr>
            <w:r w:rsidRPr="008557C5">
              <w:rPr>
                <w:szCs w:val="28"/>
              </w:rPr>
              <w:t>Tên và chữ ký của đại diện có thẩm quyền</w:t>
            </w:r>
          </w:p>
          <w:p w:rsidR="00045B33" w:rsidRPr="008557C5" w:rsidRDefault="00045B33" w:rsidP="0061791B">
            <w:pPr>
              <w:shd w:val="clear" w:color="auto" w:fill="FFFFFF"/>
              <w:spacing w:before="120" w:after="120"/>
              <w:rPr>
                <w:szCs w:val="28"/>
              </w:rPr>
            </w:pPr>
            <w:r w:rsidRPr="008557C5">
              <w:rPr>
                <w:szCs w:val="28"/>
              </w:rPr>
              <w:t>Name and Signature</w:t>
            </w:r>
          </w:p>
          <w:p w:rsidR="00045B33" w:rsidRPr="008557C5" w:rsidRDefault="00045B33" w:rsidP="0061791B">
            <w:pPr>
              <w:shd w:val="clear" w:color="auto" w:fill="FFFFFF"/>
              <w:spacing w:before="120" w:after="120"/>
              <w:rPr>
                <w:szCs w:val="28"/>
              </w:rPr>
            </w:pPr>
            <w:r w:rsidRPr="008557C5">
              <w:rPr>
                <w:szCs w:val="28"/>
              </w:rPr>
              <w:t>of Authorized Signatory: ___________________________________</w:t>
            </w:r>
          </w:p>
          <w:p w:rsidR="00045B33" w:rsidRPr="008557C5" w:rsidRDefault="00045B33" w:rsidP="0061791B">
            <w:pPr>
              <w:shd w:val="clear" w:color="auto" w:fill="FFFFFF"/>
              <w:spacing w:before="120" w:after="120"/>
              <w:rPr>
                <w:szCs w:val="28"/>
              </w:rPr>
            </w:pPr>
          </w:p>
          <w:p w:rsidR="00045B33" w:rsidRPr="008557C5" w:rsidRDefault="00045B33" w:rsidP="0061791B">
            <w:pPr>
              <w:shd w:val="clear" w:color="auto" w:fill="FFFFFF"/>
              <w:spacing w:before="120" w:after="120"/>
              <w:rPr>
                <w:szCs w:val="28"/>
              </w:rPr>
            </w:pPr>
            <w:r w:rsidRPr="008557C5">
              <w:rPr>
                <w:szCs w:val="28"/>
              </w:rPr>
              <w:t>Chức danh</w:t>
            </w:r>
          </w:p>
          <w:p w:rsidR="00045B33" w:rsidRPr="008557C5" w:rsidRDefault="00045B33" w:rsidP="0061791B">
            <w:pPr>
              <w:shd w:val="clear" w:color="auto" w:fill="FFFFFF"/>
              <w:spacing w:before="120" w:after="120"/>
              <w:rPr>
                <w:szCs w:val="28"/>
              </w:rPr>
            </w:pPr>
            <w:r w:rsidRPr="008557C5">
              <w:rPr>
                <w:szCs w:val="28"/>
              </w:rPr>
              <w:t>Title: ________________________________________________</w:t>
            </w:r>
          </w:p>
          <w:p w:rsidR="00045B33" w:rsidRPr="008557C5" w:rsidRDefault="00045B33" w:rsidP="0061791B">
            <w:pPr>
              <w:shd w:val="clear" w:color="auto" w:fill="FFFFFF"/>
              <w:spacing w:before="120" w:after="120"/>
              <w:rPr>
                <w:szCs w:val="28"/>
              </w:rPr>
            </w:pPr>
          </w:p>
          <w:p w:rsidR="00045B33" w:rsidRPr="008557C5" w:rsidRDefault="00045B33" w:rsidP="0061791B">
            <w:pPr>
              <w:shd w:val="clear" w:color="auto" w:fill="FFFFFF"/>
              <w:spacing w:before="120" w:after="120"/>
              <w:rPr>
                <w:szCs w:val="28"/>
              </w:rPr>
            </w:pPr>
            <w:r w:rsidRPr="008557C5">
              <w:rPr>
                <w:szCs w:val="28"/>
              </w:rPr>
              <w:t>Ngày thực hiện</w:t>
            </w:r>
          </w:p>
          <w:p w:rsidR="00045B33" w:rsidRPr="008557C5" w:rsidRDefault="00045B33" w:rsidP="0061791B">
            <w:pPr>
              <w:spacing w:before="120" w:after="120"/>
              <w:rPr>
                <w:szCs w:val="28"/>
              </w:rPr>
            </w:pPr>
            <w:r w:rsidRPr="008557C5">
              <w:rPr>
                <w:szCs w:val="28"/>
              </w:rPr>
              <w:t>Execution Date: ________________________________________</w:t>
            </w:r>
          </w:p>
        </w:tc>
      </w:tr>
    </w:tbl>
    <w:p w:rsidR="00045B33" w:rsidRPr="00FE3ED6" w:rsidRDefault="00045B33" w:rsidP="00045B33">
      <w:pPr>
        <w:shd w:val="clear" w:color="auto" w:fill="FFFFFF"/>
        <w:spacing w:after="120"/>
        <w:rPr>
          <w:lang w:val="nl-NL"/>
        </w:rPr>
      </w:pPr>
    </w:p>
    <w:p w:rsidR="00045B33" w:rsidRDefault="00045B33">
      <w:pPr>
        <w:suppressAutoHyphens w:val="0"/>
        <w:rPr>
          <w:spacing w:val="-7"/>
          <w:sz w:val="26"/>
          <w:szCs w:val="26"/>
          <w:lang w:val="nl-NL"/>
        </w:rPr>
      </w:pPr>
      <w:r>
        <w:rPr>
          <w:spacing w:val="-7"/>
          <w:sz w:val="26"/>
          <w:szCs w:val="26"/>
          <w:lang w:val="nl-NL"/>
        </w:rPr>
        <w:br w:type="page"/>
      </w:r>
    </w:p>
    <w:p w:rsidR="00045B33" w:rsidRPr="00E507F3" w:rsidRDefault="00045B33" w:rsidP="00045B33">
      <w:pPr>
        <w:shd w:val="clear" w:color="auto" w:fill="FFFFFF"/>
        <w:spacing w:before="120" w:after="120"/>
        <w:jc w:val="center"/>
        <w:rPr>
          <w:rFonts w:eastAsia="Calibri"/>
          <w:b/>
          <w:bCs/>
          <w:lang w:val="nl-NL"/>
        </w:rPr>
      </w:pPr>
      <w:r w:rsidRPr="00E507F3">
        <w:rPr>
          <w:rFonts w:eastAsia="Calibri"/>
          <w:b/>
          <w:bCs/>
          <w:lang w:val="nl-NL"/>
        </w:rPr>
        <w:lastRenderedPageBreak/>
        <w:t>Phụ lục 10/ Appendix 10</w:t>
      </w:r>
    </w:p>
    <w:p w:rsidR="00045B33" w:rsidRPr="00E507F3" w:rsidRDefault="00045B33" w:rsidP="00045B33">
      <w:pPr>
        <w:shd w:val="clear" w:color="auto" w:fill="FFFFFF"/>
        <w:spacing w:before="120" w:after="120"/>
        <w:jc w:val="center"/>
        <w:rPr>
          <w:rFonts w:eastAsia="Calibri"/>
          <w:b/>
          <w:bCs/>
          <w:lang w:val="nl-NL"/>
        </w:rPr>
      </w:pPr>
      <w:r w:rsidRPr="00E507F3">
        <w:rPr>
          <w:rFonts w:eastAsia="Calibri"/>
          <w:b/>
          <w:bCs/>
          <w:lang w:val="nl-NL"/>
        </w:rPr>
        <w:t>VĂN BẢN CHỈ ĐỊNH/ GIẤY ỦY QUYỀN CỦA NHÀ ĐẦU TƯ NƯỚC NGOÀI CHO ĐẠI DIỆN GIAO DỊCH</w:t>
      </w:r>
    </w:p>
    <w:p w:rsidR="00045B33" w:rsidRPr="00E507F3" w:rsidRDefault="00045B33" w:rsidP="00045B33">
      <w:pPr>
        <w:spacing w:before="120" w:after="120"/>
        <w:jc w:val="center"/>
        <w:rPr>
          <w:rFonts w:eastAsia="Calibri"/>
          <w:b/>
          <w:szCs w:val="28"/>
        </w:rPr>
      </w:pPr>
      <w:r w:rsidRPr="00E507F3">
        <w:rPr>
          <w:rFonts w:eastAsia="Calibri"/>
          <w:b/>
          <w:szCs w:val="28"/>
        </w:rPr>
        <w:t xml:space="preserve">POWER OF ATTORNEY FOR </w:t>
      </w:r>
      <w:smartTag w:uri="urn:schemas-microsoft-com:office:smarttags" w:element="place">
        <w:smartTag w:uri="urn:schemas-microsoft-com:office:smarttags" w:element="country-region">
          <w:r w:rsidRPr="00E507F3">
            <w:rPr>
              <w:rFonts w:eastAsia="Calibri"/>
              <w:b/>
              <w:szCs w:val="28"/>
            </w:rPr>
            <w:t>VIETNAM</w:t>
          </w:r>
        </w:smartTag>
      </w:smartTag>
      <w:r w:rsidRPr="00E507F3">
        <w:rPr>
          <w:rFonts w:eastAsia="Calibri"/>
          <w:b/>
          <w:szCs w:val="28"/>
        </w:rPr>
        <w:t xml:space="preserve"> BASED </w:t>
      </w:r>
    </w:p>
    <w:p w:rsidR="00045B33" w:rsidRPr="00E507F3" w:rsidRDefault="00045B33" w:rsidP="00045B33">
      <w:pPr>
        <w:spacing w:before="120" w:after="120"/>
        <w:jc w:val="center"/>
        <w:rPr>
          <w:rFonts w:eastAsia="Calibri"/>
          <w:b/>
          <w:szCs w:val="28"/>
        </w:rPr>
      </w:pPr>
      <w:r w:rsidRPr="00E507F3">
        <w:rPr>
          <w:rFonts w:eastAsia="Calibri"/>
          <w:b/>
          <w:szCs w:val="28"/>
        </w:rPr>
        <w:t>TRADING REPRESENTATIVE/ AGENT</w:t>
      </w:r>
    </w:p>
    <w:p w:rsidR="00045B33" w:rsidRPr="00E507F3" w:rsidRDefault="00045B33" w:rsidP="00045B33">
      <w:pPr>
        <w:shd w:val="clear" w:color="auto" w:fill="FFFFFF"/>
        <w:spacing w:before="120"/>
        <w:jc w:val="center"/>
        <w:rPr>
          <w:rFonts w:eastAsia="Calibri"/>
          <w:i/>
        </w:rPr>
      </w:pPr>
      <w:r w:rsidRPr="00E507F3">
        <w:rPr>
          <w:rFonts w:eastAsia="Calibri"/>
          <w:i/>
        </w:rPr>
        <w:t xml:space="preserve">(Ban hành kèm theo Thông tư số 123/2015/TT-BTC ngày 18 tháng 08 năm 2015 của Bộ trưởng Bộ Tài chính hướng dẫn hoạt động đầu tư nước ngoài trên </w:t>
      </w:r>
    </w:p>
    <w:p w:rsidR="00045B33" w:rsidRPr="00E507F3" w:rsidRDefault="00045B33" w:rsidP="00045B33">
      <w:pPr>
        <w:shd w:val="clear" w:color="auto" w:fill="FFFFFF"/>
        <w:spacing w:after="100" w:afterAutospacing="1"/>
        <w:jc w:val="center"/>
        <w:rPr>
          <w:rFonts w:eastAsia="Calibri"/>
          <w:b/>
          <w:bCs/>
          <w:i/>
          <w:sz w:val="32"/>
        </w:rPr>
      </w:pPr>
      <w:r w:rsidRPr="00E507F3">
        <w:rPr>
          <w:rFonts w:eastAsia="Calibri"/>
          <w:i/>
        </w:rPr>
        <w:t>thị trường chứng khoán Việt Nam)</w:t>
      </w:r>
    </w:p>
    <w:p w:rsidR="00045B33" w:rsidRPr="00E507F3" w:rsidRDefault="00045B33" w:rsidP="00045B33">
      <w:pPr>
        <w:pStyle w:val="Body1"/>
        <w:shd w:val="clear" w:color="auto" w:fill="FFFFFF"/>
        <w:tabs>
          <w:tab w:val="left" w:pos="360"/>
        </w:tabs>
        <w:spacing w:before="120" w:after="120" w:line="240" w:lineRule="auto"/>
        <w:ind w:left="360" w:hanging="360"/>
        <w:rPr>
          <w:b/>
          <w:bCs/>
          <w:sz w:val="28"/>
          <w:szCs w:val="28"/>
          <w:lang w:val="nl-NL"/>
        </w:rPr>
      </w:pPr>
      <w:r w:rsidRPr="00E507F3">
        <w:rPr>
          <w:b/>
          <w:bCs/>
          <w:sz w:val="28"/>
          <w:szCs w:val="28"/>
          <w:lang w:val="nl-NL"/>
        </w:rPr>
        <w:t>I. Thông tin về các bên có liên quan</w:t>
      </w:r>
    </w:p>
    <w:p w:rsidR="00045B33" w:rsidRPr="00E507F3" w:rsidRDefault="00045B33" w:rsidP="00045B33">
      <w:pPr>
        <w:spacing w:before="120" w:after="120"/>
        <w:rPr>
          <w:b/>
          <w:szCs w:val="28"/>
        </w:rPr>
      </w:pPr>
      <w:r w:rsidRPr="00E507F3">
        <w:rPr>
          <w:b/>
          <w:szCs w:val="28"/>
        </w:rPr>
        <w:t>I. Information on relating parties</w:t>
      </w:r>
    </w:p>
    <w:p w:rsidR="00045B33" w:rsidRPr="00E507F3" w:rsidRDefault="00045B33" w:rsidP="00045B33">
      <w:pPr>
        <w:shd w:val="clear" w:color="auto" w:fill="FFFFFF"/>
        <w:tabs>
          <w:tab w:val="left" w:pos="360"/>
        </w:tabs>
        <w:spacing w:before="120" w:after="120"/>
        <w:rPr>
          <w:b/>
          <w:bCs/>
          <w:szCs w:val="28"/>
          <w:lang w:val="nl-NL"/>
        </w:rPr>
      </w:pPr>
      <w:r w:rsidRPr="00E507F3">
        <w:rPr>
          <w:b/>
          <w:bCs/>
          <w:szCs w:val="28"/>
          <w:lang w:val="nl-NL"/>
        </w:rPr>
        <w:t>Chúng tôi là:</w:t>
      </w:r>
    </w:p>
    <w:p w:rsidR="00045B33" w:rsidRPr="00E507F3" w:rsidRDefault="00045B33" w:rsidP="00045B33">
      <w:pPr>
        <w:spacing w:before="120" w:after="120"/>
        <w:rPr>
          <w:b/>
          <w:szCs w:val="28"/>
        </w:rPr>
      </w:pPr>
      <w:r w:rsidRPr="00E507F3">
        <w:rPr>
          <w:b/>
          <w:szCs w:val="28"/>
        </w:rPr>
        <w:t>We,</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Tên đầy đủ, tên giao dịch, tên viết tắt của nhà đầu tư (ghi bằng chữ in hoa tên tổ chức nước ngoài – tên trên Giấy phép thành lập/</w:t>
      </w:r>
      <w:r>
        <w:rPr>
          <w:szCs w:val="28"/>
          <w:lang w:val="nl-NL"/>
        </w:rPr>
        <w:t xml:space="preserve"> </w:t>
      </w:r>
      <w:r w:rsidRPr="00E507F3">
        <w:rPr>
          <w:szCs w:val="28"/>
          <w:lang w:val="nl-NL"/>
        </w:rPr>
        <w:t xml:space="preserve">đăng ký kinh doanh)/ </w:t>
      </w:r>
      <w:r w:rsidRPr="00E507F3">
        <w:rPr>
          <w:szCs w:val="28"/>
        </w:rPr>
        <w:t xml:space="preserve">Full name, transaction name, abbreviation name of Investor (the names should be input in capital letter and consistent with that on Certificate of Incorporation/ Certification of business registration): </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Loại hình nhà đầu tư/</w:t>
      </w:r>
      <w:r>
        <w:rPr>
          <w:szCs w:val="28"/>
          <w:lang w:val="nl-NL"/>
        </w:rPr>
        <w:t xml:space="preserve"> </w:t>
      </w:r>
      <w:r w:rsidRPr="00045B33">
        <w:rPr>
          <w:szCs w:val="28"/>
          <w:lang w:val="nl-NL"/>
        </w:rPr>
        <w:t>Category:</w:t>
      </w:r>
      <w:r w:rsidRPr="00E507F3">
        <w:rPr>
          <w:szCs w:val="28"/>
          <w:lang w:val="nl-NL"/>
        </w:rPr>
        <w:t xml:space="preserve">                                       Cá nhân/</w:t>
      </w:r>
      <w:r>
        <w:rPr>
          <w:szCs w:val="28"/>
          <w:lang w:val="nl-NL"/>
        </w:rPr>
        <w:t xml:space="preserve"> </w:t>
      </w:r>
      <w:r w:rsidRPr="00045B33">
        <w:rPr>
          <w:szCs w:val="28"/>
          <w:lang w:val="nl-NL"/>
        </w:rPr>
        <w:t>Individual</w:t>
      </w:r>
      <w:r w:rsidRPr="00E507F3">
        <w:rPr>
          <w:szCs w:val="28"/>
          <w:lang w:val="nl-NL"/>
        </w:rPr>
        <w:t xml:space="preserve"> ⁯                 Tổ chứ</w:t>
      </w:r>
      <w:r>
        <w:rPr>
          <w:szCs w:val="28"/>
          <w:lang w:val="nl-NL"/>
        </w:rPr>
        <w:t>c</w:t>
      </w:r>
      <w:r w:rsidRPr="00E507F3">
        <w:rPr>
          <w:szCs w:val="28"/>
          <w:lang w:val="nl-NL"/>
        </w:rPr>
        <w:t>/</w:t>
      </w:r>
      <w:r>
        <w:rPr>
          <w:szCs w:val="28"/>
          <w:lang w:val="nl-NL"/>
        </w:rPr>
        <w:t xml:space="preserve"> </w:t>
      </w:r>
      <w:r w:rsidRPr="00045B33">
        <w:rPr>
          <w:szCs w:val="28"/>
          <w:lang w:val="nl-NL"/>
        </w:rPr>
        <w:t>Institution</w:t>
      </w:r>
      <w:r w:rsidRPr="00E507F3">
        <w:rPr>
          <w:szCs w:val="28"/>
          <w:lang w:val="nl-NL"/>
        </w:rPr>
        <w:t xml:space="preserve"> ⁯</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Địa chỉ trụ sở chính của nhà đầu tư /địa chỉ liên lạc (đối với cá nhân):.......</w:t>
      </w:r>
    </w:p>
    <w:p w:rsidR="00045B33" w:rsidRPr="00E507F3" w:rsidRDefault="00045B33" w:rsidP="00045B33">
      <w:pPr>
        <w:tabs>
          <w:tab w:val="left" w:pos="360"/>
        </w:tabs>
        <w:spacing w:before="120" w:after="120"/>
        <w:ind w:left="360"/>
        <w:rPr>
          <w:szCs w:val="28"/>
        </w:rPr>
      </w:pPr>
      <w:r w:rsidRPr="00E507F3">
        <w:rPr>
          <w:szCs w:val="28"/>
        </w:rPr>
        <w:t xml:space="preserve">Head office address: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Tel.......................fax............................email........................</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Quốc tịch của nhà đầu tư/</w:t>
      </w:r>
      <w:r w:rsidRPr="00E507F3">
        <w:rPr>
          <w:szCs w:val="28"/>
        </w:rPr>
        <w:t>Certificate of Incorporation</w:t>
      </w:r>
      <w:r w:rsidRPr="00E507F3">
        <w:rPr>
          <w:szCs w:val="28"/>
          <w:lang w:val="nl-NL"/>
        </w:rPr>
        <w:t>:</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Giấy đăng ký NSH</w:t>
      </w:r>
      <w:r w:rsidRPr="00E507F3">
        <w:rPr>
          <w:rStyle w:val="FootnoteReference"/>
          <w:szCs w:val="28"/>
        </w:rPr>
        <w:footnoteReference w:id="4"/>
      </w:r>
      <w:r w:rsidRPr="00E507F3">
        <w:rPr>
          <w:szCs w:val="28"/>
          <w:lang w:val="nl-NL"/>
        </w:rPr>
        <w:t>/ Business License number........................................................</w:t>
      </w:r>
    </w:p>
    <w:p w:rsidR="00045B33" w:rsidRPr="00E507F3" w:rsidRDefault="00045B33" w:rsidP="00045B33">
      <w:pPr>
        <w:shd w:val="clear" w:color="auto" w:fill="FFFFFF"/>
        <w:tabs>
          <w:tab w:val="left" w:pos="360"/>
        </w:tabs>
        <w:spacing w:before="120" w:after="120"/>
        <w:ind w:left="360"/>
        <w:rPr>
          <w:szCs w:val="28"/>
        </w:rPr>
      </w:pPr>
      <w:r w:rsidRPr="00E507F3">
        <w:rPr>
          <w:szCs w:val="28"/>
        </w:rPr>
        <w:t>Do/ issued by:……………………………… cấp ngày/ dated ………tháng………..năm………..</w:t>
      </w:r>
    </w:p>
    <w:p w:rsidR="00045B33" w:rsidRPr="00E507F3" w:rsidRDefault="00045B33" w:rsidP="00045B33">
      <w:pPr>
        <w:shd w:val="clear" w:color="auto" w:fill="FFFFFF"/>
        <w:spacing w:before="120" w:after="120"/>
        <w:ind w:left="342" w:hanging="342"/>
        <w:rPr>
          <w:b/>
          <w:bCs/>
          <w:szCs w:val="28"/>
        </w:rPr>
      </w:pPr>
      <w:r w:rsidRPr="00E507F3">
        <w:rPr>
          <w:szCs w:val="28"/>
        </w:rPr>
        <w:tab/>
        <w:t xml:space="preserve"> Có hiệu lực tới ngày/ valid to ………..tháng………….năm……………………………..</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rPr>
      </w:pPr>
      <w:r w:rsidRPr="00E507F3">
        <w:rPr>
          <w:szCs w:val="28"/>
        </w:rPr>
        <w:t>Mã số giao dịch chứng khoán (nếu có)/ Securities Trading Code number (if any):</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rPr>
        <w:tab/>
      </w:r>
      <w:r w:rsidRPr="00E507F3">
        <w:rPr>
          <w:szCs w:val="28"/>
          <w:lang w:val="nl-NL"/>
        </w:rPr>
        <w:t>Ngày cấp/ issued on:</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lưu ký chứng khoán (nếu có)/ Securities Custody number (if any):</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Số tài khoản)/ Securities Custody number :..................................................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Mở tại Thành viên lưu ký (tên đầy đủ/tên viết tắt)/ Custodian name:...............................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Địa chỉ trụ sở chính của Thành viên lưu ký/ Address of the custodian...................................................</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Giấy chứng nhận đăng ký hoạt động lưu ký số/ Depository License Number............do UBCKNN cấp ngày.....tháng.....năm......../ issued by State Securities Commission on............</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lastRenderedPageBreak/>
        <w:t>Tài khoản giao dịch chứng khoán (nếu có)/ Securities Trading Number:</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Số tài khoản/ Securities Trading Number:..................................................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 xml:space="preserve">Mở tại Công ty chứng khoán (tên đầy đủ/tên viết tắt)/ Securities Company Name:............................... ............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Địa chỉ trụ sở chính của Công ty chứng khoán/ Address of Securities Company...................................................</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Giấy phép thành lập và hoạt động số............do UBCKNN cấp ngày.....tháng.....năm........Business License number....... issued by State Securties Commission on................</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vốn đầu tư gián tiếp (nếu có)/ Foreign Indirect Investment Account Number:</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Số tài khoản/ Account number:.................................................. ..............................................</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Mở tại Thành viên lưu ký (tên đầy đủ/tên viết tắt)/ Bank name........................................</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Địa chỉ trụ sở chính của Thành viên lưu ký/ Address:......................................................</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Giấy chứng nhận đăng ký hoạt động lưu ký số............do UBCKNN cấp ngày.....tháng.....năm........Business License number .......issued by State Securities Commision dated......</w:t>
      </w:r>
    </w:p>
    <w:p w:rsidR="00045B33" w:rsidRPr="00E507F3" w:rsidRDefault="00045B33" w:rsidP="001C427D">
      <w:pPr>
        <w:numPr>
          <w:ilvl w:val="0"/>
          <w:numId w:val="15"/>
        </w:numPr>
        <w:shd w:val="clear" w:color="auto" w:fill="FFFFFF"/>
        <w:tabs>
          <w:tab w:val="left" w:pos="360"/>
        </w:tabs>
        <w:suppressAutoHyphens w:val="0"/>
        <w:spacing w:before="120" w:after="120"/>
        <w:ind w:left="360"/>
        <w:jc w:val="both"/>
        <w:rPr>
          <w:szCs w:val="28"/>
          <w:lang w:val="nl-NL"/>
        </w:rPr>
      </w:pPr>
      <w:r w:rsidRPr="00E507F3">
        <w:rPr>
          <w:szCs w:val="28"/>
          <w:lang w:val="nl-NL"/>
        </w:rPr>
        <w:t>Tài khoản tiền gửi thanh toán giao dịch chứng khoán tại ngân hàng (nếu có)/ Cash account for securities trading opened at a bank:</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Số tài khoản/ Account number:...............................................................................................</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Mở tại Ngân hàng (tên đầy đủ/tên viết tắt)/ at bank:..............................................</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Địa chỉ trụ sở chính của Ngân hàng/ Address...................................................</w:t>
      </w:r>
    </w:p>
    <w:p w:rsidR="00045B33" w:rsidRPr="00E507F3" w:rsidRDefault="00045B33" w:rsidP="00045B33">
      <w:pPr>
        <w:shd w:val="clear" w:color="auto" w:fill="FFFFFF"/>
        <w:tabs>
          <w:tab w:val="left" w:pos="360"/>
        </w:tabs>
        <w:spacing w:before="120" w:after="120"/>
        <w:ind w:left="360" w:hanging="360"/>
        <w:rPr>
          <w:b/>
          <w:bCs/>
          <w:szCs w:val="28"/>
          <w:lang w:val="nl-NL"/>
        </w:rPr>
      </w:pPr>
      <w:r w:rsidRPr="00E507F3">
        <w:rPr>
          <w:szCs w:val="28"/>
          <w:lang w:val="nl-NL"/>
        </w:rPr>
        <w:tab/>
        <w:t>Giấy phép thành lập và hoạt động số............do Ngân hàng Nhà nước cấp ngày.....tháng.....năm........Business License number...............issued by State Bank on............</w:t>
      </w:r>
    </w:p>
    <w:p w:rsidR="00045B33" w:rsidRPr="00E507F3" w:rsidRDefault="00045B33" w:rsidP="00045B33">
      <w:pPr>
        <w:shd w:val="clear" w:color="auto" w:fill="FFFFFF"/>
        <w:tabs>
          <w:tab w:val="left" w:pos="360"/>
        </w:tabs>
        <w:spacing w:before="120" w:after="120"/>
        <w:rPr>
          <w:b/>
          <w:bCs/>
          <w:szCs w:val="28"/>
          <w:lang w:val="nl-NL"/>
        </w:rPr>
      </w:pPr>
      <w:r w:rsidRPr="00E507F3">
        <w:rPr>
          <w:b/>
          <w:bCs/>
          <w:szCs w:val="28"/>
          <w:lang w:val="nl-NL"/>
        </w:rPr>
        <w:t>Sau đây chỉ định/ hereby appoint</w:t>
      </w:r>
    </w:p>
    <w:p w:rsidR="00045B33" w:rsidRPr="00E507F3" w:rsidRDefault="00045B33" w:rsidP="00045B33">
      <w:pPr>
        <w:shd w:val="clear" w:color="auto" w:fill="FFFFFF"/>
        <w:tabs>
          <w:tab w:val="left" w:pos="360"/>
        </w:tabs>
        <w:spacing w:before="120" w:after="120"/>
        <w:rPr>
          <w:szCs w:val="28"/>
          <w:lang w:val="nl-NL"/>
        </w:rPr>
      </w:pPr>
      <w:r w:rsidRPr="00E507F3">
        <w:rPr>
          <w:szCs w:val="28"/>
          <w:lang w:val="nl-NL"/>
        </w:rPr>
        <w:t>Ông (Bà)/ Mr, Mrs:</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Họ và tên/ Full Name:</w:t>
      </w:r>
      <w:r w:rsidRPr="00E507F3">
        <w:rPr>
          <w:szCs w:val="28"/>
          <w:lang w:val="nl-NL"/>
        </w:rPr>
        <w:tab/>
      </w:r>
      <w:r w:rsidRPr="00E507F3">
        <w:rPr>
          <w:szCs w:val="28"/>
          <w:lang w:val="nl-NL"/>
        </w:rPr>
        <w:tab/>
      </w:r>
      <w:r w:rsidRPr="00E507F3">
        <w:rPr>
          <w:szCs w:val="28"/>
          <w:lang w:val="nl-NL"/>
        </w:rPr>
        <w:tab/>
      </w:r>
      <w:r w:rsidRPr="00E507F3">
        <w:rPr>
          <w:szCs w:val="28"/>
          <w:lang w:val="nl-NL"/>
        </w:rPr>
        <w:tab/>
      </w:r>
      <w:r w:rsidRPr="00E507F3">
        <w:rPr>
          <w:szCs w:val="28"/>
          <w:lang w:val="nl-NL"/>
        </w:rPr>
        <w:tab/>
        <w:t>Giới tính/ Gender:</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Ngày sinh/ DOB:</w:t>
      </w:r>
      <w:r w:rsidRPr="00E507F3">
        <w:rPr>
          <w:szCs w:val="28"/>
          <w:lang w:val="nl-NL"/>
        </w:rPr>
        <w:tab/>
      </w:r>
      <w:r w:rsidRPr="00E507F3">
        <w:rPr>
          <w:szCs w:val="28"/>
          <w:lang w:val="nl-NL"/>
        </w:rPr>
        <w:tab/>
      </w:r>
      <w:r w:rsidRPr="00E507F3">
        <w:rPr>
          <w:szCs w:val="28"/>
          <w:lang w:val="nl-NL"/>
        </w:rPr>
        <w:tab/>
      </w:r>
      <w:r w:rsidRPr="00E507F3">
        <w:rPr>
          <w:szCs w:val="28"/>
          <w:lang w:val="nl-NL"/>
        </w:rPr>
        <w:tab/>
      </w:r>
      <w:r w:rsidRPr="00E507F3">
        <w:rPr>
          <w:szCs w:val="28"/>
          <w:lang w:val="nl-NL"/>
        </w:rPr>
        <w:tab/>
        <w:t>Nơi sinh/ Place of birth:</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Quốc tịch/ Nationality:</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rPr>
      </w:pPr>
      <w:r w:rsidRPr="00E507F3">
        <w:rPr>
          <w:szCs w:val="28"/>
        </w:rPr>
        <w:t>Số Hộ chiếu/CMND/Thẻ an sinh xã hội/ Passport number, ID/ Social Securities Number</w:t>
      </w:r>
      <w:r w:rsidRPr="00E507F3">
        <w:rPr>
          <w:szCs w:val="28"/>
        </w:rPr>
        <w:tab/>
      </w:r>
      <w:r w:rsidRPr="00E507F3">
        <w:rPr>
          <w:szCs w:val="28"/>
        </w:rPr>
        <w:tab/>
      </w:r>
      <w:r w:rsidRPr="00E507F3">
        <w:rPr>
          <w:szCs w:val="28"/>
        </w:rPr>
        <w:tab/>
      </w:r>
      <w:r w:rsidRPr="00E507F3">
        <w:rPr>
          <w:szCs w:val="28"/>
        </w:rPr>
        <w:tab/>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rPr>
        <w:tab/>
      </w:r>
      <w:r w:rsidRPr="00E507F3">
        <w:rPr>
          <w:szCs w:val="28"/>
          <w:lang w:val="nl-NL"/>
        </w:rPr>
        <w:t>Nơi cấp/ issued at:</w:t>
      </w:r>
      <w:r w:rsidRPr="00E507F3">
        <w:rPr>
          <w:szCs w:val="28"/>
          <w:lang w:val="nl-NL"/>
        </w:rPr>
        <w:tab/>
      </w:r>
      <w:r w:rsidRPr="00E507F3">
        <w:rPr>
          <w:szCs w:val="28"/>
          <w:lang w:val="nl-NL"/>
        </w:rPr>
        <w:tab/>
      </w:r>
      <w:r w:rsidRPr="00E507F3">
        <w:rPr>
          <w:szCs w:val="28"/>
          <w:lang w:val="nl-NL"/>
        </w:rPr>
        <w:tab/>
      </w:r>
      <w:r w:rsidRPr="00E507F3">
        <w:rPr>
          <w:szCs w:val="28"/>
          <w:lang w:val="nl-NL"/>
        </w:rPr>
        <w:tab/>
        <w:t>Ngày cấp/ issued on:</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 xml:space="preserve">Số Chứng chỉ hành nghề kinh doanh chứng khoán (CCHN)/ Securities / </w:t>
      </w:r>
      <w:r w:rsidRPr="00E507F3">
        <w:rPr>
          <w:szCs w:val="28"/>
        </w:rPr>
        <w:t>Professional Licence for Securities trading:</w:t>
      </w:r>
    </w:p>
    <w:p w:rsidR="00045B33" w:rsidRPr="00E507F3" w:rsidRDefault="00045B33" w:rsidP="00045B33">
      <w:pPr>
        <w:shd w:val="clear" w:color="auto" w:fill="FFFFFF"/>
        <w:tabs>
          <w:tab w:val="left" w:pos="360"/>
        </w:tabs>
        <w:spacing w:before="120" w:after="120"/>
        <w:ind w:left="360"/>
        <w:rPr>
          <w:szCs w:val="28"/>
          <w:lang w:val="nl-NL"/>
        </w:rPr>
      </w:pPr>
      <w:r w:rsidRPr="00E507F3">
        <w:rPr>
          <w:szCs w:val="28"/>
          <w:lang w:val="nl-NL"/>
        </w:rPr>
        <w:t>Ngày cấp/ issued on:</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Nơi làm việc (tên đầy đủ, tên viết tắt của tổ chức nơi làm việc)/ Place of Work’s name:</w:t>
      </w:r>
    </w:p>
    <w:p w:rsidR="00045B33" w:rsidRPr="00E507F3" w:rsidRDefault="00045B33" w:rsidP="00045B33">
      <w:pPr>
        <w:shd w:val="clear" w:color="auto" w:fill="FFFFFF"/>
        <w:tabs>
          <w:tab w:val="left" w:pos="360"/>
        </w:tabs>
        <w:spacing w:before="120" w:after="120"/>
        <w:ind w:left="360"/>
        <w:rPr>
          <w:szCs w:val="28"/>
          <w:lang w:val="nl-NL"/>
        </w:rPr>
      </w:pPr>
      <w:r w:rsidRPr="00E507F3">
        <w:rPr>
          <w:szCs w:val="28"/>
          <w:lang w:val="nl-NL"/>
        </w:rPr>
        <w:t xml:space="preserve">Địa chỉ nơi làm việc/ Address </w:t>
      </w:r>
    </w:p>
    <w:p w:rsidR="00045B33" w:rsidRPr="00E507F3" w:rsidRDefault="00045B33" w:rsidP="001C427D">
      <w:pPr>
        <w:numPr>
          <w:ilvl w:val="0"/>
          <w:numId w:val="14"/>
        </w:numPr>
        <w:shd w:val="clear" w:color="auto" w:fill="FFFFFF"/>
        <w:tabs>
          <w:tab w:val="left" w:pos="360"/>
        </w:tabs>
        <w:suppressAutoHyphens w:val="0"/>
        <w:spacing w:before="120" w:after="120"/>
        <w:jc w:val="both"/>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Địa chỉ thường trú/ Permanent Address:</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lastRenderedPageBreak/>
        <w:t>Chỗ ở hiện nay tại nước ngoài/ Residence address:</w:t>
      </w:r>
    </w:p>
    <w:p w:rsidR="00045B33" w:rsidRPr="00E507F3" w:rsidRDefault="00045B33" w:rsidP="00045B33">
      <w:pPr>
        <w:shd w:val="clear" w:color="auto" w:fill="FFFFFF"/>
        <w:tabs>
          <w:tab w:val="left" w:pos="360"/>
        </w:tabs>
        <w:spacing w:before="120" w:after="120"/>
        <w:ind w:left="360"/>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045B33" w:rsidRPr="00E507F3" w:rsidRDefault="00045B33" w:rsidP="001C427D">
      <w:pPr>
        <w:numPr>
          <w:ilvl w:val="0"/>
          <w:numId w:val="14"/>
        </w:numPr>
        <w:shd w:val="clear" w:color="auto" w:fill="FFFFFF"/>
        <w:tabs>
          <w:tab w:val="left" w:pos="360"/>
        </w:tabs>
        <w:suppressAutoHyphens w:val="0"/>
        <w:spacing w:before="120" w:after="120"/>
        <w:ind w:left="360"/>
        <w:jc w:val="both"/>
        <w:rPr>
          <w:szCs w:val="28"/>
          <w:lang w:val="nl-NL"/>
        </w:rPr>
      </w:pPr>
      <w:r w:rsidRPr="00E507F3">
        <w:rPr>
          <w:szCs w:val="28"/>
          <w:lang w:val="nl-NL"/>
        </w:rPr>
        <w:t>Chỗ ở hiện nay tại Việt Nam (nếu có)/ Address in Vietnam</w:t>
      </w:r>
    </w:p>
    <w:p w:rsidR="00045B33" w:rsidRPr="00E507F3" w:rsidRDefault="00045B33" w:rsidP="00045B33">
      <w:pPr>
        <w:shd w:val="clear" w:color="auto" w:fill="FFFFFF"/>
        <w:tabs>
          <w:tab w:val="left" w:pos="360"/>
        </w:tabs>
        <w:spacing w:before="120" w:after="120"/>
        <w:ind w:left="360"/>
        <w:rPr>
          <w:szCs w:val="28"/>
          <w:lang w:val="nl-NL"/>
        </w:rPr>
      </w:pPr>
      <w:r w:rsidRPr="00E507F3">
        <w:rPr>
          <w:szCs w:val="28"/>
          <w:lang w:val="nl-NL"/>
        </w:rPr>
        <w:t>Tel:</w:t>
      </w:r>
      <w:r w:rsidRPr="00E507F3">
        <w:rPr>
          <w:szCs w:val="28"/>
          <w:lang w:val="nl-NL"/>
        </w:rPr>
        <w:tab/>
      </w:r>
      <w:r w:rsidRPr="00E507F3">
        <w:rPr>
          <w:szCs w:val="28"/>
          <w:lang w:val="nl-NL"/>
        </w:rPr>
        <w:tab/>
      </w:r>
      <w:r w:rsidRPr="00E507F3">
        <w:rPr>
          <w:szCs w:val="28"/>
          <w:lang w:val="nl-NL"/>
        </w:rPr>
        <w:tab/>
      </w:r>
      <w:r w:rsidRPr="00E507F3">
        <w:rPr>
          <w:szCs w:val="28"/>
          <w:lang w:val="nl-NL"/>
        </w:rPr>
        <w:tab/>
        <w:t>Fax:</w:t>
      </w:r>
      <w:r w:rsidRPr="00E507F3">
        <w:rPr>
          <w:szCs w:val="28"/>
          <w:lang w:val="nl-NL"/>
        </w:rPr>
        <w:tab/>
      </w:r>
      <w:r w:rsidRPr="00E507F3">
        <w:rPr>
          <w:szCs w:val="28"/>
          <w:lang w:val="nl-NL"/>
        </w:rPr>
        <w:tab/>
      </w:r>
      <w:r w:rsidRPr="00E507F3">
        <w:rPr>
          <w:szCs w:val="28"/>
          <w:lang w:val="nl-NL"/>
        </w:rPr>
        <w:tab/>
      </w:r>
      <w:r w:rsidRPr="00E507F3">
        <w:rPr>
          <w:szCs w:val="28"/>
          <w:lang w:val="nl-NL"/>
        </w:rPr>
        <w:tab/>
        <w:t>Email:</w:t>
      </w:r>
    </w:p>
    <w:p w:rsidR="00045B33" w:rsidRPr="00E507F3" w:rsidRDefault="00045B33" w:rsidP="00045B33">
      <w:pPr>
        <w:pStyle w:val="BodyTextIndent2"/>
        <w:shd w:val="clear" w:color="auto" w:fill="FFFFFF"/>
        <w:tabs>
          <w:tab w:val="left" w:pos="723"/>
        </w:tabs>
        <w:rPr>
          <w:lang w:val="nl-NL"/>
        </w:rPr>
      </w:pPr>
      <w:r w:rsidRPr="00E507F3">
        <w:rPr>
          <w:lang w:val="nl-NL"/>
        </w:rPr>
        <w:t>Là đại diện giao dịch duy nhất cho .......................................(tên nhà đầu tư nước ngoài), thực hiện việc giao dịch, quyền cổ đông, đại diện phần vốn góp, thực hiện việc báo cáo, công bố thông tin theo sự chỉ định, ủy quyền của .............................. (tên nhà đầu tư nước ngoài).</w:t>
      </w:r>
    </w:p>
    <w:p w:rsidR="00045B33" w:rsidRPr="00E507F3" w:rsidRDefault="00045B33" w:rsidP="00045B33">
      <w:pPr>
        <w:spacing w:before="120" w:after="120"/>
        <w:rPr>
          <w:i/>
          <w:szCs w:val="28"/>
        </w:rPr>
      </w:pPr>
      <w:r w:rsidRPr="00E507F3">
        <w:rPr>
          <w:szCs w:val="28"/>
        </w:rPr>
        <w:t xml:space="preserve">To be the sole trading representative for </w:t>
      </w:r>
      <w:r w:rsidRPr="00E507F3">
        <w:rPr>
          <w:i/>
          <w:szCs w:val="28"/>
        </w:rPr>
        <w:t>&lt;name of foreign institutional investor&gt;</w:t>
      </w:r>
      <w:r w:rsidRPr="00E507F3">
        <w:rPr>
          <w:szCs w:val="28"/>
        </w:rPr>
        <w:t xml:space="preserve">for trading activities, shareholder’s rights, reporting, information disclosure in accordance with the power of attorney of </w:t>
      </w:r>
      <w:r w:rsidRPr="00E507F3">
        <w:rPr>
          <w:i/>
          <w:szCs w:val="28"/>
        </w:rPr>
        <w:t>&lt;name of foreign institutional investor&gt;.</w:t>
      </w:r>
    </w:p>
    <w:p w:rsidR="00045B33" w:rsidRPr="00E507F3" w:rsidRDefault="00045B33" w:rsidP="00045B33">
      <w:pPr>
        <w:pStyle w:val="BodyTextIndent2"/>
        <w:shd w:val="clear" w:color="auto" w:fill="FFFFFF"/>
        <w:tabs>
          <w:tab w:val="left" w:pos="723"/>
        </w:tabs>
        <w:rPr>
          <w:lang w:val="nl-NL"/>
        </w:rPr>
      </w:pPr>
      <w:r w:rsidRPr="00E507F3">
        <w:rPr>
          <w:lang w:val="nl-NL"/>
        </w:rPr>
        <w:t>Giấy chỉ định này có hiệu lực cho đến khi có Văn bản chỉ định, ủy quyền hủy bỏ bằng văn bản của....................(tên nhà đầu tư nước ngoài).</w:t>
      </w:r>
    </w:p>
    <w:p w:rsidR="00045B33" w:rsidRPr="00E507F3" w:rsidRDefault="00045B33" w:rsidP="00045B33">
      <w:pPr>
        <w:spacing w:before="120" w:after="120"/>
        <w:rPr>
          <w:szCs w:val="28"/>
        </w:rPr>
      </w:pPr>
      <w:r w:rsidRPr="00E507F3">
        <w:rPr>
          <w:szCs w:val="28"/>
        </w:rPr>
        <w:t>This power of attorney shall be valid until &lt;</w:t>
      </w:r>
      <w:r w:rsidRPr="00E507F3">
        <w:rPr>
          <w:i/>
          <w:iCs/>
          <w:szCs w:val="28"/>
        </w:rPr>
        <w:t>Name of the foreign investor</w:t>
      </w:r>
      <w:r w:rsidRPr="00E507F3">
        <w:rPr>
          <w:szCs w:val="28"/>
        </w:rPr>
        <w:t>&gt; issues a written notice of revocation.</w:t>
      </w:r>
    </w:p>
    <w:tbl>
      <w:tblPr>
        <w:tblW w:w="9630" w:type="dxa"/>
        <w:tblInd w:w="18" w:type="dxa"/>
        <w:tblLook w:val="00A0"/>
      </w:tblPr>
      <w:tblGrid>
        <w:gridCol w:w="3960"/>
        <w:gridCol w:w="5670"/>
      </w:tblGrid>
      <w:tr w:rsidR="00045B33" w:rsidRPr="00E507F3" w:rsidTr="0061791B">
        <w:tc>
          <w:tcPr>
            <w:tcW w:w="3960" w:type="dxa"/>
          </w:tcPr>
          <w:p w:rsidR="00045B33" w:rsidRPr="00E507F3" w:rsidRDefault="00045B33" w:rsidP="0061791B">
            <w:pPr>
              <w:shd w:val="clear" w:color="auto" w:fill="FFFFFF"/>
              <w:tabs>
                <w:tab w:val="left" w:pos="723"/>
              </w:tabs>
              <w:jc w:val="center"/>
              <w:rPr>
                <w:b/>
                <w:bCs/>
                <w:sz w:val="26"/>
                <w:szCs w:val="28"/>
                <w:lang w:val="nl-NL"/>
              </w:rPr>
            </w:pPr>
            <w:r w:rsidRPr="00E507F3">
              <w:rPr>
                <w:b/>
                <w:bCs/>
                <w:sz w:val="26"/>
                <w:szCs w:val="28"/>
                <w:lang w:val="nl-NL"/>
              </w:rPr>
              <w:t>ĐẠI DIỆN GIAO DỊCH</w:t>
            </w:r>
          </w:p>
          <w:p w:rsidR="00045B33" w:rsidRPr="00E507F3" w:rsidRDefault="00045B33" w:rsidP="0061791B">
            <w:pPr>
              <w:spacing w:after="480" w:line="300" w:lineRule="auto"/>
              <w:jc w:val="center"/>
              <w:rPr>
                <w:rFonts w:eastAsia="Calibri"/>
                <w:b/>
                <w:bCs/>
                <w:lang w:val="nl-NL"/>
              </w:rPr>
            </w:pPr>
            <w:r w:rsidRPr="00E507F3">
              <w:rPr>
                <w:rFonts w:eastAsia="Calibri"/>
                <w:b/>
                <w:sz w:val="26"/>
              </w:rPr>
              <w:t>TRADING REPRESENTATIVE</w:t>
            </w:r>
          </w:p>
          <w:p w:rsidR="00045B33" w:rsidRPr="00E507F3" w:rsidRDefault="00045B33" w:rsidP="0061791B">
            <w:pPr>
              <w:shd w:val="clear" w:color="auto" w:fill="FFFFFF"/>
              <w:tabs>
                <w:tab w:val="left" w:pos="723"/>
              </w:tabs>
              <w:jc w:val="center"/>
              <w:rPr>
                <w:i/>
                <w:szCs w:val="28"/>
                <w:lang w:val="nl-NL"/>
              </w:rPr>
            </w:pPr>
            <w:r w:rsidRPr="00E507F3">
              <w:rPr>
                <w:i/>
                <w:szCs w:val="28"/>
                <w:lang w:val="nl-NL"/>
              </w:rPr>
              <w:t>(Ký, ghi rõ họ tên)</w:t>
            </w:r>
          </w:p>
          <w:p w:rsidR="00045B33" w:rsidRPr="00E507F3" w:rsidRDefault="00045B33" w:rsidP="0061791B">
            <w:pPr>
              <w:shd w:val="clear" w:color="auto" w:fill="FFFFFF"/>
              <w:tabs>
                <w:tab w:val="left" w:pos="723"/>
              </w:tabs>
              <w:jc w:val="center"/>
              <w:rPr>
                <w:i/>
                <w:szCs w:val="28"/>
                <w:lang w:val="nl-NL"/>
              </w:rPr>
            </w:pPr>
            <w:r w:rsidRPr="00E507F3">
              <w:rPr>
                <w:i/>
                <w:szCs w:val="28"/>
              </w:rPr>
              <w:t>(Signature, name, title)</w:t>
            </w:r>
          </w:p>
        </w:tc>
        <w:tc>
          <w:tcPr>
            <w:tcW w:w="5670" w:type="dxa"/>
          </w:tcPr>
          <w:p w:rsidR="00045B33" w:rsidRPr="00E507F3" w:rsidRDefault="00045B33" w:rsidP="0061791B">
            <w:pPr>
              <w:spacing w:after="60" w:line="300" w:lineRule="auto"/>
              <w:jc w:val="center"/>
              <w:rPr>
                <w:rFonts w:ascii="Times New Roman Bold" w:eastAsia="Calibri" w:hAnsi="Times New Roman Bold"/>
                <w:b/>
                <w:spacing w:val="-4"/>
                <w:sz w:val="26"/>
                <w:szCs w:val="26"/>
              </w:rPr>
            </w:pPr>
            <w:r w:rsidRPr="00E507F3">
              <w:rPr>
                <w:rFonts w:ascii="Times New Roman Bold" w:eastAsia="Calibri" w:hAnsi="Times New Roman Bold"/>
                <w:b/>
                <w:bCs/>
                <w:spacing w:val="-4"/>
                <w:sz w:val="26"/>
                <w:szCs w:val="26"/>
                <w:lang w:val="nl-NL"/>
              </w:rPr>
              <w:t xml:space="preserve">ĐẠI DIỆN CÓ THẨM QUYỀN CỦA NHÀ ĐẦU TƯ NƯỚC NGOÀI/ AUTHORIED SIGNATORY FROM FOREIGN INVESTOR </w:t>
            </w:r>
          </w:p>
          <w:p w:rsidR="00045B33" w:rsidRPr="00E507F3" w:rsidRDefault="00045B33" w:rsidP="0061791B">
            <w:pPr>
              <w:shd w:val="clear" w:color="auto" w:fill="FFFFFF"/>
              <w:tabs>
                <w:tab w:val="left" w:pos="723"/>
              </w:tabs>
              <w:spacing w:after="120"/>
              <w:jc w:val="center"/>
              <w:rPr>
                <w:b/>
                <w:bCs/>
                <w:i/>
                <w:szCs w:val="28"/>
                <w:lang w:val="nl-NL"/>
              </w:rPr>
            </w:pPr>
            <w:r w:rsidRPr="00E507F3">
              <w:rPr>
                <w:i/>
                <w:szCs w:val="28"/>
                <w:lang w:val="nl-NL"/>
              </w:rPr>
              <w:t>(Ký, ghi rõ họ tên và đóng dấu (nếu có)/</w:t>
            </w:r>
            <w:r w:rsidRPr="00E507F3">
              <w:rPr>
                <w:rFonts w:ascii=".VnTime" w:hAnsi=".VnTime" w:cs=".VnTime"/>
                <w:b/>
                <w:i/>
                <w:szCs w:val="28"/>
              </w:rPr>
              <w:t xml:space="preserve"> </w:t>
            </w:r>
            <w:r w:rsidRPr="00E507F3">
              <w:rPr>
                <w:i/>
                <w:szCs w:val="28"/>
              </w:rPr>
              <w:t>(Signature, name, title)</w:t>
            </w:r>
          </w:p>
        </w:tc>
      </w:tr>
    </w:tbl>
    <w:p w:rsidR="00045B33" w:rsidRPr="00E507F3" w:rsidRDefault="00045B33" w:rsidP="00045B33">
      <w:pPr>
        <w:shd w:val="clear" w:color="auto" w:fill="FFFFFF"/>
        <w:tabs>
          <w:tab w:val="left" w:pos="0"/>
        </w:tabs>
        <w:spacing w:before="360"/>
        <w:jc w:val="center"/>
        <w:rPr>
          <w:b/>
          <w:bCs/>
          <w:szCs w:val="28"/>
          <w:lang w:val="nl-NL"/>
        </w:rPr>
      </w:pPr>
      <w:r w:rsidRPr="00E507F3">
        <w:rPr>
          <w:rFonts w:ascii="Times New Roman Bold" w:hAnsi="Times New Roman Bold"/>
          <w:b/>
          <w:spacing w:val="-6"/>
          <w:sz w:val="26"/>
          <w:szCs w:val="28"/>
          <w:lang w:val="nl-NL"/>
        </w:rPr>
        <w:t>XÁC NHẬN CỦA CƠ QUAN CÔNG CHỨNG HOẶC CƠ QUAN CÓ THẨM QUYỀN</w:t>
      </w:r>
    </w:p>
    <w:p w:rsidR="00045B33" w:rsidRPr="00E507F3" w:rsidRDefault="00045B33" w:rsidP="00045B33">
      <w:pPr>
        <w:spacing w:line="300" w:lineRule="auto"/>
        <w:jc w:val="center"/>
        <w:rPr>
          <w:rFonts w:ascii="Times New Roman Bold" w:eastAsia="Calibri" w:hAnsi="Times New Roman Bold"/>
          <w:b/>
          <w:spacing w:val="-10"/>
          <w:sz w:val="26"/>
        </w:rPr>
      </w:pPr>
      <w:r w:rsidRPr="00E507F3">
        <w:rPr>
          <w:rFonts w:ascii="Times New Roman Bold" w:eastAsia="Calibri" w:hAnsi="Times New Roman Bold"/>
          <w:b/>
          <w:spacing w:val="-10"/>
          <w:sz w:val="26"/>
        </w:rPr>
        <w:t>CERTIFIED BY AUTHORIZED NOTARY PUBLIC OR AUTHORIZED AUTHORITY</w:t>
      </w:r>
    </w:p>
    <w:p w:rsidR="00045B33" w:rsidRPr="00045B33" w:rsidRDefault="00045B33" w:rsidP="00045B33">
      <w:pPr>
        <w:pStyle w:val="Heading7"/>
        <w:numPr>
          <w:ilvl w:val="0"/>
          <w:numId w:val="0"/>
        </w:numPr>
        <w:shd w:val="clear" w:color="auto" w:fill="FFFFFF"/>
        <w:spacing w:after="120"/>
        <w:jc w:val="left"/>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Default="00045B33" w:rsidP="00045B33">
      <w:pPr>
        <w:pStyle w:val="Heading7"/>
        <w:shd w:val="clear" w:color="auto" w:fill="FFFFFF"/>
        <w:spacing w:after="120"/>
        <w:rPr>
          <w:rFonts w:ascii="Times New Roman" w:hAnsi="Times New Roman"/>
          <w:sz w:val="24"/>
          <w:szCs w:val="24"/>
          <w:lang w:val="nl-NL"/>
        </w:rPr>
      </w:pPr>
    </w:p>
    <w:p w:rsidR="00045B33" w:rsidRPr="00E507F3" w:rsidRDefault="00045B33" w:rsidP="00045B33">
      <w:pPr>
        <w:jc w:val="center"/>
        <w:rPr>
          <w:rFonts w:eastAsia="Calibri"/>
          <w:b/>
          <w:bCs/>
          <w:szCs w:val="28"/>
          <w:lang w:val="nl-NL"/>
        </w:rPr>
      </w:pPr>
      <w:r>
        <w:rPr>
          <w:lang w:val="nl-NL"/>
        </w:rPr>
        <w:br w:type="page"/>
      </w:r>
      <w:r w:rsidRPr="00E507F3">
        <w:rPr>
          <w:rFonts w:eastAsia="Calibri"/>
          <w:b/>
          <w:szCs w:val="28"/>
          <w:lang w:val="nl-NL"/>
        </w:rPr>
        <w:lastRenderedPageBreak/>
        <w:t>Phụ lục11/ Appendix 11</w:t>
      </w:r>
    </w:p>
    <w:p w:rsidR="00045B33" w:rsidRPr="00E507F3" w:rsidRDefault="00045B33" w:rsidP="00045B33">
      <w:pPr>
        <w:keepNext/>
        <w:shd w:val="clear" w:color="auto" w:fill="FFFFFF"/>
        <w:spacing w:before="120" w:after="120"/>
        <w:jc w:val="center"/>
        <w:outlineLvl w:val="6"/>
        <w:rPr>
          <w:rFonts w:cs=".VnTime"/>
          <w:b/>
          <w:bCs/>
          <w:szCs w:val="28"/>
          <w:lang w:val="nl-NL"/>
        </w:rPr>
      </w:pPr>
      <w:r w:rsidRPr="00E507F3">
        <w:rPr>
          <w:rFonts w:cs=".VnTime"/>
          <w:b/>
          <w:bCs/>
          <w:szCs w:val="28"/>
          <w:lang w:val="nl-NL"/>
        </w:rPr>
        <w:t xml:space="preserve">PHIẾU THÔNG TIN VỀ ĐẠI DIỆN GIAO DỊCH CỦA NHÀ ĐẦU </w:t>
      </w:r>
    </w:p>
    <w:p w:rsidR="00045B33" w:rsidRPr="00E507F3" w:rsidRDefault="00045B33" w:rsidP="00045B33">
      <w:pPr>
        <w:keepNext/>
        <w:shd w:val="clear" w:color="auto" w:fill="FFFFFF"/>
        <w:spacing w:before="120" w:after="120"/>
        <w:jc w:val="center"/>
        <w:outlineLvl w:val="6"/>
        <w:rPr>
          <w:rFonts w:cs=".VnTime"/>
          <w:b/>
          <w:bCs/>
          <w:szCs w:val="28"/>
          <w:lang w:val="nl-NL"/>
        </w:rPr>
      </w:pPr>
      <w:r w:rsidRPr="00E507F3">
        <w:rPr>
          <w:rFonts w:cs=".VnTime"/>
          <w:b/>
          <w:bCs/>
          <w:szCs w:val="28"/>
          <w:lang w:val="nl-NL"/>
        </w:rPr>
        <w:t>TƯ NƯỚC NGOÀI</w:t>
      </w:r>
    </w:p>
    <w:p w:rsidR="00045B33" w:rsidRPr="00045B33" w:rsidRDefault="00045B33" w:rsidP="00045B33">
      <w:pPr>
        <w:shd w:val="clear" w:color="auto" w:fill="FFFFFF"/>
        <w:spacing w:before="120"/>
        <w:jc w:val="center"/>
        <w:rPr>
          <w:rFonts w:eastAsia="Calibri"/>
          <w:i/>
          <w:lang w:val="nl-NL"/>
        </w:rPr>
      </w:pPr>
      <w:r w:rsidRPr="00045B33">
        <w:rPr>
          <w:rFonts w:eastAsia="Calibri"/>
          <w:i/>
          <w:lang w:val="nl-NL"/>
        </w:rPr>
        <w:t xml:space="preserve">(Ban hành kèm theo Thông tư số 123/2015/TT-BTC ngày 18 tháng 08 năm 2015 của Bộ trưởng Bộ Tài chính hướng dẫn hoạt động đầu tư nước ngoài trên </w:t>
      </w:r>
    </w:p>
    <w:p w:rsidR="00045B33" w:rsidRPr="00045B33" w:rsidRDefault="00045B33" w:rsidP="00045B33">
      <w:pPr>
        <w:shd w:val="clear" w:color="auto" w:fill="FFFFFF"/>
        <w:spacing w:after="100" w:afterAutospacing="1"/>
        <w:jc w:val="center"/>
        <w:rPr>
          <w:rFonts w:eastAsia="Calibri"/>
          <w:b/>
          <w:bCs/>
          <w:i/>
          <w:sz w:val="32"/>
          <w:lang w:val="nl-NL"/>
        </w:rPr>
      </w:pPr>
      <w:r w:rsidRPr="00045B33">
        <w:rPr>
          <w:rFonts w:eastAsia="Calibri"/>
          <w:i/>
          <w:lang w:val="nl-NL"/>
        </w:rPr>
        <w:t>thị trường chứng khoán Việt Nam)</w:t>
      </w:r>
    </w:p>
    <w:p w:rsidR="00045B33" w:rsidRPr="00E507F3" w:rsidRDefault="00045B33" w:rsidP="00045B33">
      <w:pPr>
        <w:keepNext/>
        <w:shd w:val="clear" w:color="auto" w:fill="FFFFFF"/>
        <w:contextualSpacing/>
        <w:jc w:val="center"/>
        <w:outlineLvl w:val="6"/>
        <w:rPr>
          <w:rFonts w:cs=".VnTime"/>
          <w:b/>
          <w:bCs/>
          <w:sz w:val="26"/>
          <w:lang w:val="nl-NL"/>
        </w:rPr>
      </w:pPr>
      <w:r w:rsidRPr="00E507F3">
        <w:rPr>
          <w:rFonts w:cs=".VnTime"/>
          <w:b/>
          <w:bCs/>
          <w:sz w:val="26"/>
          <w:lang w:val="nl-NL"/>
        </w:rPr>
        <w:t>CỘNG HÒA XÃ HỘI CHỦ NGHĨA VIỆT NAM</w:t>
      </w:r>
    </w:p>
    <w:p w:rsidR="00045B33" w:rsidRPr="00E507F3" w:rsidRDefault="00045B33" w:rsidP="00045B33">
      <w:pPr>
        <w:shd w:val="clear" w:color="auto" w:fill="FFFFFF"/>
        <w:contextualSpacing/>
        <w:jc w:val="center"/>
        <w:rPr>
          <w:rFonts w:eastAsia="Calibri"/>
          <w:b/>
          <w:lang w:val="nl-NL"/>
        </w:rPr>
      </w:pPr>
      <w:r w:rsidRPr="00E507F3">
        <w:rPr>
          <w:rFonts w:eastAsia="Calibri"/>
          <w:b/>
          <w:lang w:val="nl-NL"/>
        </w:rPr>
        <w:t>Độc lập - Tự do - Hạnh phúc</w:t>
      </w:r>
    </w:p>
    <w:p w:rsidR="00045B33" w:rsidRPr="00E507F3" w:rsidRDefault="0004368D" w:rsidP="00045B33">
      <w:pPr>
        <w:shd w:val="clear" w:color="auto" w:fill="FFFFFF"/>
        <w:spacing w:before="360" w:after="120"/>
        <w:ind w:left="5760"/>
        <w:rPr>
          <w:rFonts w:eastAsia="Calibri"/>
          <w:szCs w:val="28"/>
          <w:lang w:val="nl-NL"/>
        </w:rPr>
      </w:pPr>
      <w:r w:rsidRPr="0004368D">
        <w:rPr>
          <w:rFonts w:eastAsia="Calibri"/>
          <w:i/>
          <w:noProof/>
          <w:szCs w:val="28"/>
        </w:rPr>
        <w:pict>
          <v:shape id="_x0000_s2063" type="#_x0000_t32" style="position:absolute;left:0;text-align:left;margin-left:148.7pt;margin-top:6.95pt;width:172.05pt;height:0;z-index:251670016" o:connectortype="straight"/>
        </w:pict>
      </w:r>
      <w:r w:rsidR="00045B33" w:rsidRPr="00E507F3">
        <w:rPr>
          <w:rFonts w:eastAsia="Calibri"/>
          <w:i/>
          <w:szCs w:val="28"/>
          <w:lang w:val="nl-NL"/>
        </w:rPr>
        <w:t>....,ngày ... tháng ... năm</w:t>
      </w:r>
      <w:r w:rsidR="00045B33" w:rsidRPr="00E507F3">
        <w:rPr>
          <w:rFonts w:eastAsia="Calibri"/>
          <w:szCs w:val="28"/>
          <w:lang w:val="nl-NL"/>
        </w:rPr>
        <w:t xml:space="preserve"> ...</w:t>
      </w:r>
    </w:p>
    <w:p w:rsidR="00045B33" w:rsidRPr="00E507F3" w:rsidRDefault="00045B33" w:rsidP="00045B33">
      <w:pPr>
        <w:shd w:val="clear" w:color="auto" w:fill="FFFFFF"/>
        <w:spacing w:before="120" w:after="120"/>
        <w:ind w:left="5760" w:firstLine="720"/>
        <w:rPr>
          <w:rFonts w:eastAsia="Calibri"/>
          <w:szCs w:val="28"/>
          <w:lang w:val="nl-NL"/>
        </w:rPr>
      </w:pPr>
      <w:r w:rsidRPr="00E507F3">
        <w:rPr>
          <w:rFonts w:eastAsia="Calibri"/>
          <w:szCs w:val="28"/>
          <w:lang w:val="nl-NL"/>
        </w:rPr>
        <w:t>Place, date</w:t>
      </w:r>
    </w:p>
    <w:p w:rsidR="00045B33" w:rsidRPr="00E507F3" w:rsidRDefault="00045B33" w:rsidP="00045B33">
      <w:pPr>
        <w:keepNext/>
        <w:shd w:val="clear" w:color="auto" w:fill="FFFFFF"/>
        <w:spacing w:after="120"/>
        <w:jc w:val="center"/>
        <w:outlineLvl w:val="0"/>
        <w:rPr>
          <w:b/>
          <w:bCs/>
          <w:kern w:val="32"/>
          <w:szCs w:val="28"/>
          <w:lang w:val="nl-NL"/>
        </w:rPr>
      </w:pPr>
      <w:r w:rsidRPr="00E507F3">
        <w:rPr>
          <w:b/>
          <w:bCs/>
          <w:kern w:val="32"/>
          <w:szCs w:val="28"/>
          <w:lang w:val="nl-NL"/>
        </w:rPr>
        <w:t>INFORMATION ON VIETNAM BASED TRADING</w:t>
      </w:r>
    </w:p>
    <w:p w:rsidR="00045B33" w:rsidRPr="00E507F3" w:rsidRDefault="00045B33" w:rsidP="00045B33">
      <w:pPr>
        <w:keepNext/>
        <w:shd w:val="clear" w:color="auto" w:fill="FFFFFF"/>
        <w:spacing w:before="120" w:after="240"/>
        <w:jc w:val="center"/>
        <w:outlineLvl w:val="0"/>
        <w:rPr>
          <w:b/>
          <w:bCs/>
          <w:kern w:val="32"/>
          <w:szCs w:val="28"/>
          <w:lang w:val="nl-NL"/>
        </w:rPr>
      </w:pPr>
      <w:r w:rsidRPr="00E507F3">
        <w:rPr>
          <w:b/>
          <w:bCs/>
          <w:kern w:val="32"/>
          <w:szCs w:val="28"/>
          <w:lang w:val="nl-NL"/>
        </w:rPr>
        <w:t>REPRESENTATIVE/ AGENT</w:t>
      </w:r>
    </w:p>
    <w:p w:rsidR="00045B33" w:rsidRDefault="00045B33" w:rsidP="001C427D">
      <w:pPr>
        <w:numPr>
          <w:ilvl w:val="0"/>
          <w:numId w:val="16"/>
        </w:numPr>
        <w:shd w:val="clear" w:color="auto" w:fill="FFFFFF"/>
        <w:suppressAutoHyphens w:val="0"/>
        <w:spacing w:before="120" w:after="120"/>
        <w:jc w:val="both"/>
        <w:rPr>
          <w:lang w:val="nl-NL"/>
        </w:rPr>
      </w:pPr>
      <w:r w:rsidRPr="0012661A">
        <w:rPr>
          <w:lang w:val="nl-NL"/>
        </w:rPr>
        <w:t>Họ và tên :</w:t>
      </w:r>
      <w:r w:rsidRPr="0012661A">
        <w:rPr>
          <w:lang w:val="nl-NL"/>
        </w:rPr>
        <w:tab/>
      </w:r>
      <w:r w:rsidRPr="0012661A">
        <w:rPr>
          <w:lang w:val="nl-NL"/>
        </w:rPr>
        <w:tab/>
      </w:r>
      <w:r w:rsidRPr="0012661A">
        <w:rPr>
          <w:lang w:val="nl-NL"/>
        </w:rPr>
        <w:tab/>
      </w:r>
      <w:r w:rsidRPr="0012661A">
        <w:rPr>
          <w:lang w:val="nl-NL"/>
        </w:rPr>
        <w:tab/>
      </w:r>
      <w:r w:rsidRPr="0012661A">
        <w:rPr>
          <w:lang w:val="nl-NL"/>
        </w:rPr>
        <w:tab/>
      </w:r>
      <w:r>
        <w:rPr>
          <w:lang w:val="nl-NL"/>
        </w:rPr>
        <w:tab/>
      </w:r>
      <w:r>
        <w:rPr>
          <w:lang w:val="nl-NL"/>
        </w:rPr>
        <w:tab/>
      </w:r>
      <w:r w:rsidRPr="0012661A">
        <w:rPr>
          <w:lang w:val="nl-NL"/>
        </w:rPr>
        <w:t>Nam/ Nữ</w:t>
      </w:r>
      <w:r>
        <w:rPr>
          <w:lang w:val="nl-NL"/>
        </w:rPr>
        <w:t>:</w:t>
      </w:r>
      <w:r w:rsidRPr="0012661A">
        <w:rPr>
          <w:lang w:val="nl-NL"/>
        </w:rPr>
        <w:tab/>
      </w:r>
    </w:p>
    <w:p w:rsidR="00045B33" w:rsidRPr="0012661A" w:rsidRDefault="00045B33" w:rsidP="00045B33">
      <w:pPr>
        <w:shd w:val="clear" w:color="auto" w:fill="FFFFFF"/>
        <w:spacing w:before="120" w:after="120"/>
        <w:ind w:firstLine="360"/>
        <w:rPr>
          <w:lang w:val="nl-NL"/>
        </w:rPr>
      </w:pPr>
      <w:r>
        <w:rPr>
          <w:lang w:val="nl-NL"/>
        </w:rPr>
        <w:t>Full name:</w:t>
      </w:r>
      <w:r>
        <w:rPr>
          <w:lang w:val="nl-NL"/>
        </w:rPr>
        <w:tab/>
      </w:r>
      <w:r>
        <w:rPr>
          <w:lang w:val="nl-NL"/>
        </w:rPr>
        <w:tab/>
      </w:r>
      <w:r>
        <w:rPr>
          <w:lang w:val="nl-NL"/>
        </w:rPr>
        <w:tab/>
      </w:r>
      <w:r>
        <w:rPr>
          <w:lang w:val="nl-NL"/>
        </w:rPr>
        <w:tab/>
      </w:r>
      <w:r>
        <w:rPr>
          <w:lang w:val="nl-NL"/>
        </w:rPr>
        <w:tab/>
      </w:r>
      <w:r>
        <w:rPr>
          <w:lang w:val="nl-NL"/>
        </w:rPr>
        <w:tab/>
      </w:r>
      <w:r>
        <w:rPr>
          <w:lang w:val="nl-NL"/>
        </w:rPr>
        <w:tab/>
        <w:t>Gender:</w:t>
      </w:r>
    </w:p>
    <w:p w:rsidR="00045B33" w:rsidRDefault="00045B33" w:rsidP="00045B33">
      <w:pPr>
        <w:shd w:val="clear" w:color="auto" w:fill="FFFFFF"/>
        <w:spacing w:before="120" w:after="120"/>
        <w:rPr>
          <w:lang w:val="nl-NL"/>
        </w:rPr>
      </w:pPr>
      <w:r w:rsidRPr="0012661A">
        <w:rPr>
          <w:lang w:val="nl-NL"/>
        </w:rPr>
        <w:t xml:space="preserve">      Bí danh ( nếu có ):</w:t>
      </w:r>
    </w:p>
    <w:p w:rsidR="00045B33" w:rsidRPr="0012661A" w:rsidRDefault="00045B33" w:rsidP="00045B33">
      <w:pPr>
        <w:shd w:val="clear" w:color="auto" w:fill="FFFFFF"/>
        <w:spacing w:before="120" w:after="120"/>
        <w:ind w:firstLine="360"/>
        <w:rPr>
          <w:lang w:val="nl-NL"/>
        </w:rPr>
      </w:pPr>
      <w:r>
        <w:rPr>
          <w:lang w:val="nl-NL"/>
        </w:rPr>
        <w:t>Nickname (if any):</w:t>
      </w:r>
    </w:p>
    <w:p w:rsidR="00045B33" w:rsidRDefault="00045B33" w:rsidP="001C427D">
      <w:pPr>
        <w:numPr>
          <w:ilvl w:val="0"/>
          <w:numId w:val="16"/>
        </w:numPr>
        <w:shd w:val="clear" w:color="auto" w:fill="FFFFFF"/>
        <w:suppressAutoHyphens w:val="0"/>
        <w:spacing w:before="120" w:after="120"/>
        <w:jc w:val="both"/>
        <w:rPr>
          <w:lang w:val="nl-NL"/>
        </w:rPr>
      </w:pPr>
      <w:r w:rsidRPr="0012661A">
        <w:rPr>
          <w:lang w:val="nl-NL"/>
        </w:rPr>
        <w:t>Ngày tháng năm sinh :</w:t>
      </w:r>
    </w:p>
    <w:p w:rsidR="00045B33" w:rsidRDefault="00045B33" w:rsidP="00045B33">
      <w:pPr>
        <w:shd w:val="clear" w:color="auto" w:fill="FFFFFF"/>
        <w:spacing w:before="120" w:after="120"/>
        <w:ind w:firstLine="360"/>
        <w:rPr>
          <w:lang w:val="nl-NL"/>
        </w:rPr>
      </w:pPr>
      <w:r>
        <w:rPr>
          <w:lang w:val="nl-NL"/>
        </w:rPr>
        <w:t>Date of birth:</w:t>
      </w:r>
    </w:p>
    <w:p w:rsidR="00045B33" w:rsidRDefault="00045B33" w:rsidP="001C427D">
      <w:pPr>
        <w:numPr>
          <w:ilvl w:val="0"/>
          <w:numId w:val="16"/>
        </w:numPr>
        <w:shd w:val="clear" w:color="auto" w:fill="FFFFFF"/>
        <w:suppressAutoHyphens w:val="0"/>
        <w:spacing w:before="120" w:after="120"/>
        <w:jc w:val="both"/>
        <w:rPr>
          <w:lang w:val="nl-NL"/>
        </w:rPr>
      </w:pPr>
      <w:r w:rsidRPr="0012661A">
        <w:rPr>
          <w:lang w:val="nl-NL"/>
        </w:rPr>
        <w:t>Nơi sinh :</w:t>
      </w:r>
    </w:p>
    <w:p w:rsidR="00045B33" w:rsidRPr="0012661A" w:rsidRDefault="00045B33" w:rsidP="00045B33">
      <w:pPr>
        <w:shd w:val="clear" w:color="auto" w:fill="FFFFFF"/>
        <w:spacing w:before="120" w:after="120"/>
        <w:ind w:firstLine="360"/>
        <w:rPr>
          <w:lang w:val="nl-NL"/>
        </w:rPr>
      </w:pPr>
      <w:r>
        <w:rPr>
          <w:lang w:val="nl-NL"/>
        </w:rPr>
        <w:t>Place of birth:</w:t>
      </w:r>
    </w:p>
    <w:p w:rsidR="00045B33" w:rsidRDefault="00045B33" w:rsidP="001C427D">
      <w:pPr>
        <w:numPr>
          <w:ilvl w:val="0"/>
          <w:numId w:val="16"/>
        </w:numPr>
        <w:shd w:val="clear" w:color="auto" w:fill="FFFFFF"/>
        <w:suppressAutoHyphens w:val="0"/>
        <w:spacing w:before="120" w:after="120"/>
        <w:jc w:val="both"/>
        <w:rPr>
          <w:lang w:val="nl-NL"/>
        </w:rPr>
      </w:pPr>
      <w:r w:rsidRPr="0012661A">
        <w:rPr>
          <w:lang w:val="nl-NL"/>
        </w:rPr>
        <w:t>Số chứng minh thư nhân dân (hoặc hộ chiếu, các tài liệu chứng thực khác):</w:t>
      </w:r>
    </w:p>
    <w:p w:rsidR="00045B33" w:rsidRPr="0012661A" w:rsidRDefault="00045B33" w:rsidP="00045B33">
      <w:pPr>
        <w:shd w:val="clear" w:color="auto" w:fill="FFFFFF"/>
        <w:spacing w:before="120" w:after="120"/>
        <w:ind w:firstLine="360"/>
        <w:rPr>
          <w:lang w:val="nl-NL"/>
        </w:rPr>
      </w:pPr>
      <w:r>
        <w:rPr>
          <w:lang w:val="nl-NL"/>
        </w:rPr>
        <w:t>ID card/Passport number (or other equivalent documents):</w:t>
      </w:r>
    </w:p>
    <w:p w:rsidR="00045B33" w:rsidRDefault="00045B33" w:rsidP="001C427D">
      <w:pPr>
        <w:numPr>
          <w:ilvl w:val="0"/>
          <w:numId w:val="16"/>
        </w:numPr>
        <w:shd w:val="clear" w:color="auto" w:fill="FFFFFF"/>
        <w:suppressAutoHyphens w:val="0"/>
        <w:spacing w:before="120" w:after="120"/>
        <w:jc w:val="both"/>
        <w:rPr>
          <w:lang w:val="nl-NL"/>
        </w:rPr>
      </w:pPr>
      <w:r w:rsidRPr="0012661A">
        <w:rPr>
          <w:lang w:val="nl-NL"/>
        </w:rPr>
        <w:t>Quốc tịch :</w:t>
      </w:r>
    </w:p>
    <w:p w:rsidR="00045B33" w:rsidRPr="0012661A" w:rsidRDefault="00045B33" w:rsidP="00045B33">
      <w:pPr>
        <w:shd w:val="clear" w:color="auto" w:fill="FFFFFF"/>
        <w:spacing w:before="120" w:after="120"/>
        <w:ind w:firstLine="360"/>
        <w:rPr>
          <w:lang w:val="nl-NL"/>
        </w:rPr>
      </w:pPr>
      <w:r>
        <w:rPr>
          <w:lang w:val="nl-NL"/>
        </w:rPr>
        <w:t>Nationality:</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 xml:space="preserve">Nơi đăng ký hộ khẩu thường trú :                      </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 xml:space="preserve">Resident address:   </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Địa chỉ liên lạc (thường xuyên):</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Permanent address:</w:t>
      </w:r>
    </w:p>
    <w:p w:rsidR="00045B33" w:rsidRPr="00E03703" w:rsidRDefault="00045B33" w:rsidP="00045B33">
      <w:pPr>
        <w:shd w:val="clear" w:color="auto" w:fill="FFFFFF"/>
        <w:spacing w:before="120" w:after="120"/>
        <w:ind w:left="360"/>
        <w:rPr>
          <w:bCs/>
          <w:szCs w:val="28"/>
          <w:lang w:val="nl-NL"/>
        </w:rPr>
      </w:pPr>
      <w:r w:rsidRPr="00E03703">
        <w:rPr>
          <w:szCs w:val="28"/>
          <w:lang w:val="nl-NL"/>
        </w:rPr>
        <w:t xml:space="preserve">Tel: </w:t>
      </w:r>
      <w:r w:rsidRPr="00E03703">
        <w:rPr>
          <w:szCs w:val="28"/>
          <w:lang w:val="nl-NL"/>
        </w:rPr>
        <w:tab/>
      </w:r>
      <w:r w:rsidRPr="00E03703">
        <w:rPr>
          <w:szCs w:val="28"/>
          <w:lang w:val="nl-NL"/>
        </w:rPr>
        <w:tab/>
      </w:r>
      <w:r w:rsidRPr="00E03703">
        <w:rPr>
          <w:szCs w:val="28"/>
          <w:lang w:val="nl-NL"/>
        </w:rPr>
        <w:tab/>
      </w:r>
      <w:r w:rsidRPr="00E03703">
        <w:rPr>
          <w:szCs w:val="28"/>
          <w:lang w:val="nl-NL"/>
        </w:rPr>
        <w:tab/>
        <w:t xml:space="preserve">Fax: </w:t>
      </w:r>
      <w:r w:rsidRPr="00E03703">
        <w:rPr>
          <w:szCs w:val="28"/>
          <w:lang w:val="nl-NL"/>
        </w:rPr>
        <w:tab/>
      </w:r>
      <w:r w:rsidRPr="00E03703">
        <w:rPr>
          <w:szCs w:val="28"/>
          <w:lang w:val="nl-NL"/>
        </w:rPr>
        <w:tab/>
      </w:r>
      <w:r w:rsidRPr="00E03703">
        <w:rPr>
          <w:szCs w:val="28"/>
          <w:lang w:val="nl-NL"/>
        </w:rPr>
        <w:tab/>
      </w:r>
      <w:r w:rsidRPr="00E03703">
        <w:rPr>
          <w:szCs w:val="28"/>
          <w:lang w:val="nl-NL"/>
        </w:rPr>
        <w:tab/>
        <w:t>Email:</w:t>
      </w:r>
    </w:p>
    <w:p w:rsidR="00045B33" w:rsidRPr="00E03703" w:rsidRDefault="00045B33" w:rsidP="001C427D">
      <w:pPr>
        <w:numPr>
          <w:ilvl w:val="0"/>
          <w:numId w:val="16"/>
        </w:numPr>
        <w:shd w:val="clear" w:color="auto" w:fill="FFFFFF"/>
        <w:suppressAutoHyphens w:val="0"/>
        <w:spacing w:before="120" w:after="120"/>
        <w:jc w:val="both"/>
        <w:rPr>
          <w:bCs/>
          <w:szCs w:val="28"/>
          <w:lang w:val="nl-NL"/>
        </w:rPr>
      </w:pPr>
      <w:r w:rsidRPr="00E03703">
        <w:rPr>
          <w:bCs/>
          <w:szCs w:val="28"/>
          <w:lang w:val="nl-NL"/>
        </w:rPr>
        <w:t>Chỗ ở hiện nay tại nước ngoài:</w:t>
      </w:r>
    </w:p>
    <w:p w:rsidR="00045B33" w:rsidRPr="00E03703" w:rsidRDefault="00045B33" w:rsidP="00045B33">
      <w:pPr>
        <w:shd w:val="clear" w:color="auto" w:fill="FFFFFF"/>
        <w:spacing w:before="120" w:after="120"/>
        <w:ind w:firstLine="360"/>
        <w:rPr>
          <w:bCs/>
          <w:szCs w:val="28"/>
          <w:lang w:val="nl-NL"/>
        </w:rPr>
      </w:pPr>
      <w:r w:rsidRPr="00E03703">
        <w:rPr>
          <w:bCs/>
          <w:szCs w:val="28"/>
          <w:lang w:val="nl-NL"/>
        </w:rPr>
        <w:t>Permanent addresss overseas:</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 xml:space="preserve">Tel: </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 xml:space="preserve">Fax </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Email:</w:t>
      </w:r>
    </w:p>
    <w:p w:rsidR="00045B33" w:rsidRPr="00E03703" w:rsidRDefault="00045B33" w:rsidP="001C427D">
      <w:pPr>
        <w:numPr>
          <w:ilvl w:val="0"/>
          <w:numId w:val="16"/>
        </w:numPr>
        <w:shd w:val="clear" w:color="auto" w:fill="FFFFFF"/>
        <w:suppressAutoHyphens w:val="0"/>
        <w:spacing w:before="120" w:after="120"/>
        <w:jc w:val="both"/>
        <w:rPr>
          <w:bCs/>
          <w:szCs w:val="28"/>
          <w:lang w:val="nl-NL"/>
        </w:rPr>
      </w:pPr>
      <w:r w:rsidRPr="00E03703">
        <w:rPr>
          <w:bCs/>
          <w:szCs w:val="28"/>
          <w:lang w:val="nl-NL"/>
        </w:rPr>
        <w:t>Chỗ ở hiện nay tại Việt Nam (nếu có):</w:t>
      </w:r>
    </w:p>
    <w:p w:rsidR="00045B33" w:rsidRPr="00E03703" w:rsidRDefault="00045B33" w:rsidP="00045B33">
      <w:pPr>
        <w:shd w:val="clear" w:color="auto" w:fill="FFFFFF"/>
        <w:spacing w:before="120" w:after="120"/>
        <w:ind w:firstLine="360"/>
        <w:rPr>
          <w:bCs/>
          <w:szCs w:val="28"/>
          <w:lang w:val="nl-NL"/>
        </w:rPr>
      </w:pPr>
      <w:r w:rsidRPr="00E03703">
        <w:rPr>
          <w:bCs/>
          <w:szCs w:val="28"/>
          <w:lang w:val="nl-NL"/>
        </w:rPr>
        <w:t>Permanent address in Vietnam (if any):</w:t>
      </w:r>
    </w:p>
    <w:p w:rsidR="00045B33" w:rsidRPr="00E03703" w:rsidRDefault="00045B33" w:rsidP="00045B33">
      <w:pPr>
        <w:shd w:val="clear" w:color="auto" w:fill="FFFFFF"/>
        <w:tabs>
          <w:tab w:val="left" w:pos="360"/>
        </w:tabs>
        <w:spacing w:before="120" w:after="120"/>
        <w:ind w:left="360"/>
        <w:rPr>
          <w:bCs/>
          <w:szCs w:val="28"/>
          <w:lang w:val="nl-NL"/>
        </w:rPr>
      </w:pPr>
      <w:r w:rsidRPr="00E03703">
        <w:rPr>
          <w:bCs/>
          <w:szCs w:val="28"/>
          <w:lang w:val="nl-NL"/>
        </w:rPr>
        <w:t>Tel:</w:t>
      </w:r>
      <w:r w:rsidRPr="00E03703">
        <w:rPr>
          <w:bCs/>
          <w:szCs w:val="28"/>
          <w:lang w:val="nl-NL"/>
        </w:rPr>
        <w:tab/>
      </w:r>
      <w:r w:rsidRPr="00E03703">
        <w:rPr>
          <w:bCs/>
          <w:szCs w:val="28"/>
          <w:lang w:val="nl-NL"/>
        </w:rPr>
        <w:tab/>
      </w:r>
      <w:r w:rsidRPr="00E03703">
        <w:rPr>
          <w:bCs/>
          <w:szCs w:val="28"/>
          <w:lang w:val="nl-NL"/>
        </w:rPr>
        <w:tab/>
      </w:r>
      <w:r w:rsidRPr="00E03703">
        <w:rPr>
          <w:bCs/>
          <w:szCs w:val="28"/>
          <w:lang w:val="nl-NL"/>
        </w:rPr>
        <w:tab/>
        <w:t>Fax:</w:t>
      </w:r>
      <w:r w:rsidRPr="00E03703">
        <w:rPr>
          <w:bCs/>
          <w:szCs w:val="28"/>
          <w:lang w:val="nl-NL"/>
        </w:rPr>
        <w:tab/>
      </w:r>
      <w:r w:rsidRPr="00E03703">
        <w:rPr>
          <w:bCs/>
          <w:szCs w:val="28"/>
          <w:lang w:val="nl-NL"/>
        </w:rPr>
        <w:tab/>
      </w:r>
      <w:r w:rsidRPr="00E03703">
        <w:rPr>
          <w:bCs/>
          <w:szCs w:val="28"/>
          <w:lang w:val="nl-NL"/>
        </w:rPr>
        <w:tab/>
      </w:r>
      <w:r w:rsidRPr="00E03703">
        <w:rPr>
          <w:bCs/>
          <w:szCs w:val="28"/>
          <w:lang w:val="nl-NL"/>
        </w:rPr>
        <w:tab/>
        <w:t>Email:</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Trình độ văn hoá:</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lastRenderedPageBreak/>
        <w:t>Qualification:</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Trình độ chuyên môn:</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Major qualification:</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Nơi làm việc (tên đầy đủ, tên viết tắt của tổ chức nơi làm việc):</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Work for (Full name, abbreviated name of the employer):</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Địa chỉ nơi làm việc:</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Working address:</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Tel:                                        Fax:                                     Email:</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Vị trí công tác:</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Position:</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Chứng chỉ hành nghề kinh doanh chứng khoán (CCHN):</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Certificate on Conduting securities business:</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Số:                                      Loại CCHN:                                 Nơi cấp:</w:t>
      </w:r>
    </w:p>
    <w:p w:rsidR="00045B33" w:rsidRPr="00E03703" w:rsidRDefault="00045B33" w:rsidP="00045B33">
      <w:pPr>
        <w:pStyle w:val="BodyTextIndent"/>
        <w:shd w:val="clear" w:color="auto" w:fill="FFFFFF"/>
        <w:spacing w:before="120"/>
        <w:jc w:val="both"/>
        <w:rPr>
          <w:rFonts w:ascii="Times New Roman" w:hAnsi="Times New Roman"/>
          <w:lang w:val="nl-NL"/>
        </w:rPr>
      </w:pPr>
      <w:r w:rsidRPr="00E03703">
        <w:rPr>
          <w:rFonts w:ascii="Times New Roman" w:hAnsi="Times New Roman"/>
          <w:lang w:val="nl-NL"/>
        </w:rPr>
        <w:t>Number:</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Type:</w:t>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r>
      <w:r w:rsidRPr="00E03703">
        <w:rPr>
          <w:rFonts w:ascii="Times New Roman" w:hAnsi="Times New Roman"/>
          <w:lang w:val="nl-NL"/>
        </w:rPr>
        <w:tab/>
        <w:t xml:space="preserve">       Issued by:</w:t>
      </w:r>
    </w:p>
    <w:p w:rsidR="00045B33" w:rsidRPr="00E03703" w:rsidRDefault="00045B33" w:rsidP="001C427D">
      <w:pPr>
        <w:pStyle w:val="BodyTextIndent"/>
        <w:numPr>
          <w:ilvl w:val="0"/>
          <w:numId w:val="16"/>
        </w:numPr>
        <w:shd w:val="clear" w:color="auto" w:fill="FFFFFF"/>
        <w:suppressAutoHyphens w:val="0"/>
        <w:spacing w:before="120"/>
        <w:jc w:val="both"/>
        <w:rPr>
          <w:rFonts w:ascii="Times New Roman" w:hAnsi="Times New Roman"/>
          <w:lang w:val="nl-NL"/>
        </w:rPr>
      </w:pPr>
      <w:r w:rsidRPr="00E03703">
        <w:rPr>
          <w:rFonts w:ascii="Times New Roman" w:hAnsi="Times New Roman"/>
          <w:lang w:val="nl-NL"/>
        </w:rPr>
        <w:t>Quá trình học tập, đào tạo chuyên môn:</w:t>
      </w:r>
    </w:p>
    <w:p w:rsidR="00045B33" w:rsidRPr="00E03703" w:rsidRDefault="00045B33" w:rsidP="00045B33">
      <w:pPr>
        <w:pStyle w:val="BodyTextIndent"/>
        <w:shd w:val="clear" w:color="auto" w:fill="FFFFFF"/>
        <w:spacing w:before="120"/>
        <w:ind w:firstLine="360"/>
        <w:jc w:val="both"/>
        <w:rPr>
          <w:rFonts w:ascii="Times New Roman" w:hAnsi="Times New Roman"/>
          <w:lang w:val="nl-NL"/>
        </w:rPr>
      </w:pPr>
      <w:r w:rsidRPr="00E03703">
        <w:rPr>
          <w:rFonts w:ascii="Times New Roman" w:hAnsi="Times New Roman"/>
          <w:lang w:val="nl-NL"/>
        </w:rPr>
        <w:t>Education background and Qualifications:</w:t>
      </w:r>
    </w:p>
    <w:tbl>
      <w:tblPr>
        <w:tblW w:w="91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3595"/>
        <w:gridCol w:w="3635"/>
      </w:tblGrid>
      <w:tr w:rsidR="00045B33" w:rsidRPr="00E507F3" w:rsidTr="00A45F49">
        <w:trPr>
          <w:trHeight w:val="188"/>
        </w:trPr>
        <w:tc>
          <w:tcPr>
            <w:tcW w:w="1959" w:type="dxa"/>
            <w:vAlign w:val="center"/>
          </w:tcPr>
          <w:p w:rsidR="00045B33" w:rsidRPr="00E507F3" w:rsidRDefault="00045B33" w:rsidP="0061791B">
            <w:pPr>
              <w:shd w:val="clear" w:color="auto" w:fill="FFFFFF"/>
              <w:spacing w:before="120" w:after="120"/>
              <w:jc w:val="center"/>
              <w:rPr>
                <w:b/>
              </w:rPr>
            </w:pPr>
            <w:r w:rsidRPr="00E507F3">
              <w:rPr>
                <w:b/>
              </w:rPr>
              <w:t>Thời gian</w:t>
            </w:r>
          </w:p>
          <w:p w:rsidR="00045B33" w:rsidRPr="00E507F3" w:rsidRDefault="00045B33" w:rsidP="0061791B">
            <w:pPr>
              <w:shd w:val="clear" w:color="auto" w:fill="FFFFFF"/>
              <w:spacing w:before="120" w:after="120"/>
              <w:jc w:val="center"/>
              <w:rPr>
                <w:b/>
              </w:rPr>
            </w:pPr>
            <w:r w:rsidRPr="00E507F3">
              <w:rPr>
                <w:b/>
              </w:rPr>
              <w:t>Time</w:t>
            </w:r>
          </w:p>
        </w:tc>
        <w:tc>
          <w:tcPr>
            <w:tcW w:w="3595" w:type="dxa"/>
            <w:vAlign w:val="center"/>
          </w:tcPr>
          <w:p w:rsidR="00045B33" w:rsidRPr="00E507F3" w:rsidRDefault="00045B33" w:rsidP="0061791B">
            <w:pPr>
              <w:shd w:val="clear" w:color="auto" w:fill="FFFFFF"/>
              <w:spacing w:before="120" w:after="120"/>
              <w:jc w:val="center"/>
              <w:rPr>
                <w:b/>
              </w:rPr>
            </w:pPr>
            <w:r w:rsidRPr="00E507F3">
              <w:rPr>
                <w:b/>
              </w:rPr>
              <w:t>Nơi đào tạo</w:t>
            </w:r>
          </w:p>
          <w:p w:rsidR="00045B33" w:rsidRPr="00E507F3" w:rsidRDefault="00045B33" w:rsidP="0061791B">
            <w:pPr>
              <w:shd w:val="clear" w:color="auto" w:fill="FFFFFF"/>
              <w:spacing w:before="120" w:after="120"/>
              <w:jc w:val="center"/>
              <w:rPr>
                <w:b/>
              </w:rPr>
            </w:pPr>
            <w:r w:rsidRPr="00E507F3">
              <w:rPr>
                <w:b/>
              </w:rPr>
              <w:t>Training organisation</w:t>
            </w:r>
          </w:p>
        </w:tc>
        <w:tc>
          <w:tcPr>
            <w:tcW w:w="3635" w:type="dxa"/>
            <w:vAlign w:val="center"/>
          </w:tcPr>
          <w:p w:rsidR="00045B33" w:rsidRPr="00E507F3" w:rsidRDefault="00045B33" w:rsidP="0061791B">
            <w:pPr>
              <w:shd w:val="clear" w:color="auto" w:fill="FFFFFF"/>
              <w:spacing w:before="120" w:after="120"/>
              <w:jc w:val="center"/>
              <w:rPr>
                <w:b/>
              </w:rPr>
            </w:pPr>
            <w:r w:rsidRPr="00E507F3">
              <w:rPr>
                <w:b/>
              </w:rPr>
              <w:t>Chuyên ngành đào tạo</w:t>
            </w:r>
          </w:p>
          <w:p w:rsidR="00045B33" w:rsidRPr="00E507F3" w:rsidRDefault="00045B33" w:rsidP="0061791B">
            <w:pPr>
              <w:shd w:val="clear" w:color="auto" w:fill="FFFFFF"/>
              <w:spacing w:before="120" w:after="120"/>
              <w:jc w:val="center"/>
              <w:rPr>
                <w:b/>
              </w:rPr>
            </w:pPr>
            <w:r w:rsidRPr="00E507F3">
              <w:rPr>
                <w:b/>
              </w:rPr>
              <w:t>Training major</w:t>
            </w:r>
          </w:p>
        </w:tc>
      </w:tr>
      <w:tr w:rsidR="00045B33" w:rsidRPr="00E507F3" w:rsidTr="00A45F49">
        <w:trPr>
          <w:trHeight w:val="96"/>
        </w:trPr>
        <w:tc>
          <w:tcPr>
            <w:tcW w:w="1959" w:type="dxa"/>
            <w:vAlign w:val="center"/>
          </w:tcPr>
          <w:p w:rsidR="00045B33" w:rsidRPr="00E507F3" w:rsidRDefault="00045B33" w:rsidP="0061791B">
            <w:pPr>
              <w:shd w:val="clear" w:color="auto" w:fill="FFFFFF"/>
              <w:spacing w:before="120" w:after="120" w:line="288" w:lineRule="auto"/>
              <w:jc w:val="center"/>
              <w:rPr>
                <w:b/>
              </w:rPr>
            </w:pPr>
          </w:p>
        </w:tc>
        <w:tc>
          <w:tcPr>
            <w:tcW w:w="3595" w:type="dxa"/>
            <w:vAlign w:val="center"/>
          </w:tcPr>
          <w:p w:rsidR="00045B33" w:rsidRPr="00E507F3" w:rsidRDefault="00045B33" w:rsidP="0061791B">
            <w:pPr>
              <w:shd w:val="clear" w:color="auto" w:fill="FFFFFF"/>
              <w:spacing w:before="120" w:after="120" w:line="288" w:lineRule="auto"/>
              <w:jc w:val="center"/>
              <w:rPr>
                <w:b/>
              </w:rPr>
            </w:pPr>
          </w:p>
        </w:tc>
        <w:tc>
          <w:tcPr>
            <w:tcW w:w="3635" w:type="dxa"/>
            <w:vAlign w:val="center"/>
          </w:tcPr>
          <w:p w:rsidR="00045B33" w:rsidRPr="00E507F3" w:rsidRDefault="00045B33" w:rsidP="0061791B">
            <w:pPr>
              <w:shd w:val="clear" w:color="auto" w:fill="FFFFFF"/>
              <w:spacing w:before="120" w:after="120" w:line="288" w:lineRule="auto"/>
              <w:jc w:val="center"/>
              <w:rPr>
                <w:b/>
              </w:rPr>
            </w:pPr>
          </w:p>
        </w:tc>
      </w:tr>
    </w:tbl>
    <w:p w:rsidR="00045B33" w:rsidRPr="00E507F3" w:rsidRDefault="00045B33" w:rsidP="001C427D">
      <w:pPr>
        <w:numPr>
          <w:ilvl w:val="0"/>
          <w:numId w:val="16"/>
        </w:numPr>
        <w:shd w:val="clear" w:color="auto" w:fill="FFFFFF"/>
        <w:suppressAutoHyphens w:val="0"/>
        <w:spacing w:before="120" w:after="120" w:line="288" w:lineRule="auto"/>
        <w:jc w:val="both"/>
        <w:rPr>
          <w:szCs w:val="28"/>
          <w:lang w:val="nl-NL"/>
        </w:rPr>
      </w:pPr>
      <w:r w:rsidRPr="00E507F3">
        <w:rPr>
          <w:szCs w:val="28"/>
          <w:lang w:val="nl-NL"/>
        </w:rPr>
        <w:t>Quá trình công tác (chi tiết về các nghề nghiệp, chức vụ, vị trí công tác đã qua, kết quả công tác tại từng vị trí):</w:t>
      </w:r>
    </w:p>
    <w:p w:rsidR="00045B33" w:rsidRPr="00E507F3" w:rsidRDefault="00045B33" w:rsidP="00045B33">
      <w:pPr>
        <w:shd w:val="clear" w:color="auto" w:fill="FFFFFF"/>
        <w:spacing w:before="120" w:after="120" w:line="288" w:lineRule="auto"/>
        <w:ind w:firstLine="360"/>
        <w:rPr>
          <w:szCs w:val="28"/>
          <w:lang w:val="nl-NL"/>
        </w:rPr>
      </w:pPr>
      <w:r w:rsidRPr="00E507F3">
        <w:rPr>
          <w:szCs w:val="28"/>
          <w:lang w:val="nl-NL"/>
        </w:rPr>
        <w:t>Work experience (details on occupation, position, department, performance)</w:t>
      </w:r>
    </w:p>
    <w:tbl>
      <w:tblPr>
        <w:tblW w:w="91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1953"/>
        <w:gridCol w:w="3923"/>
        <w:gridCol w:w="1701"/>
      </w:tblGrid>
      <w:tr w:rsidR="00045B33" w:rsidRPr="00E507F3" w:rsidTr="00A45F49">
        <w:trPr>
          <w:trHeight w:val="503"/>
        </w:trPr>
        <w:tc>
          <w:tcPr>
            <w:tcW w:w="1612" w:type="dxa"/>
          </w:tcPr>
          <w:p w:rsidR="00045B33" w:rsidRPr="00E507F3" w:rsidRDefault="00045B33" w:rsidP="0061791B">
            <w:pPr>
              <w:shd w:val="clear" w:color="auto" w:fill="FFFFFF"/>
              <w:spacing w:before="120" w:after="120"/>
              <w:jc w:val="center"/>
              <w:rPr>
                <w:b/>
                <w:szCs w:val="28"/>
              </w:rPr>
            </w:pPr>
            <w:r w:rsidRPr="00E507F3">
              <w:rPr>
                <w:b/>
                <w:szCs w:val="28"/>
              </w:rPr>
              <w:t>Thời gian</w:t>
            </w:r>
          </w:p>
          <w:p w:rsidR="00045B33" w:rsidRPr="00E507F3" w:rsidRDefault="00045B33" w:rsidP="0061791B">
            <w:pPr>
              <w:shd w:val="clear" w:color="auto" w:fill="FFFFFF"/>
              <w:spacing w:before="120" w:after="120"/>
              <w:jc w:val="center"/>
              <w:rPr>
                <w:b/>
                <w:szCs w:val="28"/>
              </w:rPr>
            </w:pPr>
          </w:p>
          <w:p w:rsidR="00045B33" w:rsidRPr="00E507F3" w:rsidRDefault="00045B33" w:rsidP="0061791B">
            <w:pPr>
              <w:shd w:val="clear" w:color="auto" w:fill="FFFFFF"/>
              <w:spacing w:before="120" w:after="120"/>
              <w:jc w:val="center"/>
              <w:rPr>
                <w:b/>
                <w:szCs w:val="28"/>
              </w:rPr>
            </w:pPr>
            <w:r w:rsidRPr="00E507F3">
              <w:rPr>
                <w:b/>
                <w:szCs w:val="28"/>
              </w:rPr>
              <w:t>Time</w:t>
            </w:r>
          </w:p>
        </w:tc>
        <w:tc>
          <w:tcPr>
            <w:tcW w:w="1953" w:type="dxa"/>
          </w:tcPr>
          <w:p w:rsidR="00045B33" w:rsidRPr="00E507F3" w:rsidRDefault="00045B33" w:rsidP="0061791B">
            <w:pPr>
              <w:shd w:val="clear" w:color="auto" w:fill="FFFFFF"/>
              <w:spacing w:before="120" w:after="120"/>
              <w:jc w:val="center"/>
              <w:rPr>
                <w:b/>
                <w:szCs w:val="28"/>
              </w:rPr>
            </w:pPr>
            <w:r w:rsidRPr="00E507F3">
              <w:rPr>
                <w:b/>
                <w:szCs w:val="28"/>
              </w:rPr>
              <w:t>Nơi làm việc</w:t>
            </w:r>
          </w:p>
          <w:p w:rsidR="00045B33" w:rsidRPr="00E507F3" w:rsidRDefault="00045B33" w:rsidP="0061791B">
            <w:pPr>
              <w:shd w:val="clear" w:color="auto" w:fill="FFFFFF"/>
              <w:spacing w:before="120" w:after="120"/>
              <w:jc w:val="center"/>
              <w:rPr>
                <w:b/>
                <w:szCs w:val="28"/>
              </w:rPr>
            </w:pPr>
            <w:r w:rsidRPr="00E507F3">
              <w:rPr>
                <w:b/>
                <w:szCs w:val="28"/>
              </w:rPr>
              <w:t>Employer</w:t>
            </w:r>
          </w:p>
          <w:p w:rsidR="00045B33" w:rsidRPr="00E507F3" w:rsidRDefault="00045B33" w:rsidP="0061791B">
            <w:pPr>
              <w:shd w:val="clear" w:color="auto" w:fill="FFFFFF"/>
              <w:spacing w:before="120" w:after="120"/>
              <w:jc w:val="center"/>
              <w:rPr>
                <w:b/>
                <w:szCs w:val="28"/>
              </w:rPr>
            </w:pPr>
          </w:p>
        </w:tc>
        <w:tc>
          <w:tcPr>
            <w:tcW w:w="3923" w:type="dxa"/>
          </w:tcPr>
          <w:p w:rsidR="00045B33" w:rsidRPr="00E507F3" w:rsidRDefault="00045B33" w:rsidP="0061791B">
            <w:pPr>
              <w:shd w:val="clear" w:color="auto" w:fill="FFFFFF"/>
              <w:spacing w:before="120" w:after="120"/>
              <w:jc w:val="center"/>
              <w:rPr>
                <w:b/>
                <w:szCs w:val="28"/>
              </w:rPr>
            </w:pPr>
            <w:r w:rsidRPr="00E507F3">
              <w:rPr>
                <w:b/>
                <w:szCs w:val="28"/>
              </w:rPr>
              <w:t xml:space="preserve">Chức vụ/Vị trí công </w:t>
            </w:r>
          </w:p>
          <w:p w:rsidR="00045B33" w:rsidRPr="00E507F3" w:rsidRDefault="00045B33" w:rsidP="0061791B">
            <w:pPr>
              <w:shd w:val="clear" w:color="auto" w:fill="FFFFFF"/>
              <w:spacing w:before="120" w:after="120"/>
              <w:jc w:val="center"/>
              <w:rPr>
                <w:b/>
                <w:szCs w:val="28"/>
              </w:rPr>
            </w:pPr>
            <w:r w:rsidRPr="00E507F3">
              <w:rPr>
                <w:b/>
                <w:szCs w:val="28"/>
              </w:rPr>
              <w:t>tác/Trách nhiệm</w:t>
            </w:r>
          </w:p>
          <w:p w:rsidR="00045B33" w:rsidRPr="00E507F3" w:rsidRDefault="00045B33" w:rsidP="0061791B">
            <w:pPr>
              <w:shd w:val="clear" w:color="auto" w:fill="FFFFFF"/>
              <w:spacing w:before="120" w:after="120"/>
              <w:jc w:val="center"/>
              <w:rPr>
                <w:b/>
                <w:szCs w:val="28"/>
              </w:rPr>
            </w:pPr>
            <w:r w:rsidRPr="00E507F3">
              <w:rPr>
                <w:b/>
                <w:szCs w:val="28"/>
              </w:rPr>
              <w:t>Position/ Department/Responsibilities</w:t>
            </w:r>
          </w:p>
        </w:tc>
        <w:tc>
          <w:tcPr>
            <w:tcW w:w="1701" w:type="dxa"/>
          </w:tcPr>
          <w:p w:rsidR="00045B33" w:rsidRPr="00E507F3" w:rsidRDefault="00045B33" w:rsidP="0061791B">
            <w:pPr>
              <w:shd w:val="clear" w:color="auto" w:fill="FFFFFF"/>
              <w:spacing w:before="120" w:after="120"/>
              <w:jc w:val="center"/>
              <w:rPr>
                <w:b/>
                <w:szCs w:val="28"/>
              </w:rPr>
            </w:pPr>
            <w:r w:rsidRPr="00E507F3">
              <w:rPr>
                <w:b/>
                <w:szCs w:val="28"/>
              </w:rPr>
              <w:t>Kết quả công tác</w:t>
            </w:r>
          </w:p>
          <w:p w:rsidR="00045B33" w:rsidRPr="00E507F3" w:rsidRDefault="00045B33" w:rsidP="0061791B">
            <w:pPr>
              <w:shd w:val="clear" w:color="auto" w:fill="FFFFFF"/>
              <w:spacing w:before="120" w:after="120"/>
              <w:jc w:val="center"/>
              <w:rPr>
                <w:b/>
                <w:szCs w:val="28"/>
              </w:rPr>
            </w:pPr>
          </w:p>
          <w:p w:rsidR="00045B33" w:rsidRPr="00E507F3" w:rsidRDefault="00045B33" w:rsidP="0061791B">
            <w:pPr>
              <w:shd w:val="clear" w:color="auto" w:fill="FFFFFF"/>
              <w:spacing w:before="120" w:after="120"/>
              <w:jc w:val="center"/>
              <w:rPr>
                <w:b/>
                <w:szCs w:val="28"/>
              </w:rPr>
            </w:pPr>
            <w:r w:rsidRPr="00E507F3">
              <w:rPr>
                <w:b/>
                <w:szCs w:val="28"/>
              </w:rPr>
              <w:t>Performance</w:t>
            </w:r>
          </w:p>
        </w:tc>
      </w:tr>
      <w:tr w:rsidR="00045B33" w:rsidRPr="00E507F3" w:rsidTr="00A45F49">
        <w:trPr>
          <w:trHeight w:val="638"/>
        </w:trPr>
        <w:tc>
          <w:tcPr>
            <w:tcW w:w="1612" w:type="dxa"/>
          </w:tcPr>
          <w:p w:rsidR="00045B33" w:rsidRPr="00E507F3" w:rsidRDefault="00045B33" w:rsidP="0061791B">
            <w:pPr>
              <w:shd w:val="clear" w:color="auto" w:fill="FFFFFF"/>
              <w:spacing w:before="120" w:after="120" w:line="288" w:lineRule="auto"/>
              <w:rPr>
                <w:b/>
                <w:szCs w:val="28"/>
              </w:rPr>
            </w:pPr>
          </w:p>
        </w:tc>
        <w:tc>
          <w:tcPr>
            <w:tcW w:w="1953" w:type="dxa"/>
          </w:tcPr>
          <w:p w:rsidR="00045B33" w:rsidRPr="00E507F3" w:rsidRDefault="00045B33" w:rsidP="0061791B">
            <w:pPr>
              <w:shd w:val="clear" w:color="auto" w:fill="FFFFFF"/>
              <w:spacing w:before="120" w:after="120" w:line="288" w:lineRule="auto"/>
              <w:rPr>
                <w:b/>
                <w:szCs w:val="28"/>
              </w:rPr>
            </w:pPr>
          </w:p>
        </w:tc>
        <w:tc>
          <w:tcPr>
            <w:tcW w:w="3923" w:type="dxa"/>
          </w:tcPr>
          <w:p w:rsidR="00045B33" w:rsidRPr="00E507F3" w:rsidRDefault="00045B33" w:rsidP="0061791B">
            <w:pPr>
              <w:shd w:val="clear" w:color="auto" w:fill="FFFFFF"/>
              <w:spacing w:before="120" w:after="120" w:line="288" w:lineRule="auto"/>
              <w:rPr>
                <w:b/>
                <w:szCs w:val="28"/>
              </w:rPr>
            </w:pPr>
          </w:p>
        </w:tc>
        <w:tc>
          <w:tcPr>
            <w:tcW w:w="1701" w:type="dxa"/>
          </w:tcPr>
          <w:p w:rsidR="00045B33" w:rsidRPr="00E507F3" w:rsidRDefault="00045B33" w:rsidP="0061791B">
            <w:pPr>
              <w:shd w:val="clear" w:color="auto" w:fill="FFFFFF"/>
              <w:spacing w:before="120" w:after="120" w:line="288" w:lineRule="auto"/>
              <w:rPr>
                <w:b/>
                <w:szCs w:val="28"/>
              </w:rPr>
            </w:pPr>
          </w:p>
        </w:tc>
      </w:tr>
    </w:tbl>
    <w:p w:rsidR="00045B33" w:rsidRPr="00E507F3" w:rsidRDefault="00045B33" w:rsidP="001C427D">
      <w:pPr>
        <w:numPr>
          <w:ilvl w:val="0"/>
          <w:numId w:val="16"/>
        </w:numPr>
        <w:shd w:val="clear" w:color="auto" w:fill="FFFFFF"/>
        <w:suppressAutoHyphens w:val="0"/>
        <w:spacing w:before="120" w:after="120" w:line="288" w:lineRule="auto"/>
        <w:ind w:right="-720"/>
        <w:rPr>
          <w:bCs/>
          <w:szCs w:val="28"/>
          <w:lang w:val="nl-NL"/>
        </w:rPr>
      </w:pPr>
      <w:r w:rsidRPr="00E507F3">
        <w:rPr>
          <w:bCs/>
          <w:szCs w:val="28"/>
          <w:lang w:val="nl-NL"/>
        </w:rPr>
        <w:t>Hoạt động giao dịch theo chỉ định của các nhà đầu tư trong và ngoài nước khác (nếu có):</w:t>
      </w:r>
    </w:p>
    <w:p w:rsidR="00045B33" w:rsidRPr="00E507F3" w:rsidRDefault="00045B33" w:rsidP="00045B33">
      <w:pPr>
        <w:shd w:val="clear" w:color="auto" w:fill="FFFFFF"/>
        <w:spacing w:before="120" w:after="120" w:line="288" w:lineRule="auto"/>
        <w:ind w:right="-720" w:firstLine="360"/>
        <w:rPr>
          <w:bCs/>
          <w:szCs w:val="28"/>
          <w:lang w:val="nl-NL"/>
        </w:rPr>
      </w:pPr>
      <w:r w:rsidRPr="00E507F3">
        <w:rPr>
          <w:bCs/>
          <w:szCs w:val="28"/>
          <w:lang w:val="nl-NL"/>
        </w:rPr>
        <w:t>Trading under power of attorney of other dosmestic and foreign investors (if any):</w:t>
      </w:r>
    </w:p>
    <w:tbl>
      <w:tblPr>
        <w:tblW w:w="9189" w:type="dxa"/>
        <w:tblInd w:w="558" w:type="dxa"/>
        <w:tblLayout w:type="fixed"/>
        <w:tblLook w:val="00A0"/>
      </w:tblPr>
      <w:tblGrid>
        <w:gridCol w:w="720"/>
        <w:gridCol w:w="1260"/>
        <w:gridCol w:w="1800"/>
        <w:gridCol w:w="2160"/>
        <w:gridCol w:w="1974"/>
        <w:gridCol w:w="1275"/>
      </w:tblGrid>
      <w:tr w:rsidR="00045B33" w:rsidRPr="00E507F3" w:rsidTr="00A45F49">
        <w:trPr>
          <w:trHeight w:val="765"/>
        </w:trPr>
        <w:tc>
          <w:tcPr>
            <w:tcW w:w="720" w:type="dxa"/>
            <w:tcBorders>
              <w:top w:val="single" w:sz="4" w:space="0" w:color="auto"/>
              <w:left w:val="single" w:sz="4" w:space="0" w:color="auto"/>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TT</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No</w:t>
            </w:r>
          </w:p>
        </w:tc>
        <w:tc>
          <w:tcPr>
            <w:tcW w:w="126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Tên nhà đầu tư</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Investor’s name</w:t>
            </w:r>
          </w:p>
        </w:tc>
        <w:tc>
          <w:tcPr>
            <w:tcW w:w="1800" w:type="dxa"/>
            <w:tcBorders>
              <w:top w:val="single" w:sz="4" w:space="0" w:color="auto"/>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b/>
                <w:bCs/>
                <w:color w:val="000000"/>
                <w:szCs w:val="28"/>
              </w:rPr>
            </w:pP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MSGD (nếu có)</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 xml:space="preserve">Securities </w:t>
            </w:r>
            <w:r w:rsidRPr="00E507F3">
              <w:rPr>
                <w:b/>
                <w:bCs/>
                <w:color w:val="000000"/>
                <w:szCs w:val="28"/>
              </w:rPr>
              <w:lastRenderedPageBreak/>
              <w:t>trading code (if any)</w:t>
            </w:r>
          </w:p>
        </w:tc>
        <w:tc>
          <w:tcPr>
            <w:tcW w:w="216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lastRenderedPageBreak/>
              <w:t>Tài khoản lưu ký/Thành viên lưu ký</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 xml:space="preserve">Depostitory </w:t>
            </w:r>
            <w:r w:rsidRPr="00E507F3">
              <w:rPr>
                <w:b/>
                <w:bCs/>
                <w:color w:val="000000"/>
                <w:szCs w:val="28"/>
              </w:rPr>
              <w:lastRenderedPageBreak/>
              <w:t>account/ member</w:t>
            </w:r>
          </w:p>
        </w:tc>
        <w:tc>
          <w:tcPr>
            <w:tcW w:w="1974"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lastRenderedPageBreak/>
              <w:t>Tài khoản giao dịch/Công ty chứng khoán</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 xml:space="preserve">Trading Account/ </w:t>
            </w:r>
            <w:r w:rsidRPr="00E507F3">
              <w:rPr>
                <w:b/>
                <w:bCs/>
                <w:color w:val="000000"/>
                <w:szCs w:val="28"/>
              </w:rPr>
              <w:lastRenderedPageBreak/>
              <w:t>Securities company</w:t>
            </w:r>
          </w:p>
        </w:tc>
        <w:tc>
          <w:tcPr>
            <w:tcW w:w="1275"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lastRenderedPageBreak/>
              <w:t>Thời hạn hợp đồng</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Contractual period</w:t>
            </w:r>
          </w:p>
        </w:tc>
      </w:tr>
      <w:tr w:rsidR="00045B33" w:rsidRPr="00E507F3" w:rsidTr="00A45F49">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r w:rsidRPr="00E507F3">
              <w:rPr>
                <w:color w:val="000000"/>
                <w:szCs w:val="28"/>
              </w:rPr>
              <w:lastRenderedPageBreak/>
              <w:t>1</w:t>
            </w:r>
          </w:p>
        </w:tc>
        <w:tc>
          <w:tcPr>
            <w:tcW w:w="126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p>
        </w:tc>
        <w:tc>
          <w:tcPr>
            <w:tcW w:w="1800" w:type="dxa"/>
            <w:tcBorders>
              <w:top w:val="single" w:sz="4" w:space="0" w:color="auto"/>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2160" w:type="dxa"/>
            <w:tcBorders>
              <w:top w:val="single" w:sz="4" w:space="0" w:color="auto"/>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974" w:type="dxa"/>
            <w:tcBorders>
              <w:top w:val="single" w:sz="4" w:space="0" w:color="auto"/>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275"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rFonts w:ascii="Calibri" w:hAnsi="Calibri"/>
                <w:color w:val="000000"/>
                <w:szCs w:val="28"/>
              </w:rPr>
            </w:pPr>
          </w:p>
        </w:tc>
      </w:tr>
      <w:tr w:rsidR="00045B33" w:rsidRPr="00E507F3" w:rsidTr="00A45F49">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r w:rsidRPr="00E507F3">
              <w:rPr>
                <w:color w:val="000000"/>
                <w:szCs w:val="28"/>
              </w:rPr>
              <w:t>2</w:t>
            </w:r>
          </w:p>
        </w:tc>
        <w:tc>
          <w:tcPr>
            <w:tcW w:w="126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p>
        </w:tc>
        <w:tc>
          <w:tcPr>
            <w:tcW w:w="1800"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2160"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974"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275" w:type="dxa"/>
            <w:tcBorders>
              <w:top w:val="nil"/>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rFonts w:ascii="Calibri" w:hAnsi="Calibri"/>
                <w:color w:val="000000"/>
                <w:szCs w:val="28"/>
              </w:rPr>
            </w:pPr>
          </w:p>
        </w:tc>
      </w:tr>
      <w:tr w:rsidR="00045B33" w:rsidRPr="00E507F3" w:rsidTr="00A45F49">
        <w:trPr>
          <w:trHeight w:val="315"/>
        </w:trPr>
        <w:tc>
          <w:tcPr>
            <w:tcW w:w="720" w:type="dxa"/>
            <w:tcBorders>
              <w:top w:val="single" w:sz="4" w:space="0" w:color="auto"/>
              <w:left w:val="single" w:sz="4" w:space="0" w:color="auto"/>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r w:rsidRPr="00E507F3">
              <w:rPr>
                <w:color w:val="000000"/>
                <w:szCs w:val="28"/>
              </w:rPr>
              <w:t>…</w:t>
            </w:r>
          </w:p>
        </w:tc>
        <w:tc>
          <w:tcPr>
            <w:tcW w:w="126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color w:val="000000"/>
                <w:szCs w:val="28"/>
              </w:rPr>
            </w:pPr>
          </w:p>
        </w:tc>
        <w:tc>
          <w:tcPr>
            <w:tcW w:w="1800"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2160"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974" w:type="dxa"/>
            <w:tcBorders>
              <w:top w:val="nil"/>
              <w:left w:val="nil"/>
              <w:bottom w:val="single" w:sz="4" w:space="0" w:color="auto"/>
              <w:right w:val="single" w:sz="4" w:space="0" w:color="auto"/>
            </w:tcBorders>
            <w:noWrap/>
            <w:vAlign w:val="center"/>
          </w:tcPr>
          <w:p w:rsidR="00045B33" w:rsidRPr="00E507F3" w:rsidRDefault="00045B33" w:rsidP="0061791B">
            <w:pPr>
              <w:shd w:val="clear" w:color="auto" w:fill="FFFFFF"/>
              <w:spacing w:before="120" w:after="120"/>
              <w:jc w:val="center"/>
              <w:rPr>
                <w:rFonts w:ascii="Calibri" w:hAnsi="Calibri"/>
                <w:color w:val="000000"/>
                <w:szCs w:val="28"/>
              </w:rPr>
            </w:pPr>
          </w:p>
        </w:tc>
        <w:tc>
          <w:tcPr>
            <w:tcW w:w="1275" w:type="dxa"/>
            <w:tcBorders>
              <w:top w:val="nil"/>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rFonts w:ascii="Calibri" w:hAnsi="Calibri"/>
                <w:color w:val="000000"/>
                <w:szCs w:val="28"/>
              </w:rPr>
            </w:pPr>
          </w:p>
        </w:tc>
      </w:tr>
    </w:tbl>
    <w:p w:rsidR="00045B33" w:rsidRPr="00E507F3" w:rsidRDefault="00045B33" w:rsidP="001C427D">
      <w:pPr>
        <w:pStyle w:val="BodyTextIndent2"/>
        <w:numPr>
          <w:ilvl w:val="0"/>
          <w:numId w:val="16"/>
        </w:numPr>
        <w:shd w:val="clear" w:color="auto" w:fill="FFFFFF"/>
        <w:suppressAutoHyphens w:val="0"/>
        <w:spacing w:before="120" w:line="240" w:lineRule="auto"/>
        <w:jc w:val="both"/>
        <w:rPr>
          <w:color w:val="000000"/>
        </w:rPr>
      </w:pPr>
      <w:r w:rsidRPr="00E507F3">
        <w:rPr>
          <w:color w:val="000000"/>
        </w:rPr>
        <w:t>Thông tin về tài khoản giao dịch cá nhân của đại diện giao dịch:</w:t>
      </w:r>
    </w:p>
    <w:p w:rsidR="00045B33" w:rsidRPr="00E507F3" w:rsidRDefault="00045B33" w:rsidP="00045B33">
      <w:pPr>
        <w:pStyle w:val="BodyTextIndent2"/>
        <w:shd w:val="clear" w:color="auto" w:fill="FFFFFF"/>
        <w:ind w:firstLine="360"/>
        <w:rPr>
          <w:color w:val="000000"/>
        </w:rPr>
      </w:pPr>
      <w:r w:rsidRPr="00E507F3">
        <w:rPr>
          <w:color w:val="000000"/>
        </w:rPr>
        <w:t>Information on personal trading account of Vietnam based trading representative/ agent:</w:t>
      </w:r>
    </w:p>
    <w:tbl>
      <w:tblPr>
        <w:tblW w:w="9189" w:type="dxa"/>
        <w:tblInd w:w="558" w:type="dxa"/>
        <w:tblLook w:val="00A0"/>
      </w:tblPr>
      <w:tblGrid>
        <w:gridCol w:w="746"/>
        <w:gridCol w:w="1609"/>
        <w:gridCol w:w="3420"/>
        <w:gridCol w:w="3414"/>
      </w:tblGrid>
      <w:tr w:rsidR="00045B33" w:rsidRPr="00E507F3" w:rsidTr="00A45F49">
        <w:trPr>
          <w:trHeight w:val="765"/>
        </w:trPr>
        <w:tc>
          <w:tcPr>
            <w:tcW w:w="746" w:type="dxa"/>
            <w:tcBorders>
              <w:top w:val="single" w:sz="4" w:space="0" w:color="auto"/>
              <w:left w:val="single" w:sz="4" w:space="0" w:color="auto"/>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STT</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No</w:t>
            </w:r>
          </w:p>
        </w:tc>
        <w:tc>
          <w:tcPr>
            <w:tcW w:w="1609"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Tên nhà đầu tư</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Investor’s name</w:t>
            </w:r>
          </w:p>
        </w:tc>
        <w:tc>
          <w:tcPr>
            <w:tcW w:w="3420"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Tài khoản lưu ký/Thành viên lưu ký</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Depository account/ member</w:t>
            </w:r>
          </w:p>
        </w:tc>
        <w:tc>
          <w:tcPr>
            <w:tcW w:w="3414" w:type="dxa"/>
            <w:tcBorders>
              <w:top w:val="single" w:sz="4" w:space="0" w:color="auto"/>
              <w:left w:val="nil"/>
              <w:bottom w:val="single" w:sz="4" w:space="0" w:color="auto"/>
              <w:right w:val="single" w:sz="4" w:space="0" w:color="auto"/>
            </w:tcBorders>
            <w:vAlign w:val="center"/>
          </w:tcPr>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Tài khoản giao dịch/Công ty chứng khoán</w:t>
            </w:r>
          </w:p>
          <w:p w:rsidR="00045B33" w:rsidRPr="00E507F3" w:rsidRDefault="00045B33" w:rsidP="0061791B">
            <w:pPr>
              <w:shd w:val="clear" w:color="auto" w:fill="FFFFFF"/>
              <w:spacing w:before="120" w:after="120"/>
              <w:jc w:val="center"/>
              <w:rPr>
                <w:b/>
                <w:bCs/>
                <w:color w:val="000000"/>
                <w:szCs w:val="28"/>
              </w:rPr>
            </w:pPr>
            <w:r w:rsidRPr="00E507F3">
              <w:rPr>
                <w:b/>
                <w:bCs/>
                <w:color w:val="000000"/>
                <w:szCs w:val="28"/>
              </w:rPr>
              <w:t>Trading account/ Securities company</w:t>
            </w:r>
          </w:p>
        </w:tc>
      </w:tr>
      <w:tr w:rsidR="00045B33" w:rsidRPr="00E507F3" w:rsidTr="00A45F49">
        <w:trPr>
          <w:trHeight w:val="315"/>
        </w:trPr>
        <w:tc>
          <w:tcPr>
            <w:tcW w:w="746" w:type="dxa"/>
            <w:tcBorders>
              <w:top w:val="single" w:sz="4" w:space="0" w:color="auto"/>
              <w:left w:val="single" w:sz="4" w:space="0" w:color="auto"/>
              <w:bottom w:val="single" w:sz="4" w:space="0" w:color="auto"/>
              <w:right w:val="single" w:sz="4" w:space="0" w:color="auto"/>
            </w:tcBorders>
          </w:tcPr>
          <w:p w:rsidR="00045B33" w:rsidRPr="00E507F3" w:rsidRDefault="00045B33" w:rsidP="0061791B">
            <w:pPr>
              <w:shd w:val="clear" w:color="auto" w:fill="FFFFFF"/>
              <w:spacing w:before="120" w:after="120"/>
              <w:jc w:val="right"/>
              <w:rPr>
                <w:color w:val="000000"/>
                <w:szCs w:val="28"/>
              </w:rPr>
            </w:pPr>
            <w:r w:rsidRPr="00E507F3">
              <w:rPr>
                <w:color w:val="000000"/>
                <w:szCs w:val="28"/>
              </w:rPr>
              <w:t>1</w:t>
            </w:r>
          </w:p>
        </w:tc>
        <w:tc>
          <w:tcPr>
            <w:tcW w:w="1609" w:type="dxa"/>
            <w:tcBorders>
              <w:top w:val="single" w:sz="4" w:space="0" w:color="auto"/>
              <w:left w:val="nil"/>
              <w:bottom w:val="single" w:sz="4" w:space="0" w:color="auto"/>
              <w:right w:val="single" w:sz="4" w:space="0" w:color="auto"/>
            </w:tcBorders>
          </w:tcPr>
          <w:p w:rsidR="00045B33" w:rsidRPr="00E507F3" w:rsidRDefault="00045B33" w:rsidP="0061791B">
            <w:pPr>
              <w:shd w:val="clear" w:color="auto" w:fill="FFFFFF"/>
              <w:spacing w:before="120" w:after="120"/>
              <w:rPr>
                <w:color w:val="000000"/>
                <w:szCs w:val="28"/>
              </w:rPr>
            </w:pPr>
            <w:r w:rsidRPr="00E507F3">
              <w:rPr>
                <w:bCs/>
                <w:color w:val="000000"/>
                <w:szCs w:val="28"/>
                <w:lang w:val="nl-NL"/>
              </w:rPr>
              <w:t> </w:t>
            </w:r>
          </w:p>
        </w:tc>
        <w:tc>
          <w:tcPr>
            <w:tcW w:w="3420" w:type="dxa"/>
            <w:tcBorders>
              <w:top w:val="single" w:sz="4" w:space="0" w:color="auto"/>
              <w:left w:val="nil"/>
              <w:bottom w:val="single" w:sz="4" w:space="0" w:color="auto"/>
              <w:right w:val="single" w:sz="4" w:space="0" w:color="auto"/>
            </w:tcBorders>
            <w:noWrap/>
            <w:vAlign w:val="bottom"/>
          </w:tcPr>
          <w:p w:rsidR="00045B33" w:rsidRPr="00E507F3" w:rsidRDefault="00045B33" w:rsidP="0061791B">
            <w:pPr>
              <w:shd w:val="clear" w:color="auto" w:fill="FFFFFF"/>
              <w:spacing w:before="120" w:after="120"/>
              <w:rPr>
                <w:rFonts w:ascii="Calibri" w:hAnsi="Calibri"/>
                <w:color w:val="000000"/>
                <w:szCs w:val="28"/>
              </w:rPr>
            </w:pPr>
            <w:r w:rsidRPr="00E507F3">
              <w:rPr>
                <w:rFonts w:ascii="Calibri" w:hAnsi="Calibri"/>
                <w:color w:val="000000"/>
                <w:szCs w:val="28"/>
              </w:rPr>
              <w:t> </w:t>
            </w:r>
          </w:p>
        </w:tc>
        <w:tc>
          <w:tcPr>
            <w:tcW w:w="3414" w:type="dxa"/>
            <w:tcBorders>
              <w:top w:val="single" w:sz="4" w:space="0" w:color="auto"/>
              <w:left w:val="nil"/>
              <w:bottom w:val="single" w:sz="4" w:space="0" w:color="auto"/>
              <w:right w:val="single" w:sz="4" w:space="0" w:color="auto"/>
            </w:tcBorders>
            <w:noWrap/>
            <w:vAlign w:val="bottom"/>
          </w:tcPr>
          <w:p w:rsidR="00045B33" w:rsidRPr="00E507F3" w:rsidRDefault="00045B33" w:rsidP="0061791B">
            <w:pPr>
              <w:shd w:val="clear" w:color="auto" w:fill="FFFFFF"/>
              <w:spacing w:before="120" w:after="120"/>
              <w:rPr>
                <w:rFonts w:ascii="Calibri" w:hAnsi="Calibri"/>
                <w:color w:val="000000"/>
                <w:szCs w:val="28"/>
              </w:rPr>
            </w:pPr>
            <w:r w:rsidRPr="00E507F3">
              <w:rPr>
                <w:rFonts w:ascii="Calibri" w:hAnsi="Calibri"/>
                <w:color w:val="000000"/>
                <w:szCs w:val="28"/>
              </w:rPr>
              <w:t> </w:t>
            </w:r>
          </w:p>
        </w:tc>
      </w:tr>
      <w:tr w:rsidR="00045B33" w:rsidRPr="00E507F3" w:rsidTr="00A45F49">
        <w:trPr>
          <w:trHeight w:val="315"/>
        </w:trPr>
        <w:tc>
          <w:tcPr>
            <w:tcW w:w="746" w:type="dxa"/>
            <w:tcBorders>
              <w:top w:val="single" w:sz="4" w:space="0" w:color="auto"/>
              <w:left w:val="single" w:sz="4" w:space="0" w:color="auto"/>
              <w:bottom w:val="single" w:sz="4" w:space="0" w:color="auto"/>
              <w:right w:val="single" w:sz="4" w:space="0" w:color="auto"/>
            </w:tcBorders>
          </w:tcPr>
          <w:p w:rsidR="00045B33" w:rsidRPr="00E507F3" w:rsidRDefault="00045B33" w:rsidP="0061791B">
            <w:pPr>
              <w:shd w:val="clear" w:color="auto" w:fill="FFFFFF"/>
              <w:spacing w:before="120" w:after="120"/>
              <w:jc w:val="right"/>
              <w:rPr>
                <w:color w:val="000000"/>
                <w:szCs w:val="28"/>
              </w:rPr>
            </w:pPr>
            <w:r w:rsidRPr="00E507F3">
              <w:rPr>
                <w:color w:val="000000"/>
                <w:szCs w:val="28"/>
              </w:rPr>
              <w:t>2</w:t>
            </w:r>
          </w:p>
        </w:tc>
        <w:tc>
          <w:tcPr>
            <w:tcW w:w="1609" w:type="dxa"/>
            <w:tcBorders>
              <w:top w:val="single" w:sz="4" w:space="0" w:color="auto"/>
              <w:left w:val="nil"/>
              <w:bottom w:val="single" w:sz="4" w:space="0" w:color="auto"/>
              <w:right w:val="single" w:sz="4" w:space="0" w:color="auto"/>
            </w:tcBorders>
          </w:tcPr>
          <w:p w:rsidR="00045B33" w:rsidRPr="00E507F3" w:rsidRDefault="00045B33" w:rsidP="0061791B">
            <w:pPr>
              <w:shd w:val="clear" w:color="auto" w:fill="FFFFFF"/>
              <w:spacing w:before="120" w:after="120"/>
              <w:rPr>
                <w:bCs/>
                <w:color w:val="000000"/>
                <w:szCs w:val="28"/>
                <w:lang w:val="nl-NL"/>
              </w:rPr>
            </w:pPr>
          </w:p>
        </w:tc>
        <w:tc>
          <w:tcPr>
            <w:tcW w:w="3420" w:type="dxa"/>
            <w:tcBorders>
              <w:top w:val="single" w:sz="4" w:space="0" w:color="auto"/>
              <w:left w:val="nil"/>
              <w:bottom w:val="single" w:sz="4" w:space="0" w:color="auto"/>
              <w:right w:val="single" w:sz="4" w:space="0" w:color="auto"/>
            </w:tcBorders>
            <w:noWrap/>
            <w:vAlign w:val="bottom"/>
          </w:tcPr>
          <w:p w:rsidR="00045B33" w:rsidRPr="00E507F3" w:rsidRDefault="00045B33" w:rsidP="0061791B">
            <w:pPr>
              <w:shd w:val="clear" w:color="auto" w:fill="FFFFFF"/>
              <w:spacing w:before="120" w:after="120"/>
              <w:rPr>
                <w:rFonts w:ascii="Calibri" w:hAnsi="Calibri"/>
                <w:color w:val="000000"/>
                <w:szCs w:val="28"/>
              </w:rPr>
            </w:pPr>
          </w:p>
        </w:tc>
        <w:tc>
          <w:tcPr>
            <w:tcW w:w="3414" w:type="dxa"/>
            <w:tcBorders>
              <w:top w:val="single" w:sz="4" w:space="0" w:color="auto"/>
              <w:left w:val="nil"/>
              <w:bottom w:val="single" w:sz="4" w:space="0" w:color="auto"/>
              <w:right w:val="single" w:sz="4" w:space="0" w:color="auto"/>
            </w:tcBorders>
            <w:noWrap/>
            <w:vAlign w:val="bottom"/>
          </w:tcPr>
          <w:p w:rsidR="00045B33" w:rsidRPr="00E507F3" w:rsidRDefault="00045B33" w:rsidP="0061791B">
            <w:pPr>
              <w:shd w:val="clear" w:color="auto" w:fill="FFFFFF"/>
              <w:spacing w:before="120" w:after="120"/>
              <w:rPr>
                <w:rFonts w:ascii="Calibri" w:hAnsi="Calibri"/>
                <w:color w:val="000000"/>
                <w:szCs w:val="28"/>
              </w:rPr>
            </w:pPr>
          </w:p>
        </w:tc>
      </w:tr>
    </w:tbl>
    <w:p w:rsidR="00045B33" w:rsidRPr="00E507F3" w:rsidRDefault="00045B33" w:rsidP="00045B33">
      <w:pPr>
        <w:shd w:val="clear" w:color="auto" w:fill="FFFFFF"/>
        <w:spacing w:before="120" w:after="120" w:line="288" w:lineRule="auto"/>
        <w:ind w:left="360"/>
        <w:rPr>
          <w:szCs w:val="28"/>
          <w:lang w:val="nl-NL"/>
        </w:rPr>
      </w:pPr>
      <w:r w:rsidRPr="00E507F3">
        <w:rPr>
          <w:szCs w:val="28"/>
          <w:lang w:val="nl-NL"/>
        </w:rPr>
        <w:t>Tôi xin cam đoan về tính chính xác, trung thực và hoàn toàn chịu trách nhiệm về những nội dung trên.</w:t>
      </w:r>
    </w:p>
    <w:p w:rsidR="00045B33" w:rsidRDefault="00045B33" w:rsidP="00045B33">
      <w:pPr>
        <w:shd w:val="clear" w:color="auto" w:fill="FFFFFF"/>
        <w:spacing w:before="120" w:after="120" w:line="288" w:lineRule="auto"/>
        <w:ind w:left="360"/>
        <w:rPr>
          <w:szCs w:val="28"/>
        </w:rPr>
      </w:pPr>
      <w:r w:rsidRPr="00E507F3">
        <w:rPr>
          <w:szCs w:val="28"/>
        </w:rPr>
        <w:t xml:space="preserve">I hereby commit to take full responsibilities for the earnestness, completion and </w:t>
      </w:r>
      <w:r w:rsidRPr="00E507F3">
        <w:rPr>
          <w:szCs w:val="28"/>
          <w:lang w:val="nl-NL"/>
        </w:rPr>
        <w:t>exactness</w:t>
      </w:r>
      <w:r w:rsidRPr="00E507F3">
        <w:rPr>
          <w:szCs w:val="28"/>
        </w:rPr>
        <w:t xml:space="preserve"> of the content of this Information form and all attached documents.</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428"/>
      </w:tblGrid>
      <w:tr w:rsidR="00045B33" w:rsidRPr="00611B0D" w:rsidTr="0061791B">
        <w:trPr>
          <w:jc w:val="center"/>
        </w:trPr>
        <w:tc>
          <w:tcPr>
            <w:tcW w:w="5058" w:type="dxa"/>
            <w:tcBorders>
              <w:top w:val="nil"/>
              <w:left w:val="nil"/>
              <w:bottom w:val="nil"/>
              <w:right w:val="nil"/>
            </w:tcBorders>
          </w:tcPr>
          <w:p w:rsidR="00045B33" w:rsidRPr="00611B0D" w:rsidRDefault="00045B33" w:rsidP="0061791B">
            <w:pPr>
              <w:shd w:val="clear" w:color="auto" w:fill="FFFFFF"/>
              <w:spacing w:line="312" w:lineRule="auto"/>
              <w:jc w:val="center"/>
              <w:rPr>
                <w:b/>
                <w:lang w:val="nl-NL"/>
              </w:rPr>
            </w:pPr>
            <w:r w:rsidRPr="00E507F3">
              <w:rPr>
                <w:b/>
                <w:lang w:val="nl-NL"/>
              </w:rPr>
              <w:t>CERTIFIED BY AUTHORIZED AUTHORITY</w:t>
            </w:r>
          </w:p>
          <w:p w:rsidR="00045B33" w:rsidRPr="00E507F3" w:rsidRDefault="00045B33" w:rsidP="0061791B">
            <w:pPr>
              <w:shd w:val="clear" w:color="auto" w:fill="FFFFFF"/>
              <w:spacing w:line="312" w:lineRule="auto"/>
              <w:jc w:val="center"/>
              <w:rPr>
                <w:b/>
                <w:lang w:val="nl-NL"/>
              </w:rPr>
            </w:pPr>
            <w:r w:rsidRPr="00E507F3">
              <w:rPr>
                <w:b/>
                <w:lang w:val="nl-NL"/>
              </w:rPr>
              <w:t>(Local authority or Employer or diplomatic representative in Vietnam in case of foreign individual representative)</w:t>
            </w:r>
          </w:p>
        </w:tc>
        <w:tc>
          <w:tcPr>
            <w:tcW w:w="4428" w:type="dxa"/>
            <w:tcBorders>
              <w:top w:val="nil"/>
              <w:left w:val="nil"/>
              <w:bottom w:val="nil"/>
              <w:right w:val="nil"/>
            </w:tcBorders>
          </w:tcPr>
          <w:p w:rsidR="00045B33" w:rsidRPr="00E507F3" w:rsidRDefault="00045B33" w:rsidP="0061791B">
            <w:pPr>
              <w:shd w:val="clear" w:color="auto" w:fill="FFFFFF"/>
              <w:spacing w:line="312" w:lineRule="auto"/>
              <w:jc w:val="center"/>
              <w:rPr>
                <w:b/>
                <w:lang w:val="nl-NL"/>
              </w:rPr>
            </w:pPr>
            <w:r w:rsidRPr="00E507F3">
              <w:rPr>
                <w:b/>
                <w:lang w:val="nl-NL"/>
              </w:rPr>
              <w:t>NGƯỜI KHAI</w:t>
            </w:r>
          </w:p>
          <w:p w:rsidR="00045B33" w:rsidRPr="00E507F3" w:rsidRDefault="00045B33" w:rsidP="0061791B">
            <w:pPr>
              <w:shd w:val="clear" w:color="auto" w:fill="FFFFFF"/>
              <w:spacing w:line="312" w:lineRule="auto"/>
              <w:jc w:val="center"/>
              <w:rPr>
                <w:b/>
                <w:lang w:val="nl-NL"/>
              </w:rPr>
            </w:pPr>
            <w:r w:rsidRPr="00E507F3">
              <w:rPr>
                <w:b/>
                <w:lang w:val="nl-NL"/>
              </w:rPr>
              <w:t>DECLARANT</w:t>
            </w:r>
          </w:p>
          <w:p w:rsidR="00045B33" w:rsidRPr="00E507F3" w:rsidRDefault="00045B33" w:rsidP="0061791B">
            <w:pPr>
              <w:shd w:val="clear" w:color="auto" w:fill="FFFFFF"/>
              <w:spacing w:line="312" w:lineRule="auto"/>
              <w:jc w:val="center"/>
              <w:rPr>
                <w:b/>
                <w:lang w:val="nl-NL"/>
              </w:rPr>
            </w:pPr>
            <w:r w:rsidRPr="00E507F3">
              <w:rPr>
                <w:b/>
                <w:lang w:val="nl-NL"/>
              </w:rPr>
              <w:t>(Ký, ghi rõ họ tên )</w:t>
            </w:r>
          </w:p>
          <w:p w:rsidR="00045B33" w:rsidRPr="00E507F3" w:rsidRDefault="00045B33" w:rsidP="0061791B">
            <w:pPr>
              <w:shd w:val="clear" w:color="auto" w:fill="FFFFFF"/>
              <w:spacing w:line="312" w:lineRule="auto"/>
              <w:jc w:val="center"/>
              <w:rPr>
                <w:b/>
                <w:lang w:val="nl-NL"/>
              </w:rPr>
            </w:pPr>
            <w:r w:rsidRPr="00E507F3">
              <w:rPr>
                <w:b/>
                <w:lang w:val="nl-NL"/>
              </w:rPr>
              <w:t>(Signature, full name)</w:t>
            </w:r>
          </w:p>
        </w:tc>
      </w:tr>
    </w:tbl>
    <w:p w:rsidR="00A5780B" w:rsidRDefault="00A5780B">
      <w:pPr>
        <w:suppressAutoHyphens w:val="0"/>
        <w:rPr>
          <w:spacing w:val="-7"/>
          <w:sz w:val="26"/>
          <w:szCs w:val="26"/>
          <w:lang w:val="nl-NL"/>
        </w:rPr>
      </w:pPr>
      <w:r>
        <w:rPr>
          <w:spacing w:val="-7"/>
          <w:sz w:val="26"/>
          <w:szCs w:val="26"/>
          <w:lang w:val="nl-NL"/>
        </w:rPr>
        <w:br w:type="page"/>
      </w:r>
    </w:p>
    <w:p w:rsidR="000D7481" w:rsidRPr="00257B36" w:rsidRDefault="000D6A66" w:rsidP="006F132C">
      <w:pPr>
        <w:tabs>
          <w:tab w:val="left" w:pos="851"/>
          <w:tab w:val="left" w:pos="3119"/>
        </w:tabs>
        <w:spacing w:before="60" w:after="60"/>
        <w:jc w:val="both"/>
        <w:rPr>
          <w:sz w:val="28"/>
          <w:szCs w:val="28"/>
          <w:lang w:val="nl-NL"/>
        </w:rPr>
      </w:pPr>
      <w:r w:rsidRPr="00D222C5">
        <w:rPr>
          <w:b/>
          <w:spacing w:val="-7"/>
          <w:sz w:val="28"/>
          <w:szCs w:val="28"/>
          <w:lang w:val="nl-NL"/>
        </w:rPr>
        <w:lastRenderedPageBreak/>
        <w:t xml:space="preserve">5. </w:t>
      </w:r>
      <w:r w:rsidR="003920F8" w:rsidRPr="00D222C5">
        <w:rPr>
          <w:b/>
          <w:sz w:val="28"/>
          <w:szCs w:val="28"/>
          <w:lang w:val="nl-NL"/>
        </w:rPr>
        <w:t>Thủ tục</w:t>
      </w:r>
      <w:r w:rsidR="003920F8" w:rsidRPr="00257B36">
        <w:rPr>
          <w:b/>
          <w:i/>
          <w:sz w:val="28"/>
          <w:szCs w:val="28"/>
          <w:lang w:val="nl-NL"/>
        </w:rPr>
        <w:t xml:space="preserve"> Báo cáo c</w:t>
      </w:r>
      <w:r w:rsidR="000D7481" w:rsidRPr="00257B36">
        <w:rPr>
          <w:b/>
          <w:i/>
          <w:sz w:val="28"/>
          <w:szCs w:val="28"/>
          <w:lang w:val="nl-NL"/>
        </w:rPr>
        <w:t>huyển danh mục đầu tư giữa các tài khoản lưu ký của nhà đầu tư nước ngoài</w:t>
      </w:r>
    </w:p>
    <w:p w:rsidR="00E25DEE" w:rsidRPr="00257B36" w:rsidRDefault="00E25DEE" w:rsidP="00E25DEE">
      <w:pPr>
        <w:tabs>
          <w:tab w:val="left" w:pos="851"/>
        </w:tabs>
        <w:spacing w:before="60" w:after="60"/>
        <w:jc w:val="both"/>
        <w:rPr>
          <w:b/>
          <w:sz w:val="28"/>
          <w:szCs w:val="28"/>
          <w:lang w:val="nl-NL"/>
        </w:rPr>
      </w:pPr>
      <w:r w:rsidRPr="00257B36">
        <w:rPr>
          <w:b/>
          <w:sz w:val="28"/>
          <w:szCs w:val="28"/>
          <w:lang w:val="nl-NL"/>
        </w:rPr>
        <w:t>- Trình tự thực hiện:</w:t>
      </w:r>
    </w:p>
    <w:p w:rsidR="00E25DEE" w:rsidRPr="00257B36" w:rsidRDefault="00E25DEE" w:rsidP="00E25DEE">
      <w:pPr>
        <w:ind w:firstLine="284"/>
        <w:jc w:val="both"/>
        <w:rPr>
          <w:i/>
          <w:sz w:val="28"/>
          <w:szCs w:val="28"/>
          <w:lang w:val="nl-NL"/>
        </w:rPr>
      </w:pPr>
      <w:r w:rsidRPr="00257B36">
        <w:rPr>
          <w:b/>
          <w:i/>
          <w:sz w:val="28"/>
          <w:szCs w:val="28"/>
          <w:lang w:val="nl-NL"/>
        </w:rPr>
        <w:t xml:space="preserve">+ </w:t>
      </w:r>
      <w:r w:rsidRPr="00257B36">
        <w:rPr>
          <w:i/>
          <w:sz w:val="28"/>
          <w:szCs w:val="28"/>
          <w:lang w:val="nl-NL"/>
        </w:rPr>
        <w:t xml:space="preserve">Bước 1: Nhà đầu tư nước ngoài nộp hồ sơ báo cáo </w:t>
      </w:r>
      <w:r w:rsidR="00293F41" w:rsidRPr="00257B36">
        <w:rPr>
          <w:i/>
          <w:sz w:val="28"/>
          <w:szCs w:val="28"/>
          <w:lang w:val="nl-NL"/>
        </w:rPr>
        <w:t>chuyển danh mục đầu tư giữa các tài khoản lưu ký của nhà đầu tư nước ngoài</w:t>
      </w:r>
      <w:r w:rsidRPr="00257B36">
        <w:rPr>
          <w:i/>
          <w:sz w:val="28"/>
          <w:szCs w:val="28"/>
          <w:lang w:val="nl-NL"/>
        </w:rPr>
        <w:t xml:space="preserve"> cho thành viên lưu ký. Thành viên lưu ký thẩm định và khai báo các thông tin </w:t>
      </w:r>
      <w:r w:rsidR="00C50FFB">
        <w:rPr>
          <w:i/>
          <w:sz w:val="28"/>
          <w:szCs w:val="28"/>
          <w:lang w:val="nl-NL"/>
        </w:rPr>
        <w:t xml:space="preserve">theo quy định </w:t>
      </w:r>
      <w:r w:rsidRPr="00257B36">
        <w:rPr>
          <w:i/>
          <w:sz w:val="28"/>
          <w:szCs w:val="28"/>
          <w:lang w:val="nl-NL"/>
        </w:rPr>
        <w:t>tại Phụ lục 3</w:t>
      </w:r>
      <w:r w:rsidR="00C50FFB">
        <w:rPr>
          <w:i/>
          <w:sz w:val="28"/>
          <w:szCs w:val="28"/>
          <w:lang w:val="nl-NL"/>
        </w:rPr>
        <w:t xml:space="preserve"> ban hành kèm theo Thông tư 123/2015/TT-BTC </w:t>
      </w:r>
      <w:r w:rsidRPr="00257B36">
        <w:rPr>
          <w:i/>
          <w:sz w:val="28"/>
          <w:szCs w:val="28"/>
          <w:lang w:val="nl-NL"/>
        </w:rPr>
        <w:t xml:space="preserve"> trên hệ thống đăng ký mã số giao dịch chứng khoán trực tuyến của Trung tâm Lưu ký Chứng khoán Việt Nam (TTLK);</w:t>
      </w:r>
    </w:p>
    <w:p w:rsidR="00E25DEE" w:rsidRPr="00257B36" w:rsidRDefault="00E25DEE" w:rsidP="00E25DEE">
      <w:pPr>
        <w:ind w:firstLine="284"/>
        <w:jc w:val="both"/>
        <w:rPr>
          <w:i/>
          <w:sz w:val="28"/>
          <w:szCs w:val="28"/>
          <w:lang w:val="nl-NL"/>
        </w:rPr>
      </w:pPr>
      <w:r w:rsidRPr="00257B36">
        <w:rPr>
          <w:i/>
          <w:sz w:val="28"/>
          <w:szCs w:val="28"/>
          <w:lang w:val="nl-NL"/>
        </w:rPr>
        <w:t xml:space="preserve">+ Bước 2: TTLK tiếp nhận thông tin khai báo. </w:t>
      </w:r>
    </w:p>
    <w:p w:rsidR="00E25DEE" w:rsidRPr="00257B36" w:rsidRDefault="00E25DEE" w:rsidP="00E25DEE">
      <w:pPr>
        <w:ind w:firstLine="426"/>
        <w:jc w:val="both"/>
        <w:rPr>
          <w:i/>
          <w:sz w:val="28"/>
          <w:szCs w:val="28"/>
          <w:lang w:val="nl-NL"/>
        </w:rPr>
      </w:pPr>
      <w:r w:rsidRPr="00257B36">
        <w:rPr>
          <w:i/>
          <w:sz w:val="28"/>
          <w:szCs w:val="28"/>
          <w:lang w:val="nl-NL"/>
        </w:rPr>
        <w:t>(i)</w:t>
      </w:r>
      <w:r w:rsidRPr="00257B36">
        <w:rPr>
          <w:b/>
          <w:i/>
          <w:sz w:val="28"/>
          <w:szCs w:val="28"/>
          <w:lang w:val="nl-NL"/>
        </w:rPr>
        <w:t xml:space="preserve">  </w:t>
      </w:r>
      <w:r w:rsidR="00103170" w:rsidRPr="00257B36">
        <w:rPr>
          <w:i/>
          <w:sz w:val="28"/>
          <w:szCs w:val="28"/>
          <w:lang w:val="nl-NL"/>
        </w:rPr>
        <w:t>T</w:t>
      </w:r>
      <w:r w:rsidR="00265084" w:rsidRPr="00257B36">
        <w:rPr>
          <w:i/>
          <w:sz w:val="28"/>
          <w:szCs w:val="28"/>
          <w:lang w:val="nl-NL"/>
        </w:rPr>
        <w:t>rong thời hạn 01 ngày làm việc kể từ khi tiếp nhận thông tin</w:t>
      </w:r>
      <w:r w:rsidRPr="00257B36">
        <w:rPr>
          <w:i/>
          <w:sz w:val="28"/>
          <w:szCs w:val="28"/>
          <w:lang w:val="nl-NL"/>
        </w:rPr>
        <w:t xml:space="preserve">, TTLK </w:t>
      </w:r>
      <w:r w:rsidR="001F326E" w:rsidRPr="00257B36">
        <w:rPr>
          <w:i/>
          <w:sz w:val="28"/>
          <w:szCs w:val="28"/>
          <w:lang w:val="nl-NL"/>
        </w:rPr>
        <w:t>c</w:t>
      </w:r>
      <w:r w:rsidR="00293F41" w:rsidRPr="00257B36">
        <w:rPr>
          <w:i/>
          <w:sz w:val="28"/>
          <w:szCs w:val="28"/>
          <w:lang w:val="nl-NL"/>
        </w:rPr>
        <w:t>huyển danh mục đầu tư giữa các tài khoản lưu ký của nhà đầu tư nước ngoài</w:t>
      </w:r>
      <w:r w:rsidRPr="00257B36">
        <w:rPr>
          <w:i/>
          <w:sz w:val="28"/>
          <w:szCs w:val="28"/>
          <w:lang w:val="nl-NL"/>
        </w:rPr>
        <w:t xml:space="preserve"> và xác nhận điện tử trên hệ thống thông qua thành viên lưu ký.</w:t>
      </w:r>
    </w:p>
    <w:p w:rsidR="00E25DEE" w:rsidRPr="00257B36" w:rsidRDefault="00E25DEE" w:rsidP="00E25DEE">
      <w:pPr>
        <w:ind w:firstLine="426"/>
        <w:jc w:val="both"/>
        <w:rPr>
          <w:i/>
          <w:sz w:val="28"/>
          <w:szCs w:val="28"/>
          <w:lang w:val="nl-NL"/>
        </w:rPr>
      </w:pPr>
      <w:r w:rsidRPr="00257B36">
        <w:rPr>
          <w:i/>
          <w:sz w:val="28"/>
          <w:szCs w:val="28"/>
          <w:lang w:val="nl-NL"/>
        </w:rPr>
        <w:t>(ii) Trường hợp từ chối, TTLK trả lời trên hệ thống và nêu rõ lý do.</w:t>
      </w:r>
    </w:p>
    <w:p w:rsidR="00E25DEE" w:rsidRPr="00257B36" w:rsidRDefault="00E25DEE" w:rsidP="00E25DEE">
      <w:pPr>
        <w:tabs>
          <w:tab w:val="left" w:pos="851"/>
        </w:tabs>
        <w:ind w:firstLine="284"/>
        <w:jc w:val="both"/>
        <w:rPr>
          <w:i/>
          <w:sz w:val="28"/>
          <w:szCs w:val="28"/>
          <w:lang w:val="nl-NL"/>
        </w:rPr>
      </w:pPr>
      <w:r w:rsidRPr="00257B36">
        <w:rPr>
          <w:i/>
          <w:sz w:val="28"/>
          <w:szCs w:val="28"/>
          <w:lang w:val="nl-NL"/>
        </w:rPr>
        <w:t xml:space="preserve">+ Bước 3:Trong thời hạn 05 ngày làm việc kể từ khi nhận xác nhận điện tử, thành viên lưu ký nộp đầy đủ hồ sơ báo cáo </w:t>
      </w:r>
      <w:r w:rsidR="001F326E" w:rsidRPr="00257B36">
        <w:rPr>
          <w:i/>
          <w:sz w:val="28"/>
          <w:szCs w:val="28"/>
          <w:lang w:val="nl-NL"/>
        </w:rPr>
        <w:t>chuyển danh mục đầu tư giữa các tài khoản lưu ký của nhà đầu tư nước ngoài</w:t>
      </w:r>
      <w:r w:rsidRPr="00257B36">
        <w:rPr>
          <w:i/>
          <w:sz w:val="28"/>
          <w:szCs w:val="28"/>
          <w:lang w:val="nl-NL"/>
        </w:rPr>
        <w:t xml:space="preserve"> theo quy định cho TTLK;</w:t>
      </w:r>
    </w:p>
    <w:p w:rsidR="00E25DEE" w:rsidRPr="00257B36" w:rsidRDefault="00E25DEE" w:rsidP="00E25DEE">
      <w:pPr>
        <w:tabs>
          <w:tab w:val="left" w:pos="851"/>
        </w:tabs>
        <w:ind w:firstLine="284"/>
        <w:jc w:val="both"/>
        <w:rPr>
          <w:b/>
          <w:sz w:val="28"/>
          <w:szCs w:val="28"/>
          <w:lang w:val="nl-NL"/>
        </w:rPr>
      </w:pPr>
      <w:r w:rsidRPr="00257B36">
        <w:rPr>
          <w:i/>
          <w:sz w:val="28"/>
          <w:szCs w:val="28"/>
          <w:lang w:val="nl-NL"/>
        </w:rPr>
        <w:t xml:space="preserve">+ Bước 4: Trong thời hạn 05 ngày làm việc kể từ khi nhận hồ sơ đầy đủ, hợp lệ từ thành viên lưu ký, TTLK xác nhận bằng văn bản việc </w:t>
      </w:r>
      <w:r w:rsidR="001F326E" w:rsidRPr="00257B36">
        <w:rPr>
          <w:i/>
          <w:sz w:val="28"/>
          <w:szCs w:val="28"/>
          <w:lang w:val="nl-NL"/>
        </w:rPr>
        <w:t xml:space="preserve">chuyển danh mục đầu tư giữa các tài khoản lưu ký của nhà đầu tư nước ngoài </w:t>
      </w:r>
      <w:r w:rsidRPr="00257B36">
        <w:rPr>
          <w:i/>
          <w:sz w:val="28"/>
          <w:szCs w:val="28"/>
          <w:lang w:val="nl-NL"/>
        </w:rPr>
        <w:t>(qua thành viên lưu ký).</w:t>
      </w:r>
      <w:r w:rsidRPr="00257B36">
        <w:rPr>
          <w:sz w:val="28"/>
          <w:szCs w:val="28"/>
          <w:lang w:val="nl-NL"/>
        </w:rPr>
        <w:t xml:space="preserve"> </w:t>
      </w:r>
    </w:p>
    <w:p w:rsidR="00E25DEE" w:rsidRPr="00257B36" w:rsidRDefault="00E25DEE" w:rsidP="00E25DEE">
      <w:pPr>
        <w:tabs>
          <w:tab w:val="left" w:pos="851"/>
        </w:tabs>
        <w:spacing w:before="60" w:after="60"/>
        <w:jc w:val="both"/>
        <w:rPr>
          <w:b/>
          <w:sz w:val="28"/>
          <w:szCs w:val="28"/>
          <w:lang w:val="nl-NL"/>
        </w:rPr>
      </w:pPr>
      <w:r w:rsidRPr="00257B36">
        <w:rPr>
          <w:b/>
          <w:sz w:val="28"/>
          <w:szCs w:val="28"/>
          <w:lang w:val="nl-NL"/>
        </w:rPr>
        <w:t xml:space="preserve">- Cách thức thực hiện: </w:t>
      </w:r>
    </w:p>
    <w:p w:rsidR="00E25DEE" w:rsidRPr="00257B36" w:rsidRDefault="00E25DEE" w:rsidP="00E25DEE">
      <w:pPr>
        <w:tabs>
          <w:tab w:val="left" w:pos="851"/>
        </w:tabs>
        <w:ind w:firstLine="284"/>
        <w:jc w:val="both"/>
        <w:rPr>
          <w:i/>
          <w:sz w:val="28"/>
          <w:szCs w:val="28"/>
          <w:lang w:val="nl-NL"/>
        </w:rPr>
      </w:pPr>
      <w:r w:rsidRPr="00257B36">
        <w:rPr>
          <w:i/>
          <w:sz w:val="28"/>
          <w:szCs w:val="28"/>
          <w:lang w:val="nl-NL"/>
        </w:rPr>
        <w:t xml:space="preserve">+ Bước </w:t>
      </w:r>
      <w:r w:rsidR="00505AF3">
        <w:rPr>
          <w:i/>
          <w:sz w:val="28"/>
          <w:szCs w:val="28"/>
          <w:lang w:val="nl-NL"/>
        </w:rPr>
        <w:t xml:space="preserve">1, bước 2: Thành viên lưu </w:t>
      </w:r>
      <w:r w:rsidR="00505AF3" w:rsidRPr="00127EDC">
        <w:rPr>
          <w:i/>
          <w:sz w:val="28"/>
          <w:szCs w:val="28"/>
          <w:lang w:val="nl-NL"/>
        </w:rPr>
        <w:t>ký khai báo</w:t>
      </w:r>
      <w:r w:rsidRPr="00127EDC">
        <w:rPr>
          <w:i/>
          <w:sz w:val="28"/>
          <w:szCs w:val="28"/>
          <w:lang w:val="nl-NL"/>
        </w:rPr>
        <w:t xml:space="preserve"> hồ</w:t>
      </w:r>
      <w:r w:rsidRPr="00257B36">
        <w:rPr>
          <w:i/>
          <w:sz w:val="28"/>
          <w:szCs w:val="28"/>
          <w:lang w:val="nl-NL"/>
        </w:rPr>
        <w:t xml:space="preserve"> sơ và TTLK trả lời hồ sơ trên hệ thống đăng ký mã số giao dịch chứng khoán trực tuyến;</w:t>
      </w:r>
    </w:p>
    <w:p w:rsidR="00E25DEE" w:rsidRPr="00257B36" w:rsidRDefault="00E25DEE" w:rsidP="00E25DEE">
      <w:pPr>
        <w:tabs>
          <w:tab w:val="left" w:pos="851"/>
        </w:tabs>
        <w:ind w:firstLine="284"/>
        <w:jc w:val="both"/>
        <w:rPr>
          <w:i/>
          <w:spacing w:val="-4"/>
          <w:sz w:val="28"/>
          <w:szCs w:val="28"/>
          <w:lang w:val="nl-NL"/>
        </w:rPr>
      </w:pPr>
      <w:r w:rsidRPr="00257B36">
        <w:rPr>
          <w:i/>
          <w:sz w:val="28"/>
          <w:szCs w:val="28"/>
          <w:lang w:val="nl-NL"/>
        </w:rPr>
        <w:t xml:space="preserve">+ Bước 3: Thành viên lưu </w:t>
      </w:r>
      <w:r w:rsidRPr="00127EDC">
        <w:rPr>
          <w:i/>
          <w:sz w:val="28"/>
          <w:szCs w:val="28"/>
          <w:lang w:val="nl-NL"/>
        </w:rPr>
        <w:t xml:space="preserve">ký nộp </w:t>
      </w:r>
      <w:r w:rsidR="00505AF3" w:rsidRPr="00127EDC">
        <w:rPr>
          <w:i/>
          <w:sz w:val="28"/>
          <w:szCs w:val="28"/>
          <w:lang w:val="nl-NL"/>
        </w:rPr>
        <w:t>hồ sơ</w:t>
      </w:r>
      <w:r w:rsidR="00505AF3">
        <w:rPr>
          <w:i/>
          <w:sz w:val="28"/>
          <w:szCs w:val="28"/>
          <w:lang w:val="nl-NL"/>
        </w:rPr>
        <w:t xml:space="preserve"> </w:t>
      </w:r>
      <w:r w:rsidRPr="00257B36">
        <w:rPr>
          <w:i/>
          <w:sz w:val="28"/>
          <w:szCs w:val="28"/>
          <w:lang w:val="nl-NL"/>
        </w:rPr>
        <w:t xml:space="preserve">trực tiếp hoặc gửi </w:t>
      </w:r>
      <w:r w:rsidRPr="00257B36">
        <w:rPr>
          <w:i/>
          <w:spacing w:val="-4"/>
          <w:sz w:val="28"/>
          <w:szCs w:val="28"/>
          <w:lang w:val="nl-NL"/>
        </w:rPr>
        <w:t>qua đường bưu điện đến địa chỉ trụ sở TTLK;</w:t>
      </w:r>
    </w:p>
    <w:p w:rsidR="00E25DEE" w:rsidRPr="00257B36" w:rsidRDefault="00E25DEE" w:rsidP="00E25DEE">
      <w:pPr>
        <w:spacing w:before="60" w:after="60"/>
        <w:jc w:val="both"/>
        <w:rPr>
          <w:sz w:val="28"/>
          <w:szCs w:val="28"/>
          <w:lang w:val="nl-NL"/>
        </w:rPr>
      </w:pPr>
      <w:r w:rsidRPr="00257B36">
        <w:rPr>
          <w:i/>
          <w:spacing w:val="-4"/>
          <w:sz w:val="28"/>
          <w:szCs w:val="28"/>
          <w:lang w:val="nl-NL"/>
        </w:rPr>
        <w:t xml:space="preserve">     + Bước 4: Thành viên lưu ký nhận </w:t>
      </w:r>
      <w:r w:rsidRPr="00257B36">
        <w:rPr>
          <w:i/>
          <w:sz w:val="28"/>
          <w:szCs w:val="28"/>
          <w:lang w:val="nl-NL"/>
        </w:rPr>
        <w:t xml:space="preserve">văn bản xác nhận việc </w:t>
      </w:r>
      <w:r w:rsidR="004421E3" w:rsidRPr="00257B36">
        <w:rPr>
          <w:i/>
          <w:sz w:val="28"/>
          <w:szCs w:val="28"/>
          <w:lang w:val="nl-NL"/>
        </w:rPr>
        <w:t>chuyển danh mục đầu tư giữa các tài khoản lưu ký của nhà đầu tư nước ngoài</w:t>
      </w:r>
      <w:r w:rsidRPr="00257B36">
        <w:rPr>
          <w:i/>
          <w:sz w:val="28"/>
          <w:szCs w:val="28"/>
          <w:lang w:val="nl-NL"/>
        </w:rPr>
        <w:t xml:space="preserve"> tại </w:t>
      </w:r>
      <w:r w:rsidRPr="00257B36">
        <w:rPr>
          <w:i/>
          <w:spacing w:val="-4"/>
          <w:sz w:val="28"/>
          <w:szCs w:val="28"/>
          <w:lang w:val="nl-NL"/>
        </w:rPr>
        <w:t>trụ sở TTLK.</w:t>
      </w:r>
    </w:p>
    <w:p w:rsidR="00E25DEE" w:rsidRPr="00257B36" w:rsidRDefault="00E25DEE" w:rsidP="00E25DEE">
      <w:pPr>
        <w:spacing w:before="60" w:after="60"/>
        <w:jc w:val="both"/>
        <w:rPr>
          <w:b/>
          <w:sz w:val="28"/>
          <w:szCs w:val="28"/>
          <w:lang w:val="nl-NL"/>
        </w:rPr>
      </w:pPr>
      <w:r w:rsidRPr="00257B36">
        <w:rPr>
          <w:b/>
          <w:sz w:val="28"/>
          <w:szCs w:val="28"/>
          <w:lang w:val="nl-NL"/>
        </w:rPr>
        <w:t>- Thành phần, số l</w:t>
      </w:r>
      <w:r w:rsidRPr="00257B36">
        <w:rPr>
          <w:b/>
          <w:sz w:val="28"/>
          <w:szCs w:val="28"/>
          <w:lang w:val="vi-VN"/>
        </w:rPr>
        <w:t>ượ</w:t>
      </w:r>
      <w:r w:rsidRPr="00257B36">
        <w:rPr>
          <w:b/>
          <w:sz w:val="28"/>
          <w:szCs w:val="28"/>
          <w:lang w:val="nl-NL"/>
        </w:rPr>
        <w:t>ng hồ sơ:</w:t>
      </w:r>
      <w:r w:rsidRPr="00257B36">
        <w:rPr>
          <w:b/>
          <w:sz w:val="28"/>
          <w:szCs w:val="28"/>
          <w:lang w:val="vi-VN"/>
        </w:rPr>
        <w:t xml:space="preserve"> </w:t>
      </w:r>
    </w:p>
    <w:p w:rsidR="00E25DEE" w:rsidRPr="00257B36" w:rsidRDefault="00E25DEE" w:rsidP="00E25DEE">
      <w:pPr>
        <w:tabs>
          <w:tab w:val="left" w:pos="851"/>
        </w:tabs>
        <w:spacing w:before="60" w:after="60"/>
        <w:jc w:val="both"/>
        <w:rPr>
          <w:i/>
          <w:sz w:val="28"/>
          <w:szCs w:val="28"/>
          <w:lang w:val="nl-NL"/>
        </w:rPr>
      </w:pPr>
      <w:r w:rsidRPr="00257B36">
        <w:rPr>
          <w:i/>
          <w:sz w:val="28"/>
          <w:szCs w:val="28"/>
          <w:lang w:val="nl-NL"/>
        </w:rPr>
        <w:t>+ Thành phần hồ sơ:</w:t>
      </w:r>
    </w:p>
    <w:p w:rsidR="004421E3" w:rsidRPr="00257B36" w:rsidRDefault="004421E3" w:rsidP="004421E3">
      <w:pPr>
        <w:tabs>
          <w:tab w:val="left" w:pos="851"/>
        </w:tabs>
        <w:jc w:val="both"/>
        <w:rPr>
          <w:i/>
          <w:spacing w:val="-6"/>
          <w:sz w:val="28"/>
          <w:szCs w:val="28"/>
          <w:lang w:val="nl-NL"/>
        </w:rPr>
      </w:pPr>
      <w:r w:rsidRPr="00257B36">
        <w:rPr>
          <w:i/>
          <w:spacing w:val="-6"/>
          <w:sz w:val="28"/>
          <w:szCs w:val="28"/>
          <w:lang w:val="nl-NL"/>
        </w:rPr>
        <w:t xml:space="preserve">(i) Báo cáo thay đổi theo mẫu </w:t>
      </w:r>
      <w:r w:rsidR="00B362E6">
        <w:rPr>
          <w:i/>
          <w:spacing w:val="-6"/>
          <w:sz w:val="28"/>
          <w:szCs w:val="28"/>
          <w:lang w:val="nl-NL"/>
        </w:rPr>
        <w:t xml:space="preserve">quy định tại </w:t>
      </w:r>
      <w:r w:rsidRPr="00257B36">
        <w:rPr>
          <w:i/>
          <w:spacing w:val="-6"/>
          <w:sz w:val="28"/>
          <w:szCs w:val="28"/>
          <w:lang w:val="nl-NL"/>
        </w:rPr>
        <w:t xml:space="preserve">Phụ lục 3 </w:t>
      </w:r>
      <w:r w:rsidR="00B362E6">
        <w:rPr>
          <w:i/>
          <w:spacing w:val="-6"/>
          <w:sz w:val="28"/>
          <w:szCs w:val="28"/>
          <w:lang w:val="nl-NL"/>
        </w:rPr>
        <w:t xml:space="preserve">ban </w:t>
      </w:r>
      <w:r w:rsidR="00127EDC">
        <w:rPr>
          <w:i/>
          <w:spacing w:val="-6"/>
          <w:sz w:val="28"/>
          <w:szCs w:val="28"/>
          <w:lang w:val="nl-NL"/>
        </w:rPr>
        <w:t>hành kèm theo Thông tư 123/2015/TT-BTC</w:t>
      </w:r>
      <w:r w:rsidR="00127EDC" w:rsidRPr="00257B36">
        <w:rPr>
          <w:i/>
          <w:spacing w:val="-6"/>
          <w:sz w:val="28"/>
          <w:szCs w:val="28"/>
          <w:lang w:val="nl-NL"/>
        </w:rPr>
        <w:t xml:space="preserve"> </w:t>
      </w:r>
      <w:r w:rsidRPr="00257B36">
        <w:rPr>
          <w:i/>
          <w:spacing w:val="-6"/>
          <w:sz w:val="28"/>
          <w:szCs w:val="28"/>
          <w:lang w:val="nl-NL"/>
        </w:rPr>
        <w:t>(bản cứng hoặc bản sao điện SWIFT của ngân hàng lưu ký toàn cầu có xác nhận của thành viên lưu ký);</w:t>
      </w:r>
    </w:p>
    <w:p w:rsidR="004421E3" w:rsidRPr="00257B36" w:rsidRDefault="004421E3" w:rsidP="004421E3">
      <w:pPr>
        <w:tabs>
          <w:tab w:val="left" w:pos="851"/>
        </w:tabs>
        <w:jc w:val="both"/>
        <w:rPr>
          <w:i/>
          <w:spacing w:val="-6"/>
          <w:sz w:val="28"/>
          <w:szCs w:val="28"/>
          <w:lang w:val="nl-NL"/>
        </w:rPr>
      </w:pPr>
      <w:r w:rsidRPr="00257B36">
        <w:rPr>
          <w:i/>
          <w:spacing w:val="-6"/>
          <w:sz w:val="28"/>
          <w:szCs w:val="28"/>
          <w:lang w:val="nl-NL"/>
        </w:rPr>
        <w:t>(ii) Bản sao văn bản ủy quyền của nhà đầu tư nước ngoài ủy quyền cho thành viên lưu ký thực hiện báo cáo (nếu là thành viên lưu ký mới của nhà đầu tư);</w:t>
      </w:r>
    </w:p>
    <w:p w:rsidR="00FD4340" w:rsidRPr="00257B36" w:rsidRDefault="00B27876" w:rsidP="00B27876">
      <w:pPr>
        <w:tabs>
          <w:tab w:val="left" w:pos="851"/>
        </w:tabs>
        <w:jc w:val="both"/>
        <w:rPr>
          <w:i/>
          <w:spacing w:val="-6"/>
          <w:sz w:val="28"/>
          <w:szCs w:val="28"/>
          <w:lang w:val="nl-NL"/>
        </w:rPr>
      </w:pPr>
      <w:r w:rsidRPr="00257B36">
        <w:rPr>
          <w:i/>
          <w:spacing w:val="-6"/>
          <w:sz w:val="28"/>
          <w:szCs w:val="28"/>
          <w:lang w:val="nl-NL"/>
        </w:rPr>
        <w:t>(iii)</w:t>
      </w:r>
      <w:r w:rsidR="00BF33F7" w:rsidRPr="00257B36">
        <w:rPr>
          <w:i/>
          <w:spacing w:val="-6"/>
          <w:sz w:val="28"/>
          <w:szCs w:val="28"/>
          <w:lang w:val="nl-NL"/>
        </w:rPr>
        <w:t xml:space="preserve"> Báo cáo chi tiết về danh mục đầu tư trên tài khoản lưu ký cũ theo mẫu </w:t>
      </w:r>
      <w:r w:rsidR="00B362E6">
        <w:rPr>
          <w:i/>
          <w:spacing w:val="-6"/>
          <w:sz w:val="28"/>
          <w:szCs w:val="28"/>
          <w:lang w:val="nl-NL"/>
        </w:rPr>
        <w:t xml:space="preserve">quy định tại </w:t>
      </w:r>
      <w:r w:rsidR="00BF33F7" w:rsidRPr="00257B36">
        <w:rPr>
          <w:i/>
          <w:spacing w:val="-6"/>
          <w:sz w:val="28"/>
          <w:szCs w:val="28"/>
          <w:lang w:val="nl-NL"/>
        </w:rPr>
        <w:t>Phụ lục 13</w:t>
      </w:r>
      <w:r w:rsidR="00127EDC" w:rsidRPr="00127EDC">
        <w:rPr>
          <w:i/>
          <w:spacing w:val="-6"/>
          <w:sz w:val="28"/>
          <w:szCs w:val="28"/>
          <w:lang w:val="nl-NL"/>
        </w:rPr>
        <w:t xml:space="preserve"> </w:t>
      </w:r>
      <w:r w:rsidR="00B362E6">
        <w:rPr>
          <w:i/>
          <w:spacing w:val="-6"/>
          <w:sz w:val="28"/>
          <w:szCs w:val="28"/>
          <w:lang w:val="nl-NL"/>
        </w:rPr>
        <w:t xml:space="preserve">ban </w:t>
      </w:r>
      <w:r w:rsidR="00127EDC">
        <w:rPr>
          <w:i/>
          <w:spacing w:val="-6"/>
          <w:sz w:val="28"/>
          <w:szCs w:val="28"/>
          <w:lang w:val="nl-NL"/>
        </w:rPr>
        <w:t>hành kèm theo Thông tư 123/2015/TT-BTC</w:t>
      </w:r>
      <w:r w:rsidR="00FD4340" w:rsidRPr="00257B36">
        <w:rPr>
          <w:i/>
          <w:spacing w:val="-6"/>
          <w:sz w:val="28"/>
          <w:szCs w:val="28"/>
          <w:lang w:val="nl-NL"/>
        </w:rPr>
        <w:t>;</w:t>
      </w:r>
    </w:p>
    <w:p w:rsidR="00BF33F7" w:rsidRPr="00257B36" w:rsidRDefault="00FD4340" w:rsidP="00B27876">
      <w:pPr>
        <w:tabs>
          <w:tab w:val="left" w:pos="851"/>
        </w:tabs>
        <w:jc w:val="both"/>
        <w:rPr>
          <w:i/>
          <w:spacing w:val="-6"/>
          <w:sz w:val="28"/>
          <w:szCs w:val="28"/>
          <w:lang w:val="nl-NL"/>
        </w:rPr>
      </w:pPr>
      <w:r w:rsidRPr="00257B36">
        <w:rPr>
          <w:i/>
          <w:spacing w:val="-6"/>
          <w:sz w:val="28"/>
          <w:szCs w:val="28"/>
          <w:lang w:val="nl-NL"/>
        </w:rPr>
        <w:t xml:space="preserve">(iv) </w:t>
      </w:r>
      <w:r w:rsidR="00BF33F7" w:rsidRPr="00257B36">
        <w:rPr>
          <w:i/>
          <w:spacing w:val="-6"/>
          <w:sz w:val="28"/>
          <w:szCs w:val="28"/>
          <w:lang w:val="nl-NL"/>
        </w:rPr>
        <w:t xml:space="preserve">Hợp đồng nguyên tắc hoặc thông báo của thành viên lưu ký cũ về việc thanh lý hợp đồng lưu ký; </w:t>
      </w:r>
    </w:p>
    <w:p w:rsidR="00BF33F7" w:rsidRPr="00257B36" w:rsidRDefault="00FD4340" w:rsidP="00B27876">
      <w:pPr>
        <w:tabs>
          <w:tab w:val="left" w:pos="851"/>
        </w:tabs>
        <w:jc w:val="both"/>
        <w:rPr>
          <w:i/>
          <w:spacing w:val="-6"/>
          <w:sz w:val="28"/>
          <w:szCs w:val="28"/>
          <w:lang w:val="nl-NL"/>
        </w:rPr>
      </w:pPr>
      <w:r w:rsidRPr="00257B36">
        <w:rPr>
          <w:i/>
          <w:spacing w:val="-6"/>
          <w:sz w:val="28"/>
          <w:szCs w:val="28"/>
          <w:lang w:val="nl-NL"/>
        </w:rPr>
        <w:t>(v)</w:t>
      </w:r>
      <w:r w:rsidR="00BF33F7" w:rsidRPr="00257B36">
        <w:rPr>
          <w:i/>
          <w:spacing w:val="-6"/>
          <w:sz w:val="28"/>
          <w:szCs w:val="28"/>
          <w:lang w:val="nl-NL"/>
        </w:rPr>
        <w:t xml:space="preserve"> Hợp đồng nguyên tắc về việc mở tài khoản lưu ký mới hoặc bản sao văn bản ủy quyền cho hoạt động lưu ký tại Việt Nam; </w:t>
      </w:r>
    </w:p>
    <w:p w:rsidR="00BF33F7" w:rsidRPr="00257B36" w:rsidRDefault="00FD4340" w:rsidP="00B27876">
      <w:pPr>
        <w:tabs>
          <w:tab w:val="left" w:pos="851"/>
        </w:tabs>
        <w:jc w:val="both"/>
        <w:rPr>
          <w:i/>
          <w:spacing w:val="-6"/>
          <w:sz w:val="28"/>
          <w:szCs w:val="28"/>
          <w:lang w:val="nl-NL"/>
        </w:rPr>
      </w:pPr>
      <w:r w:rsidRPr="00257B36">
        <w:rPr>
          <w:i/>
          <w:spacing w:val="-6"/>
          <w:sz w:val="28"/>
          <w:szCs w:val="28"/>
          <w:lang w:val="nl-NL"/>
        </w:rPr>
        <w:t>(vi)</w:t>
      </w:r>
      <w:r w:rsidR="00BF33F7" w:rsidRPr="00257B36">
        <w:rPr>
          <w:i/>
          <w:spacing w:val="-6"/>
          <w:sz w:val="28"/>
          <w:szCs w:val="28"/>
          <w:lang w:val="nl-NL"/>
        </w:rPr>
        <w:t xml:space="preserve"> Hồ sơ đề nghị tất toán tài khoản lưu ký hoặc chuyển khoản chứng khoán theo hướng dẫn của </w:t>
      </w:r>
      <w:r w:rsidR="00BE1699" w:rsidRPr="00257B36">
        <w:rPr>
          <w:i/>
          <w:spacing w:val="-6"/>
          <w:sz w:val="28"/>
          <w:szCs w:val="28"/>
          <w:lang w:val="nl-NL"/>
        </w:rPr>
        <w:t>TTLK</w:t>
      </w:r>
      <w:r w:rsidR="00BF33F7" w:rsidRPr="00257B36">
        <w:rPr>
          <w:i/>
          <w:spacing w:val="-6"/>
          <w:sz w:val="28"/>
          <w:szCs w:val="28"/>
          <w:lang w:val="nl-NL"/>
        </w:rPr>
        <w:t xml:space="preserve">. </w:t>
      </w:r>
    </w:p>
    <w:p w:rsidR="00A5780B" w:rsidRPr="00257B36" w:rsidRDefault="00A5780B" w:rsidP="00B27876">
      <w:pPr>
        <w:tabs>
          <w:tab w:val="left" w:pos="851"/>
        </w:tabs>
        <w:jc w:val="both"/>
        <w:rPr>
          <w:spacing w:val="-6"/>
          <w:sz w:val="28"/>
          <w:szCs w:val="28"/>
          <w:lang w:val="nl-NL"/>
        </w:rPr>
      </w:pPr>
      <w:r w:rsidRPr="00257B36">
        <w:rPr>
          <w:spacing w:val="-6"/>
          <w:sz w:val="28"/>
          <w:szCs w:val="28"/>
          <w:lang w:val="nl-NL"/>
        </w:rPr>
        <w:t>+ Số lượng hồ sơ: 01 bộ.</w:t>
      </w:r>
    </w:p>
    <w:p w:rsidR="00BE1699" w:rsidRPr="00257B36" w:rsidRDefault="00BE1699" w:rsidP="00BE1699">
      <w:pPr>
        <w:tabs>
          <w:tab w:val="left" w:pos="851"/>
        </w:tabs>
        <w:spacing w:before="60" w:after="60"/>
        <w:jc w:val="both"/>
        <w:rPr>
          <w:sz w:val="28"/>
          <w:szCs w:val="28"/>
          <w:lang w:val="nl-NL"/>
        </w:rPr>
      </w:pPr>
      <w:r w:rsidRPr="00257B36">
        <w:rPr>
          <w:b/>
          <w:sz w:val="28"/>
          <w:szCs w:val="28"/>
          <w:lang w:val="nl-NL"/>
        </w:rPr>
        <w:lastRenderedPageBreak/>
        <w:t xml:space="preserve">- Thời hạn giải quyết: </w:t>
      </w:r>
    </w:p>
    <w:p w:rsidR="00BE1699" w:rsidRPr="00257B36" w:rsidRDefault="00BE1699" w:rsidP="00BE1699">
      <w:pPr>
        <w:tabs>
          <w:tab w:val="left" w:pos="851"/>
        </w:tabs>
        <w:ind w:firstLine="284"/>
        <w:jc w:val="both"/>
        <w:rPr>
          <w:i/>
          <w:spacing w:val="-2"/>
          <w:sz w:val="28"/>
          <w:szCs w:val="28"/>
          <w:lang w:val="nl-NL"/>
        </w:rPr>
      </w:pPr>
      <w:r w:rsidRPr="00257B36">
        <w:rPr>
          <w:i/>
          <w:sz w:val="28"/>
          <w:szCs w:val="28"/>
          <w:lang w:val="nl-NL"/>
        </w:rPr>
        <w:t xml:space="preserve">+ </w:t>
      </w:r>
      <w:r w:rsidRPr="00257B36">
        <w:rPr>
          <w:i/>
          <w:spacing w:val="-2"/>
          <w:sz w:val="28"/>
          <w:szCs w:val="28"/>
          <w:lang w:val="nl-NL"/>
        </w:rPr>
        <w:t>Bước 2: 01 ngày làm việc kể từ khi tiếp nhận thông tin khai báo trên hệ thống đăng ký mã số giao dịch chứng khoán trực tuyến;</w:t>
      </w:r>
    </w:p>
    <w:p w:rsidR="00BE1699" w:rsidRPr="00257B36" w:rsidRDefault="00BE1699" w:rsidP="00BE1699">
      <w:pPr>
        <w:tabs>
          <w:tab w:val="left" w:pos="851"/>
        </w:tabs>
        <w:ind w:firstLine="284"/>
        <w:jc w:val="both"/>
        <w:rPr>
          <w:i/>
          <w:sz w:val="28"/>
          <w:szCs w:val="28"/>
          <w:lang w:val="nl-NL"/>
        </w:rPr>
      </w:pPr>
      <w:r w:rsidRPr="00257B36">
        <w:rPr>
          <w:i/>
          <w:spacing w:val="-2"/>
          <w:sz w:val="28"/>
          <w:szCs w:val="28"/>
          <w:lang w:val="nl-NL"/>
        </w:rPr>
        <w:t>+ Bước 4: 05 ngày làm việc kể từ ngày TTLK nhận được hồ sơ đầy đủ, hợp lệ từ thành viên lưu ký.</w:t>
      </w:r>
    </w:p>
    <w:p w:rsidR="00BE1699" w:rsidRPr="00257B36" w:rsidRDefault="00BE1699" w:rsidP="00BE1699">
      <w:pPr>
        <w:tabs>
          <w:tab w:val="left" w:pos="851"/>
        </w:tabs>
        <w:spacing w:before="60" w:after="60"/>
        <w:jc w:val="both"/>
        <w:rPr>
          <w:b/>
          <w:sz w:val="28"/>
          <w:szCs w:val="28"/>
          <w:lang w:val="nl-NL"/>
        </w:rPr>
      </w:pPr>
      <w:r w:rsidRPr="00257B36">
        <w:rPr>
          <w:b/>
          <w:sz w:val="28"/>
          <w:szCs w:val="28"/>
          <w:lang w:val="nl-NL"/>
        </w:rPr>
        <w:t xml:space="preserve">- Đối tượng thực hiện thủ tục hành chính: </w:t>
      </w:r>
    </w:p>
    <w:p w:rsidR="00BE1699" w:rsidRPr="00257B36" w:rsidRDefault="00BE1699" w:rsidP="00BE1699">
      <w:pPr>
        <w:tabs>
          <w:tab w:val="left" w:pos="851"/>
        </w:tabs>
        <w:spacing w:before="60" w:after="60"/>
        <w:ind w:firstLine="284"/>
        <w:jc w:val="both"/>
        <w:rPr>
          <w:b/>
          <w:i/>
          <w:sz w:val="28"/>
          <w:szCs w:val="28"/>
          <w:lang w:val="nl-NL"/>
        </w:rPr>
      </w:pPr>
      <w:r w:rsidRPr="00257B36">
        <w:rPr>
          <w:i/>
          <w:sz w:val="28"/>
          <w:szCs w:val="28"/>
          <w:lang w:val="nl-NL"/>
        </w:rPr>
        <w:t xml:space="preserve">Thành viên lưu ký được ủy quyền </w:t>
      </w:r>
      <w:r w:rsidR="00570F5E" w:rsidRPr="00257B36">
        <w:rPr>
          <w:i/>
          <w:sz w:val="28"/>
          <w:szCs w:val="28"/>
          <w:lang w:val="nl-NL"/>
        </w:rPr>
        <w:t>thực hiện báo cáo</w:t>
      </w:r>
      <w:r w:rsidRPr="00257B36">
        <w:rPr>
          <w:i/>
          <w:sz w:val="28"/>
          <w:szCs w:val="28"/>
          <w:lang w:val="nl-NL"/>
        </w:rPr>
        <w:t>.</w:t>
      </w:r>
    </w:p>
    <w:p w:rsidR="00BE1699" w:rsidRPr="00257B36" w:rsidRDefault="00BE1699" w:rsidP="00BE1699">
      <w:pPr>
        <w:tabs>
          <w:tab w:val="left" w:pos="851"/>
        </w:tabs>
        <w:spacing w:before="60" w:after="60"/>
        <w:jc w:val="both"/>
        <w:rPr>
          <w:b/>
          <w:sz w:val="28"/>
          <w:szCs w:val="28"/>
          <w:lang w:val="nl-NL"/>
        </w:rPr>
      </w:pPr>
      <w:r w:rsidRPr="00257B36">
        <w:rPr>
          <w:b/>
          <w:sz w:val="28"/>
          <w:szCs w:val="28"/>
          <w:lang w:val="nl-NL"/>
        </w:rPr>
        <w:t>- Cơ quan thực hiện thủ tục hành chính:</w:t>
      </w:r>
    </w:p>
    <w:p w:rsidR="00BE1699" w:rsidRPr="00257B36" w:rsidRDefault="00BE1699" w:rsidP="00BE1699">
      <w:pPr>
        <w:tabs>
          <w:tab w:val="left" w:pos="851"/>
        </w:tabs>
        <w:ind w:firstLine="284"/>
        <w:jc w:val="both"/>
        <w:rPr>
          <w:sz w:val="28"/>
          <w:szCs w:val="28"/>
          <w:lang w:val="nl-NL"/>
        </w:rPr>
      </w:pPr>
      <w:r w:rsidRPr="00257B36">
        <w:rPr>
          <w:sz w:val="28"/>
          <w:szCs w:val="28"/>
          <w:lang w:val="nl-NL"/>
        </w:rPr>
        <w:t xml:space="preserve">+ Cơ quan có thẩm quyền quyết định: </w:t>
      </w:r>
      <w:r w:rsidRPr="00257B36">
        <w:rPr>
          <w:b/>
          <w:sz w:val="28"/>
          <w:szCs w:val="28"/>
          <w:lang w:val="nl-NL"/>
        </w:rPr>
        <w:t>Trung tâm Lưu ký Chứng khoán</w:t>
      </w:r>
    </w:p>
    <w:p w:rsidR="00BE1699" w:rsidRPr="00257B36" w:rsidRDefault="00BE1699" w:rsidP="00BE1699">
      <w:pPr>
        <w:tabs>
          <w:tab w:val="left" w:pos="851"/>
        </w:tabs>
        <w:ind w:firstLine="284"/>
        <w:jc w:val="both"/>
        <w:rPr>
          <w:sz w:val="28"/>
          <w:szCs w:val="28"/>
          <w:lang w:val="nl-NL"/>
        </w:rPr>
      </w:pPr>
      <w:r w:rsidRPr="00257B36">
        <w:rPr>
          <w:sz w:val="28"/>
          <w:szCs w:val="28"/>
          <w:lang w:val="nl-NL"/>
        </w:rPr>
        <w:t xml:space="preserve">+ </w:t>
      </w:r>
      <w:r w:rsidRPr="00257B36">
        <w:rPr>
          <w:spacing w:val="-4"/>
          <w:sz w:val="28"/>
          <w:szCs w:val="28"/>
          <w:lang w:val="nl-NL"/>
        </w:rPr>
        <w:t xml:space="preserve">Cơ quan trực tiếp thực hiện thủ tục hành chính: </w:t>
      </w:r>
      <w:r w:rsidRPr="00257B36">
        <w:rPr>
          <w:b/>
          <w:spacing w:val="-4"/>
          <w:sz w:val="28"/>
          <w:szCs w:val="28"/>
          <w:lang w:val="nl-NL"/>
        </w:rPr>
        <w:t>Trung tâm Lưu ký Chứng khoán</w:t>
      </w:r>
    </w:p>
    <w:p w:rsidR="00BE1699" w:rsidRPr="00257B36" w:rsidRDefault="00BE1699" w:rsidP="00BE1699">
      <w:pPr>
        <w:tabs>
          <w:tab w:val="left" w:pos="851"/>
        </w:tabs>
        <w:spacing w:before="60" w:after="60"/>
        <w:jc w:val="both"/>
        <w:rPr>
          <w:sz w:val="28"/>
          <w:szCs w:val="28"/>
          <w:lang w:val="nl-NL"/>
        </w:rPr>
      </w:pPr>
      <w:r w:rsidRPr="00257B36">
        <w:rPr>
          <w:b/>
          <w:sz w:val="28"/>
          <w:szCs w:val="28"/>
          <w:lang w:val="nl-NL"/>
        </w:rPr>
        <w:t xml:space="preserve">- Kết quả thực hiện thủ tục hành chính: </w:t>
      </w:r>
    </w:p>
    <w:p w:rsidR="00BE1699" w:rsidRPr="00257B36" w:rsidRDefault="00BE1699" w:rsidP="00BE1699">
      <w:pPr>
        <w:tabs>
          <w:tab w:val="left" w:pos="851"/>
        </w:tabs>
        <w:ind w:firstLine="284"/>
        <w:jc w:val="both"/>
        <w:rPr>
          <w:sz w:val="28"/>
          <w:szCs w:val="28"/>
          <w:lang w:val="nl-NL"/>
        </w:rPr>
      </w:pPr>
      <w:r w:rsidRPr="00257B36">
        <w:rPr>
          <w:sz w:val="28"/>
          <w:szCs w:val="28"/>
          <w:lang w:val="nl-NL"/>
        </w:rPr>
        <w:t xml:space="preserve"> Văn bản xác nhận việc </w:t>
      </w:r>
      <w:r w:rsidR="00206A4E" w:rsidRPr="00257B36">
        <w:rPr>
          <w:sz w:val="28"/>
          <w:szCs w:val="28"/>
          <w:lang w:val="nl-NL"/>
        </w:rPr>
        <w:t xml:space="preserve">chuyển danh mục đầu tư </w:t>
      </w:r>
      <w:r w:rsidR="00854AC8" w:rsidRPr="00257B36">
        <w:rPr>
          <w:sz w:val="28"/>
          <w:szCs w:val="28"/>
          <w:lang w:val="nl-NL"/>
        </w:rPr>
        <w:t xml:space="preserve">của nhà đầu tư nước ngoài </w:t>
      </w:r>
      <w:r w:rsidR="00206A4E" w:rsidRPr="00257B36">
        <w:rPr>
          <w:sz w:val="28"/>
          <w:szCs w:val="28"/>
          <w:lang w:val="nl-NL"/>
        </w:rPr>
        <w:t>từ tài khoản lưu ký cũ sang tài khoản lưu ký mới</w:t>
      </w:r>
      <w:r w:rsidRPr="00257B36">
        <w:rPr>
          <w:sz w:val="28"/>
          <w:szCs w:val="28"/>
          <w:lang w:val="nl-NL"/>
        </w:rPr>
        <w:t>.</w:t>
      </w:r>
    </w:p>
    <w:p w:rsidR="00BE1699" w:rsidRPr="00257B36" w:rsidRDefault="00BE1699" w:rsidP="00BE1699">
      <w:pPr>
        <w:tabs>
          <w:tab w:val="left" w:pos="851"/>
        </w:tabs>
        <w:spacing w:before="60" w:after="60"/>
        <w:jc w:val="both"/>
        <w:rPr>
          <w:sz w:val="28"/>
          <w:szCs w:val="28"/>
          <w:lang w:val="nl-NL"/>
        </w:rPr>
      </w:pPr>
      <w:r w:rsidRPr="00257B36">
        <w:rPr>
          <w:b/>
          <w:sz w:val="28"/>
          <w:szCs w:val="28"/>
          <w:lang w:val="nl-NL"/>
        </w:rPr>
        <w:t>-</w:t>
      </w:r>
      <w:r w:rsidR="00A5780B" w:rsidRPr="00257B36">
        <w:rPr>
          <w:b/>
          <w:sz w:val="28"/>
          <w:szCs w:val="28"/>
          <w:lang w:val="nl-NL"/>
        </w:rPr>
        <w:t xml:space="preserve"> L</w:t>
      </w:r>
      <w:r w:rsidRPr="00257B36">
        <w:rPr>
          <w:b/>
          <w:sz w:val="28"/>
          <w:szCs w:val="28"/>
          <w:lang w:val="nl-NL"/>
        </w:rPr>
        <w:t xml:space="preserve">ệ phí (nếu có): </w:t>
      </w:r>
      <w:r w:rsidRPr="00257B36">
        <w:rPr>
          <w:sz w:val="28"/>
          <w:szCs w:val="28"/>
          <w:lang w:val="nl-NL"/>
        </w:rPr>
        <w:t>không có</w:t>
      </w:r>
    </w:p>
    <w:p w:rsidR="00BE1699" w:rsidRPr="00257B36" w:rsidRDefault="00BE1699" w:rsidP="00BE1699">
      <w:pPr>
        <w:shd w:val="clear" w:color="auto" w:fill="FFFFFF"/>
        <w:spacing w:before="60" w:after="60"/>
        <w:jc w:val="both"/>
        <w:rPr>
          <w:bCs/>
          <w:i/>
          <w:sz w:val="28"/>
          <w:szCs w:val="28"/>
          <w:lang w:val="nl-NL" w:eastAsia="en-US"/>
        </w:rPr>
      </w:pPr>
      <w:r w:rsidRPr="00257B36">
        <w:rPr>
          <w:b/>
          <w:sz w:val="28"/>
          <w:szCs w:val="28"/>
          <w:lang w:val="nl-NL"/>
        </w:rPr>
        <w:t xml:space="preserve">- Tên, mẫu đơn, mẫu tờ khai: </w:t>
      </w:r>
      <w:r w:rsidRPr="00257B36">
        <w:rPr>
          <w:i/>
          <w:sz w:val="28"/>
          <w:szCs w:val="28"/>
          <w:lang w:val="nl-NL"/>
        </w:rPr>
        <w:t>ban hành kèm theo Thông tư số 123/2015/TT-BTC h</w:t>
      </w:r>
      <w:r w:rsidRPr="00257B36">
        <w:rPr>
          <w:bCs/>
          <w:i/>
          <w:sz w:val="28"/>
          <w:szCs w:val="28"/>
          <w:lang w:val="nl-NL" w:eastAsia="en-US"/>
        </w:rPr>
        <w:t>ướng dẫn hoạt động của nhà đầu tư nước ngoài trên thị trường chứng khoán Việt Nam.</w:t>
      </w:r>
    </w:p>
    <w:p w:rsidR="00BE1699" w:rsidRPr="00257B36" w:rsidRDefault="00EF0122" w:rsidP="00BE1699">
      <w:pPr>
        <w:suppressAutoHyphens w:val="0"/>
        <w:jc w:val="both"/>
        <w:rPr>
          <w:i/>
          <w:sz w:val="28"/>
          <w:szCs w:val="28"/>
          <w:lang w:val="nl-NL"/>
        </w:rPr>
      </w:pPr>
      <w:r>
        <w:rPr>
          <w:i/>
          <w:sz w:val="28"/>
          <w:szCs w:val="28"/>
          <w:lang w:val="nl-NL"/>
        </w:rPr>
        <w:t xml:space="preserve">+ Phụ lục </w:t>
      </w:r>
      <w:r w:rsidR="00BE1699" w:rsidRPr="00257B36">
        <w:rPr>
          <w:i/>
          <w:sz w:val="28"/>
          <w:szCs w:val="28"/>
          <w:lang w:val="nl-NL"/>
        </w:rPr>
        <w:t>3: Báo cáo về một số thay đổi của nhà đầu tư nước ngoài (do nhà đầu tư lập);</w:t>
      </w:r>
    </w:p>
    <w:p w:rsidR="00BE1699" w:rsidRPr="00257B36" w:rsidRDefault="00EF0122" w:rsidP="00BE1699">
      <w:pPr>
        <w:suppressAutoHyphens w:val="0"/>
        <w:jc w:val="both"/>
        <w:rPr>
          <w:sz w:val="28"/>
          <w:szCs w:val="28"/>
          <w:lang w:val="nl-NL"/>
        </w:rPr>
      </w:pPr>
      <w:r>
        <w:rPr>
          <w:i/>
          <w:sz w:val="28"/>
          <w:szCs w:val="28"/>
          <w:lang w:val="nl-NL"/>
        </w:rPr>
        <w:t xml:space="preserve">+ Phụ lục </w:t>
      </w:r>
      <w:r w:rsidR="00BE1699" w:rsidRPr="00257B36">
        <w:rPr>
          <w:i/>
          <w:sz w:val="28"/>
          <w:szCs w:val="28"/>
          <w:lang w:val="nl-NL"/>
        </w:rPr>
        <w:t>1</w:t>
      </w:r>
      <w:r w:rsidR="000E4986" w:rsidRPr="00257B36">
        <w:rPr>
          <w:i/>
          <w:sz w:val="28"/>
          <w:szCs w:val="28"/>
          <w:lang w:val="nl-NL"/>
        </w:rPr>
        <w:t>3</w:t>
      </w:r>
      <w:r w:rsidR="00BE1699" w:rsidRPr="00257B36">
        <w:rPr>
          <w:i/>
          <w:sz w:val="28"/>
          <w:szCs w:val="28"/>
          <w:lang w:val="nl-NL"/>
        </w:rPr>
        <w:t xml:space="preserve">: </w:t>
      </w:r>
      <w:r w:rsidR="000E4986" w:rsidRPr="00257B36">
        <w:rPr>
          <w:i/>
          <w:sz w:val="28"/>
          <w:szCs w:val="28"/>
          <w:lang w:val="nl-NL"/>
        </w:rPr>
        <w:t>Thống kê danh mục đầu tư của nhà đầu tư nước ngoài.</w:t>
      </w:r>
    </w:p>
    <w:p w:rsidR="00BE1699" w:rsidRPr="00257B36" w:rsidRDefault="00BE1699" w:rsidP="00BE1699">
      <w:pPr>
        <w:shd w:val="clear" w:color="auto" w:fill="FFFFFF"/>
        <w:spacing w:before="60" w:after="60"/>
        <w:jc w:val="both"/>
        <w:rPr>
          <w:b/>
          <w:sz w:val="28"/>
          <w:szCs w:val="28"/>
          <w:lang w:val="nl-NL"/>
        </w:rPr>
      </w:pPr>
      <w:r w:rsidRPr="00257B36">
        <w:rPr>
          <w:b/>
          <w:sz w:val="28"/>
          <w:szCs w:val="28"/>
          <w:lang w:val="nl-NL"/>
        </w:rPr>
        <w:t>- Yêu cầu, điều kiện thực hiện thủ tục hành chính:</w:t>
      </w:r>
    </w:p>
    <w:p w:rsidR="00B60CAA" w:rsidRPr="00257B36" w:rsidRDefault="00B60CAA" w:rsidP="00BE1699">
      <w:pPr>
        <w:shd w:val="clear" w:color="auto" w:fill="FFFFFF"/>
        <w:spacing w:before="60" w:after="60"/>
        <w:jc w:val="both"/>
        <w:rPr>
          <w:i/>
          <w:sz w:val="28"/>
          <w:szCs w:val="28"/>
          <w:lang w:val="nl-NL"/>
        </w:rPr>
      </w:pPr>
      <w:r w:rsidRPr="00257B36">
        <w:rPr>
          <w:i/>
          <w:sz w:val="28"/>
          <w:szCs w:val="28"/>
          <w:lang w:val="nl-NL"/>
        </w:rPr>
        <w:t>+ Trước khi có sự thay đổi, nhà đầu tư nước ngoài phải thông qua thành viên lưu ký thực hiện báo cáo với TTLK.</w:t>
      </w:r>
    </w:p>
    <w:p w:rsidR="00BE1699" w:rsidRPr="00257B36" w:rsidRDefault="00BE1699" w:rsidP="00BE1699">
      <w:pPr>
        <w:tabs>
          <w:tab w:val="num" w:pos="1134"/>
        </w:tabs>
        <w:spacing w:before="60" w:after="60"/>
        <w:jc w:val="both"/>
        <w:rPr>
          <w:i/>
          <w:sz w:val="28"/>
          <w:szCs w:val="28"/>
          <w:lang w:val="nl-NL"/>
        </w:rPr>
      </w:pPr>
      <w:r w:rsidRPr="00257B36">
        <w:rPr>
          <w:i/>
          <w:sz w:val="28"/>
          <w:szCs w:val="28"/>
          <w:lang w:val="nl-NL"/>
        </w:rPr>
        <w:t xml:space="preserve">+ Yêu cầu về tính hợp lệ của hồ sơ: </w:t>
      </w:r>
    </w:p>
    <w:p w:rsidR="00BE1699" w:rsidRPr="00257B36" w:rsidRDefault="00BE1699" w:rsidP="001C427D">
      <w:pPr>
        <w:pStyle w:val="ListParagraph"/>
        <w:numPr>
          <w:ilvl w:val="0"/>
          <w:numId w:val="9"/>
        </w:numPr>
        <w:ind w:left="0" w:firstLine="284"/>
        <w:jc w:val="both"/>
        <w:rPr>
          <w:i/>
          <w:spacing w:val="-6"/>
          <w:sz w:val="28"/>
          <w:szCs w:val="28"/>
          <w:lang w:val="nl-NL"/>
        </w:rPr>
      </w:pPr>
      <w:r w:rsidRPr="00257B36">
        <w:rPr>
          <w:i/>
          <w:spacing w:val="-6"/>
          <w:sz w:val="28"/>
          <w:szCs w:val="28"/>
          <w:lang w:val="nl-NL"/>
        </w:rPr>
        <w:t xml:space="preserve">Ngoại trừ các tài liệu theo quy định tại Phụ lục </w:t>
      </w:r>
      <w:r w:rsidR="00534BB3" w:rsidRPr="00257B36">
        <w:rPr>
          <w:i/>
          <w:spacing w:val="-6"/>
          <w:sz w:val="28"/>
          <w:szCs w:val="28"/>
          <w:lang w:val="nl-NL"/>
        </w:rPr>
        <w:t>3</w:t>
      </w:r>
      <w:r w:rsidR="00127EDC" w:rsidRPr="00127EDC">
        <w:rPr>
          <w:i/>
          <w:spacing w:val="-6"/>
          <w:sz w:val="28"/>
          <w:szCs w:val="28"/>
          <w:lang w:val="nl-NL"/>
        </w:rPr>
        <w:t xml:space="preserve"> </w:t>
      </w:r>
      <w:r w:rsidR="00B362E6">
        <w:rPr>
          <w:i/>
          <w:spacing w:val="-6"/>
          <w:sz w:val="28"/>
          <w:szCs w:val="28"/>
          <w:lang w:val="nl-NL"/>
        </w:rPr>
        <w:t xml:space="preserve">ban </w:t>
      </w:r>
      <w:r w:rsidR="00127EDC">
        <w:rPr>
          <w:i/>
          <w:spacing w:val="-6"/>
          <w:sz w:val="28"/>
          <w:szCs w:val="28"/>
          <w:lang w:val="nl-NL"/>
        </w:rPr>
        <w:t>hành kèm theo Thông tư 123/2015/TT-BTC</w:t>
      </w:r>
      <w:r w:rsidRPr="00257B36">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BE1699" w:rsidRPr="00257B36" w:rsidRDefault="00BE1699" w:rsidP="001C427D">
      <w:pPr>
        <w:pStyle w:val="ListParagraph"/>
        <w:numPr>
          <w:ilvl w:val="0"/>
          <w:numId w:val="9"/>
        </w:numPr>
        <w:ind w:left="0" w:firstLine="284"/>
        <w:jc w:val="both"/>
        <w:rPr>
          <w:i/>
          <w:spacing w:val="-6"/>
          <w:sz w:val="28"/>
          <w:szCs w:val="28"/>
          <w:lang w:val="nl-NL"/>
        </w:rPr>
      </w:pPr>
      <w:r w:rsidRPr="00257B36">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p w:rsidR="00BE1699" w:rsidRPr="00257B36" w:rsidRDefault="00BE1699" w:rsidP="00BE1699">
      <w:pPr>
        <w:tabs>
          <w:tab w:val="left" w:pos="851"/>
        </w:tabs>
        <w:spacing w:before="60" w:after="60"/>
        <w:jc w:val="both"/>
        <w:rPr>
          <w:b/>
          <w:sz w:val="28"/>
          <w:szCs w:val="28"/>
          <w:lang w:val="nl-NL"/>
        </w:rPr>
      </w:pPr>
      <w:r w:rsidRPr="00257B36">
        <w:rPr>
          <w:b/>
          <w:sz w:val="28"/>
          <w:szCs w:val="28"/>
          <w:lang w:val="nl-NL"/>
        </w:rPr>
        <w:t>- Căn cứ pháp lý của thủ tục hành chính:</w:t>
      </w:r>
    </w:p>
    <w:p w:rsidR="00BE1699" w:rsidRPr="00257B36" w:rsidRDefault="00BE1699" w:rsidP="00BE1699">
      <w:pPr>
        <w:pStyle w:val="BodyText"/>
        <w:ind w:firstLine="284"/>
        <w:jc w:val="both"/>
        <w:rPr>
          <w:i/>
          <w:szCs w:val="28"/>
          <w:lang w:val="nl-NL"/>
        </w:rPr>
      </w:pPr>
      <w:r w:rsidRPr="00257B36">
        <w:rPr>
          <w:i/>
          <w:szCs w:val="28"/>
          <w:lang w:val="nl-NL"/>
        </w:rPr>
        <w:t>+ Luật Chứng khoán ngày 29/6/2006;</w:t>
      </w:r>
    </w:p>
    <w:p w:rsidR="00BE1699" w:rsidRPr="00257B36" w:rsidRDefault="00BE1699" w:rsidP="00BE1699">
      <w:pPr>
        <w:pStyle w:val="BodyText"/>
        <w:ind w:firstLine="284"/>
        <w:jc w:val="both"/>
        <w:rPr>
          <w:i/>
          <w:spacing w:val="-6"/>
          <w:szCs w:val="28"/>
          <w:lang w:val="nl-NL"/>
        </w:rPr>
      </w:pPr>
      <w:r w:rsidRPr="00257B36">
        <w:rPr>
          <w:i/>
          <w:spacing w:val="-6"/>
          <w:szCs w:val="28"/>
          <w:lang w:val="nl-NL"/>
        </w:rPr>
        <w:t>+ Luật sửa đổi, bổ sung một số điều của Luật chứng khoán ngày 24/11/2010;</w:t>
      </w:r>
    </w:p>
    <w:p w:rsidR="00BE1699" w:rsidRPr="00257B36" w:rsidRDefault="00BE1699" w:rsidP="00BE1699">
      <w:pPr>
        <w:ind w:firstLine="284"/>
        <w:jc w:val="both"/>
        <w:rPr>
          <w:i/>
          <w:sz w:val="28"/>
          <w:szCs w:val="28"/>
          <w:lang w:val="nl-NL"/>
        </w:rPr>
      </w:pPr>
      <w:r w:rsidRPr="00257B36">
        <w:rPr>
          <w:i/>
          <w:sz w:val="28"/>
          <w:szCs w:val="28"/>
          <w:lang w:val="nl-NL"/>
        </w:rPr>
        <w:lastRenderedPageBreak/>
        <w:t>+ Nghị định số 58/2012/NĐ-CP ngày 20/7/2012 của Chính phủ quy định chi tiết và hướng dẫn thi hành một số điều của Luật Chứng khoán và Luật sửa đổi bổ sung một số điều của Luật Chứng khoán;</w:t>
      </w:r>
    </w:p>
    <w:p w:rsidR="00BE1699" w:rsidRPr="00257B36" w:rsidRDefault="00BE1699" w:rsidP="00BE1699">
      <w:pPr>
        <w:ind w:firstLine="284"/>
        <w:jc w:val="both"/>
        <w:rPr>
          <w:i/>
          <w:sz w:val="28"/>
          <w:szCs w:val="28"/>
          <w:lang w:val="nl-NL"/>
        </w:rPr>
      </w:pPr>
      <w:r w:rsidRPr="00257B36">
        <w:rPr>
          <w:i/>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BF33F7" w:rsidRPr="00257B36" w:rsidRDefault="00BE1699" w:rsidP="00541C1D">
      <w:pPr>
        <w:tabs>
          <w:tab w:val="left" w:pos="851"/>
          <w:tab w:val="left" w:pos="3119"/>
        </w:tabs>
        <w:spacing w:before="60" w:after="60"/>
        <w:ind w:firstLine="284"/>
        <w:jc w:val="both"/>
        <w:rPr>
          <w:i/>
          <w:spacing w:val="-7"/>
          <w:sz w:val="28"/>
          <w:szCs w:val="28"/>
          <w:lang w:val="nl-NL"/>
        </w:rPr>
      </w:pPr>
      <w:r w:rsidRPr="00257B36">
        <w:rPr>
          <w:i/>
          <w:spacing w:val="-7"/>
          <w:sz w:val="28"/>
          <w:szCs w:val="28"/>
          <w:lang w:val="nl-NL"/>
        </w:rPr>
        <w:t>+ Thông tư số 123/2015/TT-BTC ngày 18/8/2015 hướng dẫn hoạt động của nhà đầu tư nước ngoài trên thị trường chứng khoán Việt Nam.</w:t>
      </w:r>
    </w:p>
    <w:p w:rsidR="00CD2727" w:rsidRPr="00257B36" w:rsidRDefault="00CD2727" w:rsidP="00541C1D">
      <w:pPr>
        <w:tabs>
          <w:tab w:val="left" w:pos="851"/>
          <w:tab w:val="left" w:pos="3119"/>
        </w:tabs>
        <w:spacing w:before="60" w:after="60"/>
        <w:ind w:firstLine="284"/>
        <w:jc w:val="both"/>
        <w:rPr>
          <w:spacing w:val="-7"/>
          <w:sz w:val="28"/>
          <w:szCs w:val="28"/>
          <w:lang w:val="nl-NL"/>
        </w:rPr>
      </w:pPr>
    </w:p>
    <w:p w:rsidR="00CD2727" w:rsidRPr="00257B36" w:rsidRDefault="00CD2727" w:rsidP="00541C1D">
      <w:pPr>
        <w:tabs>
          <w:tab w:val="left" w:pos="851"/>
          <w:tab w:val="left" w:pos="3119"/>
        </w:tabs>
        <w:spacing w:before="60" w:after="60"/>
        <w:ind w:firstLine="284"/>
        <w:jc w:val="both"/>
        <w:rPr>
          <w:spacing w:val="-7"/>
          <w:sz w:val="28"/>
          <w:szCs w:val="28"/>
          <w:lang w:val="nl-NL"/>
        </w:rPr>
      </w:pPr>
      <w:r w:rsidRPr="00257B36">
        <w:rPr>
          <w:i/>
          <w:spacing w:val="-7"/>
          <w:sz w:val="28"/>
          <w:szCs w:val="28"/>
          <w:lang w:val="nl-NL"/>
        </w:rPr>
        <w:t>Ghi chú: Phần chữ in nghiêng là nội dung thay thế</w:t>
      </w:r>
    </w:p>
    <w:p w:rsidR="00D72949" w:rsidRPr="00DE231E" w:rsidRDefault="00045B33" w:rsidP="00DE231E">
      <w:pPr>
        <w:suppressAutoHyphens w:val="0"/>
        <w:jc w:val="center"/>
        <w:rPr>
          <w:b/>
          <w:sz w:val="26"/>
          <w:szCs w:val="26"/>
          <w:lang w:val="nl-NL"/>
        </w:rPr>
      </w:pPr>
      <w:r w:rsidRPr="00257B36">
        <w:rPr>
          <w:b/>
          <w:iCs/>
          <w:sz w:val="28"/>
          <w:szCs w:val="28"/>
          <w:lang w:val="nl-NL"/>
        </w:rPr>
        <w:br w:type="page"/>
      </w:r>
      <w:r w:rsidR="00D72949" w:rsidRPr="00D72949">
        <w:rPr>
          <w:rFonts w:eastAsia="Calibri"/>
          <w:b/>
          <w:bCs/>
          <w:szCs w:val="28"/>
          <w:lang w:val="nl-NL"/>
        </w:rPr>
        <w:lastRenderedPageBreak/>
        <w:t>Phụ lục 3/ Appendix 3</w:t>
      </w:r>
    </w:p>
    <w:p w:rsidR="00D72949" w:rsidRPr="00D72949" w:rsidRDefault="00D72949" w:rsidP="00D72949">
      <w:pPr>
        <w:shd w:val="clear" w:color="auto" w:fill="FFFFFF"/>
        <w:spacing w:before="120" w:after="120"/>
        <w:jc w:val="center"/>
        <w:rPr>
          <w:rFonts w:eastAsia="Calibri"/>
          <w:b/>
          <w:bCs/>
          <w:szCs w:val="28"/>
          <w:lang w:val="nl-NL"/>
        </w:rPr>
      </w:pPr>
      <w:r w:rsidRPr="00D72949">
        <w:rPr>
          <w:rFonts w:eastAsia="Calibri"/>
          <w:b/>
          <w:bCs/>
          <w:szCs w:val="28"/>
          <w:lang w:val="nl-NL"/>
        </w:rPr>
        <w:t xml:space="preserve"> MẪU BÁO CÁO VỀ MỘT SỐ THAY ĐỔI CỦA NHÀ ĐẦU TƯ NƯỚC NGOÀI (DO NHÀ ĐẦU TƯ LẬP) </w:t>
      </w:r>
    </w:p>
    <w:p w:rsidR="00D72949" w:rsidRPr="00D72949" w:rsidRDefault="00D72949" w:rsidP="00D72949">
      <w:pPr>
        <w:shd w:val="clear" w:color="auto" w:fill="FFFFFF"/>
        <w:spacing w:before="120"/>
        <w:jc w:val="center"/>
        <w:rPr>
          <w:rFonts w:eastAsia="Calibri"/>
          <w:i/>
          <w:szCs w:val="28"/>
          <w:lang w:val="nl-NL"/>
        </w:rPr>
      </w:pPr>
      <w:r w:rsidRPr="00D72949">
        <w:rPr>
          <w:rFonts w:eastAsia="Calibri"/>
          <w:szCs w:val="28"/>
          <w:lang w:val="nl-NL"/>
        </w:rPr>
        <w:t>(</w:t>
      </w:r>
      <w:r w:rsidRPr="00D72949">
        <w:rPr>
          <w:rFonts w:eastAsia="Calibri"/>
          <w:i/>
          <w:szCs w:val="28"/>
          <w:lang w:val="nl-NL"/>
        </w:rPr>
        <w:t xml:space="preserve">Ban hành kèm theo Thông tư số 123/2015/TT-BTC ngày 18 tháng 08 năm 2015 của Bộ trưởng Bộ Tài chính hướng dẫn hoạt động đầu tư nước ngoài trên </w:t>
      </w:r>
    </w:p>
    <w:p w:rsidR="00D72949" w:rsidRPr="00D72949" w:rsidRDefault="00D72949" w:rsidP="00D72949">
      <w:pPr>
        <w:shd w:val="clear" w:color="auto" w:fill="FFFFFF"/>
        <w:spacing w:after="100" w:afterAutospacing="1"/>
        <w:jc w:val="center"/>
        <w:rPr>
          <w:rFonts w:eastAsia="Calibri"/>
          <w:szCs w:val="28"/>
          <w:lang w:val="nl-NL"/>
        </w:rPr>
      </w:pPr>
      <w:r w:rsidRPr="00D72949">
        <w:rPr>
          <w:rFonts w:eastAsia="Calibri"/>
          <w:i/>
          <w:szCs w:val="28"/>
          <w:lang w:val="nl-NL"/>
        </w:rPr>
        <w:t>thị trường chứng khoán Việt Nam)</w:t>
      </w:r>
    </w:p>
    <w:p w:rsidR="00D72949" w:rsidRPr="008557C5" w:rsidRDefault="00D72949" w:rsidP="00D72949">
      <w:pPr>
        <w:shd w:val="clear" w:color="auto" w:fill="FFFFFF"/>
        <w:spacing w:before="120" w:after="120"/>
        <w:jc w:val="center"/>
        <w:rPr>
          <w:rFonts w:eastAsia="Calibri"/>
          <w:b/>
          <w:bCs/>
          <w:szCs w:val="28"/>
        </w:rPr>
      </w:pPr>
      <w:r w:rsidRPr="008557C5">
        <w:rPr>
          <w:rFonts w:eastAsia="Calibri"/>
          <w:b/>
          <w:bCs/>
          <w:szCs w:val="28"/>
        </w:rPr>
        <w:t>REGISTRATION APPLICATION FORM FOR INFORMATION CHANGE</w:t>
      </w:r>
    </w:p>
    <w:p w:rsidR="00D72949" w:rsidRPr="008557C5" w:rsidRDefault="00D72949" w:rsidP="00D72949">
      <w:pPr>
        <w:shd w:val="clear" w:color="auto" w:fill="FFFFFF"/>
        <w:spacing w:before="120" w:after="120"/>
        <w:jc w:val="center"/>
        <w:rPr>
          <w:rFonts w:eastAsia="Calibri"/>
          <w:bCs/>
        </w:rPr>
      </w:pPr>
      <w:r w:rsidRPr="008557C5">
        <w:rPr>
          <w:rFonts w:eastAsia="Calibri"/>
          <w:bCs/>
        </w:rPr>
        <w:t>Kính gửi: Trung tâm lưu ký chứng khoán Việt Nam</w:t>
      </w:r>
    </w:p>
    <w:p w:rsidR="00D72949" w:rsidRPr="008557C5" w:rsidRDefault="00D72949" w:rsidP="00D72949">
      <w:pPr>
        <w:shd w:val="clear" w:color="auto" w:fill="FFFFFF"/>
        <w:spacing w:before="120" w:after="100" w:afterAutospacing="1"/>
        <w:jc w:val="center"/>
        <w:rPr>
          <w:rFonts w:eastAsia="Calibri"/>
          <w:bCs/>
        </w:rPr>
      </w:pPr>
      <w:r w:rsidRPr="008557C5">
        <w:rPr>
          <w:rFonts w:eastAsia="Calibri"/>
          <w:bCs/>
        </w:rPr>
        <w:t>To: Vietnam Securities Depository</w:t>
      </w:r>
    </w:p>
    <w:p w:rsidR="00D72949" w:rsidRPr="008557C5" w:rsidRDefault="00D72949" w:rsidP="00D72949">
      <w:pPr>
        <w:shd w:val="clear" w:color="auto" w:fill="FFFFFF"/>
        <w:spacing w:before="120" w:after="120"/>
        <w:rPr>
          <w:szCs w:val="28"/>
        </w:rPr>
      </w:pPr>
      <w:r w:rsidRPr="008557C5">
        <w:rPr>
          <w:szCs w:val="28"/>
        </w:rPr>
        <w:t>Tên nhà đầu tư nước ngoài/ Foreign investor’s name:</w:t>
      </w:r>
    </w:p>
    <w:p w:rsidR="00D72949" w:rsidRPr="008557C5" w:rsidRDefault="00D72949" w:rsidP="00D72949">
      <w:pPr>
        <w:shd w:val="clear" w:color="auto" w:fill="FFFFFF"/>
        <w:spacing w:before="120" w:after="120"/>
        <w:rPr>
          <w:szCs w:val="28"/>
        </w:rPr>
      </w:pPr>
      <w:r w:rsidRPr="008557C5">
        <w:rPr>
          <w:szCs w:val="28"/>
        </w:rPr>
        <w:t>Mã số giao dịch chứng khoán/ Securities Trading Code Number:</w:t>
      </w:r>
    </w:p>
    <w:p w:rsidR="00D72949" w:rsidRPr="008557C5" w:rsidRDefault="00D72949" w:rsidP="00D72949">
      <w:pPr>
        <w:shd w:val="clear" w:color="auto" w:fill="FFFFFF"/>
        <w:tabs>
          <w:tab w:val="left" w:pos="679"/>
          <w:tab w:val="left" w:pos="859"/>
        </w:tabs>
        <w:spacing w:before="120" w:after="120"/>
        <w:rPr>
          <w:rFonts w:eastAsia="Calibri"/>
        </w:rPr>
      </w:pPr>
      <w:r w:rsidRPr="008557C5">
        <w:rPr>
          <w:rFonts w:eastAsia="Calibri"/>
        </w:rPr>
        <w:t>Nội dung thay đổi (Ghi N/A, nếu không có sự thay đổi phù hợp)</w:t>
      </w:r>
    </w:p>
    <w:p w:rsidR="00D72949" w:rsidRPr="008557C5" w:rsidRDefault="00D72949" w:rsidP="00D72949">
      <w:pPr>
        <w:shd w:val="clear" w:color="auto" w:fill="FFFFFF"/>
        <w:spacing w:before="120" w:after="100" w:afterAutospacing="1"/>
        <w:rPr>
          <w:rFonts w:eastAsia="Calibri"/>
        </w:rPr>
      </w:pPr>
      <w:r w:rsidRPr="008557C5">
        <w:rPr>
          <w:rFonts w:eastAsia="Calibri"/>
        </w:rPr>
        <w:t>Content to change (Please mark N/A, if such item is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4410"/>
        <w:gridCol w:w="3960"/>
      </w:tblGrid>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STT</w:t>
            </w:r>
          </w:p>
        </w:tc>
        <w:tc>
          <w:tcPr>
            <w:tcW w:w="4410" w:type="dxa"/>
            <w:vAlign w:val="center"/>
          </w:tcPr>
          <w:p w:rsidR="00D72949" w:rsidRPr="008557C5" w:rsidRDefault="00D72949" w:rsidP="0061791B">
            <w:pPr>
              <w:shd w:val="clear" w:color="auto" w:fill="FFFFFF"/>
              <w:spacing w:before="120" w:after="120"/>
              <w:jc w:val="center"/>
              <w:rPr>
                <w:szCs w:val="28"/>
              </w:rPr>
            </w:pPr>
            <w:r w:rsidRPr="008557C5">
              <w:rPr>
                <w:szCs w:val="28"/>
              </w:rPr>
              <w:t>Nội dung cũ</w:t>
            </w:r>
          </w:p>
          <w:p w:rsidR="00D72949" w:rsidRPr="008557C5" w:rsidRDefault="00D72949" w:rsidP="0061791B">
            <w:pPr>
              <w:shd w:val="clear" w:color="auto" w:fill="FFFFFF"/>
              <w:spacing w:before="120" w:after="120"/>
              <w:jc w:val="center"/>
              <w:rPr>
                <w:szCs w:val="28"/>
              </w:rPr>
            </w:pPr>
            <w:r w:rsidRPr="008557C5">
              <w:rPr>
                <w:szCs w:val="28"/>
              </w:rPr>
              <w:t>Original Information</w:t>
            </w:r>
          </w:p>
        </w:tc>
        <w:tc>
          <w:tcPr>
            <w:tcW w:w="3960" w:type="dxa"/>
            <w:vAlign w:val="center"/>
          </w:tcPr>
          <w:p w:rsidR="00D72949" w:rsidRPr="008557C5" w:rsidRDefault="00D72949" w:rsidP="0061791B">
            <w:pPr>
              <w:shd w:val="clear" w:color="auto" w:fill="FFFFFF"/>
              <w:spacing w:before="120" w:after="120"/>
              <w:jc w:val="center"/>
              <w:rPr>
                <w:szCs w:val="28"/>
              </w:rPr>
            </w:pPr>
            <w:r w:rsidRPr="008557C5">
              <w:rPr>
                <w:szCs w:val="28"/>
              </w:rPr>
              <w:t>Nội dung mới</w:t>
            </w:r>
          </w:p>
          <w:p w:rsidR="00D72949" w:rsidRPr="008557C5" w:rsidRDefault="00D72949" w:rsidP="0061791B">
            <w:pPr>
              <w:shd w:val="clear" w:color="auto" w:fill="FFFFFF"/>
              <w:spacing w:before="120" w:after="120"/>
              <w:jc w:val="center"/>
              <w:rPr>
                <w:szCs w:val="28"/>
              </w:rPr>
            </w:pPr>
            <w:r w:rsidRPr="008557C5">
              <w:rPr>
                <w:szCs w:val="28"/>
              </w:rPr>
              <w:t>New Information</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1.</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tên, địa chỉ/ Change of name/ address</w:t>
            </w:r>
          </w:p>
        </w:tc>
      </w:tr>
      <w:tr w:rsidR="00D72949" w:rsidRPr="008557C5" w:rsidTr="0061791B">
        <w:trPr>
          <w:trHeight w:val="865"/>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Tên cũ:</w:t>
            </w:r>
          </w:p>
          <w:p w:rsidR="00D72949" w:rsidRPr="008557C5" w:rsidRDefault="00D72949" w:rsidP="0061791B">
            <w:pPr>
              <w:shd w:val="clear" w:color="auto" w:fill="FFFFFF"/>
              <w:spacing w:before="120" w:after="120"/>
              <w:rPr>
                <w:szCs w:val="28"/>
              </w:rPr>
            </w:pPr>
            <w:r w:rsidRPr="008557C5">
              <w:rPr>
                <w:szCs w:val="28"/>
              </w:rPr>
              <w:t>Original Name</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Tên mới (nếu có)</w:t>
            </w:r>
          </w:p>
          <w:p w:rsidR="00D72949" w:rsidRPr="008557C5" w:rsidRDefault="00D72949" w:rsidP="0061791B">
            <w:pPr>
              <w:shd w:val="clear" w:color="auto" w:fill="FFFFFF"/>
              <w:spacing w:before="120" w:after="120"/>
              <w:rPr>
                <w:szCs w:val="28"/>
              </w:rPr>
            </w:pPr>
            <w:r w:rsidRPr="008557C5">
              <w:rPr>
                <w:szCs w:val="28"/>
              </w:rPr>
              <w:t>New Name (if any)</w:t>
            </w:r>
          </w:p>
        </w:tc>
      </w:tr>
      <w:tr w:rsidR="00D72949" w:rsidRPr="008557C5" w:rsidTr="0061791B">
        <w:trPr>
          <w:trHeight w:val="192"/>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 cũ</w:t>
            </w:r>
          </w:p>
          <w:p w:rsidR="00D72949" w:rsidRPr="008557C5" w:rsidRDefault="00D72949" w:rsidP="0061791B">
            <w:pPr>
              <w:shd w:val="clear" w:color="auto" w:fill="FFFFFF"/>
              <w:spacing w:before="120" w:after="120"/>
              <w:rPr>
                <w:szCs w:val="28"/>
              </w:rPr>
            </w:pPr>
            <w:r w:rsidRPr="008557C5">
              <w:rPr>
                <w:szCs w:val="28"/>
              </w:rPr>
              <w:t>Original 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 mới (nếu có)</w:t>
            </w:r>
          </w:p>
          <w:p w:rsidR="00D72949" w:rsidRPr="008557C5" w:rsidRDefault="00D72949" w:rsidP="0061791B">
            <w:pPr>
              <w:shd w:val="clear" w:color="auto" w:fill="FFFFFF"/>
              <w:spacing w:before="120" w:after="120"/>
              <w:rPr>
                <w:szCs w:val="28"/>
              </w:rPr>
            </w:pPr>
            <w:r w:rsidRPr="008557C5">
              <w:rPr>
                <w:szCs w:val="28"/>
              </w:rPr>
              <w:t>New Address (if any)</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Tel/Fax/Email</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Pr>
                <w:szCs w:val="28"/>
              </w:rPr>
              <w:t>Tel/Fax/Email (if any</w:t>
            </w:r>
            <w:r w:rsidRPr="008557C5">
              <w:rPr>
                <w:szCs w:val="28"/>
              </w:rPr>
              <w:t>/ nếu có)</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đăng ký NSH</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đăng ký NSH mới (nếu có)</w:t>
            </w:r>
          </w:p>
        </w:tc>
      </w:tr>
      <w:tr w:rsidR="00D72949" w:rsidRPr="008557C5" w:rsidTr="0061791B">
        <w:trPr>
          <w:trHeight w:val="85"/>
        </w:trPr>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2.</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thành viên lưu ký/ Change of local custodian</w:t>
            </w:r>
          </w:p>
        </w:tc>
      </w:tr>
      <w:tr w:rsidR="00D72949" w:rsidRPr="008557C5" w:rsidTr="0061791B">
        <w:trPr>
          <w:trHeight w:val="85"/>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Thành viên lưu ký cũ</w:t>
            </w:r>
          </w:p>
          <w:p w:rsidR="00D72949" w:rsidRPr="008557C5" w:rsidRDefault="00D72949" w:rsidP="0061791B">
            <w:pPr>
              <w:shd w:val="clear" w:color="auto" w:fill="FFFFFF"/>
              <w:spacing w:before="120" w:after="120"/>
              <w:rPr>
                <w:szCs w:val="28"/>
              </w:rPr>
            </w:pPr>
            <w:r w:rsidRPr="008557C5">
              <w:rPr>
                <w:szCs w:val="28"/>
              </w:rPr>
              <w:t>Original Custodian</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Thành viên lưu ký mới (nếu có)</w:t>
            </w:r>
          </w:p>
          <w:p w:rsidR="00D72949" w:rsidRPr="008557C5" w:rsidRDefault="00D72949" w:rsidP="0061791B">
            <w:pPr>
              <w:shd w:val="clear" w:color="auto" w:fill="FFFFFF"/>
              <w:spacing w:before="120" w:after="120"/>
              <w:rPr>
                <w:szCs w:val="28"/>
              </w:rPr>
            </w:pPr>
            <w:r w:rsidRPr="008557C5">
              <w:rPr>
                <w:szCs w:val="28"/>
              </w:rPr>
              <w:t>New Custodian (if any)</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lưu ký</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lưu ký mới</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3.</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ngân hàng lưu ký nơi mở tài khoản vốn đầu tư gián tiếp</w:t>
            </w:r>
          </w:p>
          <w:p w:rsidR="00D72949" w:rsidRPr="008557C5" w:rsidRDefault="00D72949" w:rsidP="0061791B">
            <w:pPr>
              <w:shd w:val="clear" w:color="auto" w:fill="FFFFFF"/>
              <w:spacing w:before="120" w:after="120"/>
              <w:rPr>
                <w:szCs w:val="28"/>
              </w:rPr>
            </w:pPr>
            <w:r w:rsidRPr="008557C5">
              <w:rPr>
                <w:szCs w:val="28"/>
              </w:rPr>
              <w:t>Change of bank where the client open foreign indirect investment account</w:t>
            </w:r>
          </w:p>
        </w:tc>
      </w:tr>
      <w:tr w:rsidR="00D72949" w:rsidRPr="008557C5" w:rsidTr="0061791B">
        <w:trPr>
          <w:trHeight w:val="867"/>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Ngân hàng lưu ký nơi mở tài khoản vốn đầu tư gián tiếp (cũ)</w:t>
            </w:r>
          </w:p>
          <w:p w:rsidR="00D72949" w:rsidRPr="008557C5" w:rsidRDefault="00D72949" w:rsidP="0061791B">
            <w:pPr>
              <w:shd w:val="clear" w:color="auto" w:fill="FFFFFF"/>
              <w:spacing w:before="120" w:after="120"/>
              <w:rPr>
                <w:szCs w:val="28"/>
                <w:lang w:val="nl-NL"/>
              </w:rPr>
            </w:pPr>
            <w:r w:rsidRPr="008557C5">
              <w:rPr>
                <w:szCs w:val="28"/>
              </w:rPr>
              <w:t>Old bank</w:t>
            </w:r>
          </w:p>
        </w:tc>
        <w:tc>
          <w:tcPr>
            <w:tcW w:w="3960" w:type="dxa"/>
            <w:tcBorders>
              <w:bottom w:val="nil"/>
            </w:tcBorders>
            <w:vAlign w:val="center"/>
          </w:tcPr>
          <w:p w:rsidR="00D72949" w:rsidRPr="008557C5" w:rsidRDefault="00D72949" w:rsidP="0061791B">
            <w:pPr>
              <w:shd w:val="clear" w:color="auto" w:fill="FFFFFF"/>
              <w:spacing w:before="120" w:after="120"/>
              <w:rPr>
                <w:szCs w:val="28"/>
                <w:lang w:val="nl-NL"/>
              </w:rPr>
            </w:pPr>
            <w:r w:rsidRPr="008557C5">
              <w:rPr>
                <w:szCs w:val="28"/>
                <w:lang w:val="nl-NL"/>
              </w:rPr>
              <w:t>Ngân hàng lưu ký nơi mở tài khoản vốn đầu tư gián tiếp mới (nếu có)</w:t>
            </w:r>
          </w:p>
          <w:p w:rsidR="00D72949" w:rsidRPr="008557C5" w:rsidRDefault="00D72949" w:rsidP="0061791B">
            <w:pPr>
              <w:shd w:val="clear" w:color="auto" w:fill="FFFFFF"/>
              <w:spacing w:before="120" w:after="120"/>
              <w:rPr>
                <w:szCs w:val="28"/>
              </w:rPr>
            </w:pPr>
            <w:r w:rsidRPr="008557C5">
              <w:rPr>
                <w:szCs w:val="28"/>
                <w:lang w:val="nl-NL"/>
              </w:rPr>
              <w:t>New bank</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lang w:val="nl-NL"/>
              </w:rPr>
            </w:pPr>
            <w:r w:rsidRPr="008557C5">
              <w:rPr>
                <w:szCs w:val="28"/>
              </w:rPr>
              <w:t>Address</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lang w:val="nl-NL"/>
              </w:rPr>
            </w:pPr>
            <w:r w:rsidRPr="008557C5">
              <w:rPr>
                <w:szCs w:val="28"/>
              </w:rPr>
              <w:t>Tel/Fax</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vốn đầu tư gián tiếp cũ</w:t>
            </w:r>
          </w:p>
          <w:p w:rsidR="00D72949" w:rsidRPr="008557C5" w:rsidRDefault="00D72949" w:rsidP="0061791B">
            <w:pPr>
              <w:shd w:val="clear" w:color="auto" w:fill="FFFFFF"/>
              <w:spacing w:before="120" w:after="120"/>
              <w:rPr>
                <w:szCs w:val="28"/>
              </w:rPr>
            </w:pPr>
            <w:r w:rsidRPr="008557C5">
              <w:rPr>
                <w:szCs w:val="28"/>
              </w:rPr>
              <w:t>Foreign Indirect Investment Account</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vốn đầu tư gián tiếp mới</w:t>
            </w:r>
          </w:p>
          <w:p w:rsidR="00D72949" w:rsidRPr="008557C5" w:rsidRDefault="00D72949" w:rsidP="0061791B">
            <w:pPr>
              <w:shd w:val="clear" w:color="auto" w:fill="FFFFFF"/>
              <w:spacing w:before="120" w:after="120"/>
              <w:rPr>
                <w:szCs w:val="28"/>
                <w:lang w:val="nl-NL"/>
              </w:rPr>
            </w:pPr>
            <w:r w:rsidRPr="008557C5">
              <w:rPr>
                <w:szCs w:val="28"/>
              </w:rPr>
              <w:t>New Foreign Indirect Investment Account (if any)</w:t>
            </w:r>
          </w:p>
        </w:tc>
      </w:tr>
      <w:tr w:rsidR="00D72949" w:rsidRPr="008557C5" w:rsidTr="0061791B">
        <w:tc>
          <w:tcPr>
            <w:tcW w:w="810" w:type="dxa"/>
            <w:vAlign w:val="center"/>
          </w:tcPr>
          <w:p w:rsidR="00D72949" w:rsidRPr="008557C5" w:rsidRDefault="00D72949" w:rsidP="0061791B">
            <w:pPr>
              <w:spacing w:before="120" w:after="120"/>
              <w:jc w:val="center"/>
              <w:rPr>
                <w:szCs w:val="28"/>
              </w:rPr>
            </w:pPr>
            <w:r w:rsidRPr="008557C5">
              <w:rPr>
                <w:szCs w:val="28"/>
              </w:rPr>
              <w:t>4.</w:t>
            </w:r>
          </w:p>
        </w:tc>
        <w:tc>
          <w:tcPr>
            <w:tcW w:w="8370" w:type="dxa"/>
            <w:gridSpan w:val="2"/>
            <w:tcBorders>
              <w:bottom w:val="single" w:sz="4" w:space="0" w:color="auto"/>
            </w:tcBorders>
            <w:vAlign w:val="center"/>
          </w:tcPr>
          <w:p w:rsidR="00D72949" w:rsidRPr="008557C5" w:rsidRDefault="00D72949" w:rsidP="0061791B">
            <w:pPr>
              <w:spacing w:before="120" w:after="120"/>
              <w:rPr>
                <w:szCs w:val="28"/>
              </w:rPr>
            </w:pPr>
            <w:r w:rsidRPr="008557C5">
              <w:rPr>
                <w:szCs w:val="28"/>
              </w:rPr>
              <w:t>Thay đổi Đại diện giao dịch/ change of Trading Representative</w:t>
            </w:r>
          </w:p>
        </w:tc>
      </w:tr>
      <w:tr w:rsidR="00D72949" w:rsidRPr="008557C5" w:rsidTr="0061791B">
        <w:trPr>
          <w:trHeight w:val="183"/>
        </w:trPr>
        <w:tc>
          <w:tcPr>
            <w:tcW w:w="810" w:type="dxa"/>
            <w:vMerge w:val="restart"/>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single" w:sz="4" w:space="0" w:color="auto"/>
              <w:left w:val="single" w:sz="4" w:space="0" w:color="auto"/>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diện giao dịch cũ</w:t>
            </w:r>
          </w:p>
          <w:p w:rsidR="00D72949" w:rsidRPr="008557C5" w:rsidRDefault="00D72949" w:rsidP="0061791B">
            <w:pPr>
              <w:spacing w:before="120" w:after="120"/>
              <w:rPr>
                <w:szCs w:val="28"/>
              </w:rPr>
            </w:pPr>
            <w:r w:rsidRPr="008557C5">
              <w:rPr>
                <w:szCs w:val="28"/>
              </w:rPr>
              <w:t>Old trading representative</w:t>
            </w:r>
          </w:p>
        </w:tc>
        <w:tc>
          <w:tcPr>
            <w:tcW w:w="3960" w:type="dxa"/>
            <w:tcBorders>
              <w:top w:val="single" w:sz="4" w:space="0" w:color="auto"/>
              <w:left w:val="single" w:sz="4" w:space="0" w:color="auto"/>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diện giao dịch mới (nếu có)</w:t>
            </w:r>
          </w:p>
          <w:p w:rsidR="00D72949" w:rsidRPr="008557C5" w:rsidRDefault="00D72949" w:rsidP="0061791B">
            <w:pPr>
              <w:spacing w:before="120" w:after="120"/>
              <w:rPr>
                <w:szCs w:val="28"/>
              </w:rPr>
            </w:pPr>
            <w:r w:rsidRPr="008557C5">
              <w:rPr>
                <w:szCs w:val="28"/>
              </w:rPr>
              <w:t>New trading representative</w:t>
            </w:r>
          </w:p>
        </w:tc>
      </w:tr>
      <w:tr w:rsidR="00D72949" w:rsidRPr="008557C5" w:rsidTr="0061791B">
        <w:trPr>
          <w:trHeight w:val="1304"/>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nil"/>
            </w:tcBorders>
            <w:vAlign w:val="center"/>
          </w:tcPr>
          <w:p w:rsidR="00D72949" w:rsidRPr="008557C5" w:rsidRDefault="00D72949" w:rsidP="0061791B">
            <w:pPr>
              <w:spacing w:before="120" w:after="120"/>
              <w:rPr>
                <w:szCs w:val="28"/>
              </w:rPr>
            </w:pPr>
            <w:r w:rsidRPr="008557C5">
              <w:rPr>
                <w:szCs w:val="28"/>
              </w:rPr>
              <w:t>Tên/</w:t>
            </w:r>
            <w:r>
              <w:rPr>
                <w:szCs w:val="28"/>
              </w:rPr>
              <w:t xml:space="preserve"> N</w:t>
            </w:r>
            <w:r w:rsidRPr="008557C5">
              <w:rPr>
                <w:szCs w:val="28"/>
              </w:rPr>
              <w:t>ame:</w:t>
            </w:r>
          </w:p>
          <w:p w:rsidR="00D72949" w:rsidRPr="008557C5" w:rsidRDefault="00D72949" w:rsidP="0061791B">
            <w:pPr>
              <w:spacing w:before="120" w:after="120"/>
              <w:rPr>
                <w:szCs w:val="28"/>
              </w:rPr>
            </w:pPr>
            <w:r w:rsidRPr="008557C5">
              <w:rPr>
                <w:szCs w:val="28"/>
              </w:rPr>
              <w:t>Số CMT/hộ chiếu/ ID/</w:t>
            </w:r>
            <w:r>
              <w:rPr>
                <w:szCs w:val="28"/>
              </w:rPr>
              <w:t xml:space="preserve"> </w:t>
            </w:r>
            <w:r w:rsidRPr="008557C5">
              <w:rPr>
                <w:szCs w:val="28"/>
              </w:rPr>
              <w:t>passport number:</w:t>
            </w:r>
          </w:p>
        </w:tc>
        <w:tc>
          <w:tcPr>
            <w:tcW w:w="3960" w:type="dxa"/>
            <w:tcBorders>
              <w:top w:val="nil"/>
              <w:bottom w:val="nil"/>
              <w:right w:val="single" w:sz="4" w:space="0" w:color="auto"/>
            </w:tcBorders>
            <w:vAlign w:val="center"/>
          </w:tcPr>
          <w:p w:rsidR="00D72949" w:rsidRPr="008557C5" w:rsidRDefault="00D72949" w:rsidP="0061791B">
            <w:pPr>
              <w:spacing w:before="120" w:after="120"/>
              <w:rPr>
                <w:szCs w:val="28"/>
              </w:rPr>
            </w:pPr>
            <w:r w:rsidRPr="008557C5">
              <w:rPr>
                <w:szCs w:val="28"/>
              </w:rPr>
              <w:t>Tên/ Name:</w:t>
            </w:r>
          </w:p>
          <w:p w:rsidR="00D72949" w:rsidRPr="008557C5" w:rsidRDefault="00D72949" w:rsidP="0061791B">
            <w:pPr>
              <w:spacing w:before="120" w:after="120"/>
              <w:rPr>
                <w:szCs w:val="28"/>
              </w:rPr>
            </w:pPr>
            <w:r w:rsidRPr="008557C5">
              <w:rPr>
                <w:szCs w:val="28"/>
              </w:rPr>
              <w:t>Số CMT/hộ chiếu/ ID/ passport number:</w:t>
            </w:r>
          </w:p>
        </w:tc>
      </w:tr>
      <w:tr w:rsidR="00D72949" w:rsidRPr="008557C5" w:rsidTr="0061791B">
        <w:trPr>
          <w:trHeight w:val="85"/>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nil"/>
            </w:tcBorders>
            <w:vAlign w:val="center"/>
          </w:tcPr>
          <w:p w:rsidR="00D72949" w:rsidRPr="008557C5" w:rsidRDefault="00D72949" w:rsidP="0061791B">
            <w:pPr>
              <w:spacing w:before="120" w:after="120"/>
              <w:rPr>
                <w:szCs w:val="28"/>
              </w:rPr>
            </w:pPr>
            <w:r w:rsidRPr="008557C5">
              <w:rPr>
                <w:szCs w:val="28"/>
              </w:rPr>
              <w:t>Địa chỉ liên lạc/ Address:</w:t>
            </w:r>
          </w:p>
          <w:p w:rsidR="00D72949" w:rsidRPr="008557C5" w:rsidRDefault="00D72949" w:rsidP="0061791B">
            <w:pPr>
              <w:spacing w:before="120" w:after="120"/>
              <w:rPr>
                <w:szCs w:val="28"/>
              </w:rPr>
            </w:pPr>
            <w:r w:rsidRPr="008557C5">
              <w:rPr>
                <w:szCs w:val="28"/>
              </w:rPr>
              <w:t>Điện thoại/ Tel:</w:t>
            </w:r>
          </w:p>
        </w:tc>
        <w:tc>
          <w:tcPr>
            <w:tcW w:w="3960" w:type="dxa"/>
            <w:tcBorders>
              <w:top w:val="nil"/>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chỉ liên lạc/ Address:</w:t>
            </w:r>
          </w:p>
          <w:p w:rsidR="00D72949" w:rsidRPr="008557C5" w:rsidRDefault="00D72949" w:rsidP="0061791B">
            <w:pPr>
              <w:spacing w:before="120" w:after="120"/>
              <w:rPr>
                <w:szCs w:val="28"/>
              </w:rPr>
            </w:pPr>
            <w:r w:rsidRPr="008557C5">
              <w:rPr>
                <w:szCs w:val="28"/>
              </w:rPr>
              <w:t>Điện thoại/ Tel:</w:t>
            </w:r>
          </w:p>
        </w:tc>
      </w:tr>
      <w:tr w:rsidR="00D72949" w:rsidRPr="008557C5" w:rsidTr="0061791B">
        <w:trPr>
          <w:trHeight w:val="85"/>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single" w:sz="4" w:space="0" w:color="auto"/>
              <w:right w:val="single" w:sz="4" w:space="0" w:color="auto"/>
            </w:tcBorders>
            <w:vAlign w:val="center"/>
          </w:tcPr>
          <w:p w:rsidR="00D72949" w:rsidRPr="008557C5" w:rsidRDefault="00D72949" w:rsidP="0061791B">
            <w:pPr>
              <w:spacing w:before="120" w:after="120"/>
              <w:rPr>
                <w:szCs w:val="28"/>
              </w:rPr>
            </w:pPr>
            <w:r w:rsidRPr="008557C5">
              <w:rPr>
                <w:szCs w:val="28"/>
              </w:rPr>
              <w:t>Số chứng chỉ hành nghề chứng khoán/ Professional License for Securities Trading</w:t>
            </w:r>
          </w:p>
        </w:tc>
        <w:tc>
          <w:tcPr>
            <w:tcW w:w="3960" w:type="dxa"/>
            <w:tcBorders>
              <w:top w:val="nil"/>
              <w:left w:val="single" w:sz="4" w:space="0" w:color="auto"/>
              <w:bottom w:val="single" w:sz="4" w:space="0" w:color="auto"/>
              <w:right w:val="single" w:sz="4" w:space="0" w:color="auto"/>
            </w:tcBorders>
            <w:vAlign w:val="center"/>
          </w:tcPr>
          <w:p w:rsidR="00D72949" w:rsidRPr="008557C5" w:rsidRDefault="00D72949" w:rsidP="0061791B">
            <w:pPr>
              <w:spacing w:before="120" w:after="120"/>
              <w:rPr>
                <w:szCs w:val="28"/>
              </w:rPr>
            </w:pPr>
            <w:r w:rsidRPr="008557C5">
              <w:rPr>
                <w:szCs w:val="28"/>
              </w:rPr>
              <w:t>Số chứng chỉ hành nghề chứng khoán/ Professional License for Securities Trading</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5.</w:t>
            </w:r>
          </w:p>
        </w:tc>
        <w:tc>
          <w:tcPr>
            <w:tcW w:w="8370" w:type="dxa"/>
            <w:gridSpan w:val="2"/>
            <w:tcBorders>
              <w:top w:val="single" w:sz="4" w:space="0" w:color="auto"/>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Chuyển danh mục/ Change of brokers</w:t>
            </w:r>
          </w:p>
        </w:tc>
      </w:tr>
      <w:tr w:rsidR="00D72949" w:rsidRPr="008557C5" w:rsidTr="0061791B">
        <w:trPr>
          <w:trHeight w:val="2844"/>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Công ty chứng khoán chuyển danh mục (chỉ áp dụng trong trường hợp tài khoản chuyển và nhận là của cùng một nhà đầu tư)/</w:t>
            </w:r>
            <w:r>
              <w:rPr>
                <w:szCs w:val="28"/>
              </w:rPr>
              <w:t xml:space="preserve"> </w:t>
            </w:r>
            <w:r w:rsidRPr="008557C5">
              <w:rPr>
                <w:szCs w:val="28"/>
              </w:rPr>
              <w:t>Old Broker (applicable if accounts are of same investor)</w:t>
            </w:r>
          </w:p>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Công ty chứng khoán nhận danh mục(chỉ áp dụng trong trường hợp tài khoản chuyển và nhận là của cùng một nhà đầu tư)/ New Broker firm  (applicable if accounts are of same investor</w:t>
            </w:r>
          </w:p>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b/>
                <w:bCs/>
                <w:kern w:val="32"/>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Tài khoản của nhà đầu tư (tên nhà đầu tư)</w:t>
            </w:r>
          </w:p>
          <w:p w:rsidR="00D72949" w:rsidRPr="008557C5" w:rsidRDefault="00D72949" w:rsidP="0061791B">
            <w:pPr>
              <w:shd w:val="clear" w:color="auto" w:fill="FFFFFF"/>
              <w:spacing w:before="120" w:after="120"/>
              <w:rPr>
                <w:szCs w:val="28"/>
              </w:rPr>
            </w:pPr>
            <w:r w:rsidRPr="008557C5">
              <w:rPr>
                <w:szCs w:val="28"/>
              </w:rPr>
              <w:t>Investor’s Name</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Tài khoản của nhà đầu tư: (tên nhà đầu tư)</w:t>
            </w:r>
          </w:p>
          <w:p w:rsidR="00D72949" w:rsidRPr="008557C5" w:rsidRDefault="00D72949" w:rsidP="0061791B">
            <w:pPr>
              <w:shd w:val="clear" w:color="auto" w:fill="FFFFFF"/>
              <w:spacing w:before="120" w:after="120"/>
              <w:rPr>
                <w:szCs w:val="28"/>
              </w:rPr>
            </w:pPr>
            <w:r w:rsidRPr="008557C5">
              <w:rPr>
                <w:szCs w:val="28"/>
              </w:rPr>
              <w:t>Investor’s Name</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chuyển:</w:t>
            </w:r>
          </w:p>
          <w:p w:rsidR="00D72949" w:rsidRPr="008557C5" w:rsidRDefault="00D72949" w:rsidP="0061791B">
            <w:pPr>
              <w:shd w:val="clear" w:color="auto" w:fill="FFFFFF"/>
              <w:spacing w:before="120" w:after="120"/>
              <w:rPr>
                <w:szCs w:val="28"/>
              </w:rPr>
            </w:pPr>
            <w:r w:rsidRPr="008557C5">
              <w:rPr>
                <w:szCs w:val="28"/>
              </w:rPr>
              <w:t>Sending Securities Account No</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nhận:</w:t>
            </w:r>
          </w:p>
          <w:p w:rsidR="00D72949" w:rsidRPr="008557C5" w:rsidRDefault="00D72949" w:rsidP="0061791B">
            <w:pPr>
              <w:shd w:val="clear" w:color="auto" w:fill="FFFFFF"/>
              <w:spacing w:before="120" w:after="120"/>
              <w:rPr>
                <w:szCs w:val="28"/>
              </w:rPr>
            </w:pPr>
            <w:r w:rsidRPr="008557C5">
              <w:rPr>
                <w:szCs w:val="28"/>
              </w:rPr>
              <w:t>Receiving Securities Account No</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6.</w:t>
            </w: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Những thay đổi khác so với khi đăng ký mã số giao dịch như địa vị pháp lý, mô hình tổ chức hoạt động, đại diện có thẩm quyền … (liệt kê chi tiết) phải báo cáo theo quy định</w:t>
            </w:r>
            <w:r>
              <w:rPr>
                <w:szCs w:val="28"/>
              </w:rPr>
              <w:t>.</w:t>
            </w:r>
          </w:p>
          <w:p w:rsidR="00D72949" w:rsidRPr="008557C5" w:rsidRDefault="00D72949" w:rsidP="0061791B">
            <w:pPr>
              <w:spacing w:before="120" w:after="120"/>
              <w:rPr>
                <w:szCs w:val="28"/>
              </w:rPr>
            </w:pPr>
            <w:r w:rsidRPr="008557C5">
              <w:rPr>
                <w:szCs w:val="28"/>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D72949" w:rsidRPr="008557C5" w:rsidTr="0061791B">
        <w:tc>
          <w:tcPr>
            <w:tcW w:w="810" w:type="dxa"/>
            <w:vAlign w:val="center"/>
          </w:tcPr>
          <w:p w:rsidR="00D72949" w:rsidRPr="008557C5" w:rsidRDefault="00D72949" w:rsidP="0061791B">
            <w:pPr>
              <w:spacing w:before="120" w:after="120"/>
              <w:jc w:val="center"/>
              <w:rPr>
                <w:szCs w:val="28"/>
                <w:lang w:val="nl-NL"/>
              </w:rPr>
            </w:pPr>
            <w:r w:rsidRPr="008557C5">
              <w:rPr>
                <w:szCs w:val="28"/>
                <w:lang w:val="nl-NL"/>
              </w:rPr>
              <w:t>7.</w:t>
            </w:r>
          </w:p>
        </w:tc>
        <w:tc>
          <w:tcPr>
            <w:tcW w:w="8370" w:type="dxa"/>
            <w:gridSpan w:val="2"/>
            <w:vAlign w:val="center"/>
          </w:tcPr>
          <w:p w:rsidR="00D72949" w:rsidRPr="008557C5" w:rsidRDefault="00D72949" w:rsidP="0061791B">
            <w:pPr>
              <w:spacing w:before="120" w:after="120"/>
              <w:rPr>
                <w:szCs w:val="28"/>
                <w:lang w:val="nl-NL"/>
              </w:rPr>
            </w:pPr>
            <w:r w:rsidRPr="008557C5">
              <w:rPr>
                <w:szCs w:val="28"/>
                <w:lang w:val="nl-NL"/>
              </w:rPr>
              <w:t>Thông tin về người liên lạc/ Contact person</w:t>
            </w:r>
          </w:p>
        </w:tc>
      </w:tr>
      <w:tr w:rsidR="00D72949" w:rsidRPr="008557C5" w:rsidTr="0061791B">
        <w:tc>
          <w:tcPr>
            <w:tcW w:w="810" w:type="dxa"/>
            <w:vAlign w:val="center"/>
          </w:tcPr>
          <w:p w:rsidR="00D72949" w:rsidRPr="008557C5" w:rsidRDefault="00D72949" w:rsidP="0061791B">
            <w:pPr>
              <w:spacing w:before="120" w:after="120"/>
              <w:jc w:val="center"/>
              <w:rPr>
                <w:szCs w:val="28"/>
                <w:lang w:val="nl-NL"/>
              </w:rPr>
            </w:pPr>
          </w:p>
        </w:tc>
        <w:tc>
          <w:tcPr>
            <w:tcW w:w="8370" w:type="dxa"/>
            <w:gridSpan w:val="2"/>
            <w:vAlign w:val="center"/>
          </w:tcPr>
          <w:p w:rsidR="00D72949" w:rsidRPr="008557C5" w:rsidRDefault="00D72949" w:rsidP="0061791B">
            <w:pPr>
              <w:spacing w:before="120" w:after="120"/>
              <w:rPr>
                <w:szCs w:val="28"/>
                <w:lang w:val="nl-NL"/>
              </w:rPr>
            </w:pPr>
            <w:r w:rsidRPr="008557C5">
              <w:rPr>
                <w:szCs w:val="28"/>
                <w:lang w:val="nl-NL"/>
              </w:rPr>
              <w:t>Họ tên người liên lạc/ Name of contact person</w:t>
            </w:r>
          </w:p>
          <w:p w:rsidR="00D72949" w:rsidRPr="008557C5" w:rsidRDefault="00D72949" w:rsidP="0061791B">
            <w:pPr>
              <w:spacing w:before="120" w:after="120"/>
              <w:rPr>
                <w:szCs w:val="28"/>
                <w:lang w:val="nl-NL"/>
              </w:rPr>
            </w:pPr>
            <w:r w:rsidRPr="008557C5">
              <w:rPr>
                <w:szCs w:val="28"/>
                <w:lang w:val="nl-NL"/>
              </w:rPr>
              <w:t>Địa chỉ/ Address:</w:t>
            </w:r>
          </w:p>
          <w:p w:rsidR="00D72949" w:rsidRPr="008557C5" w:rsidRDefault="00D72949" w:rsidP="0061791B">
            <w:pPr>
              <w:spacing w:before="120" w:after="120"/>
              <w:rPr>
                <w:szCs w:val="28"/>
                <w:lang w:val="nl-NL"/>
              </w:rPr>
            </w:pPr>
            <w:r w:rsidRPr="008557C5">
              <w:rPr>
                <w:szCs w:val="28"/>
                <w:lang w:val="nl-NL"/>
              </w:rPr>
              <w:t>Điện thoại/Tel:</w:t>
            </w:r>
          </w:p>
          <w:p w:rsidR="00D72949" w:rsidRPr="008557C5" w:rsidRDefault="00D72949" w:rsidP="0061791B">
            <w:pPr>
              <w:spacing w:before="120" w:after="120"/>
              <w:rPr>
                <w:szCs w:val="28"/>
                <w:lang w:val="nl-NL"/>
              </w:rPr>
            </w:pPr>
            <w:r w:rsidRPr="008557C5">
              <w:rPr>
                <w:szCs w:val="28"/>
                <w:lang w:val="nl-NL"/>
              </w:rPr>
              <w:t>Email:</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Cam kết:  (có hiệu lực kể từ ngày ký)</w:t>
            </w:r>
          </w:p>
          <w:p w:rsidR="00D72949" w:rsidRPr="008557C5" w:rsidRDefault="00D72949" w:rsidP="0061791B">
            <w:pPr>
              <w:shd w:val="clear" w:color="auto" w:fill="FFFFFF"/>
              <w:spacing w:before="120" w:after="120"/>
              <w:ind w:left="480" w:hanging="480"/>
              <w:rPr>
                <w:szCs w:val="28"/>
                <w:shd w:val="pct15" w:color="auto" w:fill="FFFFFF"/>
              </w:rPr>
            </w:pPr>
            <w:r w:rsidRPr="008557C5">
              <w:rPr>
                <w:szCs w:val="28"/>
              </w:rPr>
              <w:t>Declaration: (effective from the date this registration from is signed)</w:t>
            </w:r>
          </w:p>
          <w:p w:rsidR="00D72949" w:rsidRPr="008557C5" w:rsidRDefault="00D72949" w:rsidP="0061791B">
            <w:pPr>
              <w:shd w:val="clear" w:color="auto" w:fill="FFFFFF"/>
              <w:tabs>
                <w:tab w:val="left" w:pos="369"/>
                <w:tab w:val="left" w:pos="540"/>
              </w:tabs>
              <w:spacing w:before="120" w:after="120"/>
              <w:rPr>
                <w:szCs w:val="28"/>
              </w:rPr>
            </w:pPr>
            <w:r w:rsidRPr="008557C5">
              <w:rPr>
                <w:szCs w:val="28"/>
              </w:rPr>
              <w:t>1.   Tôi xin cam đoan những thông tin nêu trên và nội dung của toàn bộ hồ</w:t>
            </w:r>
            <w:r>
              <w:rPr>
                <w:szCs w:val="28"/>
              </w:rPr>
              <w:t xml:space="preserve"> sơ và các tài </w:t>
            </w:r>
            <w:r w:rsidRPr="008557C5">
              <w:rPr>
                <w:szCs w:val="28"/>
              </w:rPr>
              <w:t>liệu kèm theo là hoàn toàn chính xác, trung thực</w:t>
            </w:r>
            <w:r>
              <w:rPr>
                <w:szCs w:val="28"/>
              </w:rPr>
              <w:t>.</w:t>
            </w:r>
          </w:p>
          <w:p w:rsidR="00D72949" w:rsidRPr="008557C5" w:rsidRDefault="00D72949" w:rsidP="0061791B">
            <w:pPr>
              <w:shd w:val="clear" w:color="auto" w:fill="FFFFFF"/>
              <w:tabs>
                <w:tab w:val="left" w:pos="385"/>
              </w:tabs>
              <w:spacing w:before="120" w:after="120"/>
              <w:rPr>
                <w:szCs w:val="28"/>
              </w:rPr>
            </w:pPr>
            <w:r w:rsidRPr="008557C5">
              <w:rPr>
                <w:szCs w:val="28"/>
              </w:rPr>
              <w:t>I hereby certify that all the imformation above is correct, the attached documents and the contents therein are true and accurate.</w:t>
            </w:r>
          </w:p>
          <w:p w:rsidR="00D72949" w:rsidRPr="008557C5" w:rsidRDefault="00D72949" w:rsidP="0061791B">
            <w:pPr>
              <w:shd w:val="clear" w:color="auto" w:fill="FFFFFF"/>
              <w:spacing w:before="120" w:after="120"/>
              <w:ind w:left="360" w:hanging="360"/>
              <w:rPr>
                <w:szCs w:val="28"/>
              </w:rPr>
            </w:pPr>
            <w:r w:rsidRPr="008557C5">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r>
              <w:rPr>
                <w:szCs w:val="28"/>
              </w:rPr>
              <w:t>.</w:t>
            </w:r>
          </w:p>
          <w:p w:rsidR="00D72949" w:rsidRPr="008557C5" w:rsidRDefault="00D72949" w:rsidP="0061791B">
            <w:pPr>
              <w:shd w:val="clear" w:color="auto" w:fill="FFFFFF"/>
              <w:spacing w:before="120" w:after="120"/>
              <w:ind w:left="360" w:hanging="360"/>
              <w:rPr>
                <w:szCs w:val="28"/>
              </w:rPr>
            </w:pPr>
            <w:r w:rsidRPr="008557C5">
              <w:rPr>
                <w:szCs w:val="28"/>
              </w:rPr>
              <w:t>I  hereby undertake to comply to the Vietnamese law and  not knowingly to take such measures to threatening to the stability or order of the Vietnam’s financial/</w:t>
            </w:r>
            <w:r>
              <w:rPr>
                <w:szCs w:val="28"/>
              </w:rPr>
              <w:t xml:space="preserve"> </w:t>
            </w:r>
            <w:r w:rsidRPr="008557C5">
              <w:rPr>
                <w:szCs w:val="28"/>
              </w:rPr>
              <w:t>securities market.</w:t>
            </w:r>
          </w:p>
          <w:p w:rsidR="00D72949" w:rsidRPr="008557C5" w:rsidRDefault="00D72949" w:rsidP="0061791B">
            <w:pPr>
              <w:shd w:val="clear" w:color="auto" w:fill="FFFFFF"/>
              <w:spacing w:before="120" w:after="120"/>
              <w:ind w:left="360" w:hanging="360"/>
              <w:rPr>
                <w:szCs w:val="28"/>
              </w:rPr>
            </w:pPr>
            <w:r w:rsidRPr="008557C5">
              <w:rPr>
                <w:szCs w:val="28"/>
              </w:rPr>
              <w:t>3.   Tôi xin cam đoan những thông tin nêu trên hoàn toàn đúng và đầy đủ.</w:t>
            </w:r>
          </w:p>
          <w:p w:rsidR="00D72949" w:rsidRPr="008557C5" w:rsidRDefault="00D72949" w:rsidP="0061791B">
            <w:pPr>
              <w:shd w:val="clear" w:color="auto" w:fill="FFFFFF"/>
              <w:spacing w:before="120" w:after="120"/>
              <w:ind w:left="360" w:hanging="360"/>
              <w:rPr>
                <w:szCs w:val="28"/>
              </w:rPr>
            </w:pPr>
            <w:r w:rsidRPr="008557C5">
              <w:rPr>
                <w:szCs w:val="28"/>
              </w:rPr>
              <w:t>I hereby undertake to takefull responsibility for the truthfulness and accuracy of the contents of this document.</w:t>
            </w:r>
          </w:p>
        </w:tc>
      </w:tr>
      <w:tr w:rsidR="00D72949" w:rsidRPr="008557C5" w:rsidTr="0061791B">
        <w:trPr>
          <w:trHeight w:val="915"/>
        </w:trPr>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Hồ sơ kèm theo</w:t>
            </w:r>
          </w:p>
          <w:p w:rsidR="00D72949" w:rsidRPr="008557C5" w:rsidRDefault="00D72949" w:rsidP="0061791B">
            <w:pPr>
              <w:shd w:val="clear" w:color="auto" w:fill="FFFFFF"/>
              <w:spacing w:before="120" w:after="120"/>
              <w:rPr>
                <w:szCs w:val="28"/>
              </w:rPr>
            </w:pPr>
            <w:r w:rsidRPr="008557C5">
              <w:rPr>
                <w:szCs w:val="28"/>
              </w:rPr>
              <w:t>Attachments</w:t>
            </w:r>
          </w:p>
          <w:p w:rsidR="00D72949" w:rsidRPr="008557C5" w:rsidRDefault="00D72949" w:rsidP="0061791B">
            <w:pPr>
              <w:spacing w:before="120" w:after="120"/>
              <w:rPr>
                <w:szCs w:val="28"/>
                <w:lang w:val="nl-NL"/>
              </w:rPr>
            </w:pPr>
          </w:p>
        </w:tc>
      </w:tr>
      <w:tr w:rsidR="00D72949" w:rsidRPr="008557C5" w:rsidTr="0061791B">
        <w:trPr>
          <w:trHeight w:val="5040"/>
        </w:trPr>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Nhà đầu tư:</w:t>
            </w:r>
          </w:p>
          <w:p w:rsidR="00D72949" w:rsidRPr="008557C5" w:rsidRDefault="00D72949" w:rsidP="0061791B">
            <w:pPr>
              <w:shd w:val="clear" w:color="auto" w:fill="FFFFFF"/>
              <w:spacing w:before="120" w:after="120"/>
              <w:rPr>
                <w:szCs w:val="28"/>
              </w:rPr>
            </w:pPr>
            <w:r w:rsidRPr="008557C5">
              <w:rPr>
                <w:szCs w:val="28"/>
              </w:rPr>
              <w:t>Applicant: ____________________________________________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Tên và chữ ký của đại diện có thẩm quyền</w:t>
            </w:r>
          </w:p>
          <w:p w:rsidR="00D72949" w:rsidRPr="008557C5" w:rsidRDefault="00D72949" w:rsidP="0061791B">
            <w:pPr>
              <w:shd w:val="clear" w:color="auto" w:fill="FFFFFF"/>
              <w:spacing w:before="120" w:after="120"/>
              <w:rPr>
                <w:szCs w:val="28"/>
              </w:rPr>
            </w:pPr>
            <w:r w:rsidRPr="008557C5">
              <w:rPr>
                <w:szCs w:val="28"/>
              </w:rPr>
              <w:t>Name and Signature</w:t>
            </w:r>
          </w:p>
          <w:p w:rsidR="00D72949" w:rsidRPr="008557C5" w:rsidRDefault="00D72949" w:rsidP="0061791B">
            <w:pPr>
              <w:shd w:val="clear" w:color="auto" w:fill="FFFFFF"/>
              <w:spacing w:before="120" w:after="120"/>
              <w:rPr>
                <w:szCs w:val="28"/>
              </w:rPr>
            </w:pPr>
            <w:r w:rsidRPr="008557C5">
              <w:rPr>
                <w:szCs w:val="28"/>
              </w:rPr>
              <w:t>of Authorized Signatory: 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Chức danh</w:t>
            </w:r>
          </w:p>
          <w:p w:rsidR="00D72949" w:rsidRPr="008557C5" w:rsidRDefault="00D72949" w:rsidP="0061791B">
            <w:pPr>
              <w:shd w:val="clear" w:color="auto" w:fill="FFFFFF"/>
              <w:spacing w:before="120" w:after="120"/>
              <w:rPr>
                <w:szCs w:val="28"/>
              </w:rPr>
            </w:pPr>
            <w:r w:rsidRPr="008557C5">
              <w:rPr>
                <w:szCs w:val="28"/>
              </w:rPr>
              <w:t>Title: ________________________________________________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Ngày thực hiện</w:t>
            </w:r>
          </w:p>
          <w:p w:rsidR="00D72949" w:rsidRPr="008557C5" w:rsidRDefault="00D72949" w:rsidP="0061791B">
            <w:pPr>
              <w:spacing w:before="120" w:after="120"/>
              <w:rPr>
                <w:szCs w:val="28"/>
              </w:rPr>
            </w:pPr>
            <w:r w:rsidRPr="008557C5">
              <w:rPr>
                <w:szCs w:val="28"/>
              </w:rPr>
              <w:t>Execution Date: ________________________________________</w:t>
            </w:r>
          </w:p>
        </w:tc>
      </w:tr>
    </w:tbl>
    <w:p w:rsidR="00D72949" w:rsidRPr="00FE3ED6" w:rsidRDefault="00D72949" w:rsidP="00D72949">
      <w:pPr>
        <w:shd w:val="clear" w:color="auto" w:fill="FFFFFF"/>
        <w:spacing w:after="120"/>
        <w:rPr>
          <w:lang w:val="nl-NL"/>
        </w:rPr>
      </w:pPr>
    </w:p>
    <w:p w:rsidR="00045B33" w:rsidRDefault="00045B33">
      <w:pPr>
        <w:suppressAutoHyphens w:val="0"/>
        <w:rPr>
          <w:b/>
          <w:iCs/>
          <w:lang w:val="nl-NL"/>
        </w:rPr>
      </w:pPr>
    </w:p>
    <w:p w:rsidR="00D72949" w:rsidRDefault="00D72949">
      <w:pPr>
        <w:suppressAutoHyphens w:val="0"/>
        <w:rPr>
          <w:b/>
          <w:iCs/>
          <w:lang w:val="nl-NL"/>
        </w:rPr>
      </w:pPr>
      <w:r>
        <w:rPr>
          <w:b/>
          <w:iCs/>
          <w:lang w:val="nl-NL"/>
        </w:rPr>
        <w:br w:type="page"/>
      </w:r>
    </w:p>
    <w:p w:rsidR="00045B33" w:rsidRPr="00E507F3" w:rsidRDefault="00045B33" w:rsidP="00045B33">
      <w:pPr>
        <w:jc w:val="center"/>
        <w:rPr>
          <w:b/>
          <w:iCs/>
          <w:lang w:val="nl-NL"/>
        </w:rPr>
      </w:pPr>
      <w:r w:rsidRPr="00045B33">
        <w:rPr>
          <w:b/>
          <w:iCs/>
          <w:lang w:val="nl-NL"/>
        </w:rPr>
        <w:lastRenderedPageBreak/>
        <w:t xml:space="preserve">Phụ lục </w:t>
      </w:r>
      <w:r w:rsidRPr="00E507F3">
        <w:rPr>
          <w:b/>
          <w:iCs/>
          <w:lang w:val="nl-NL"/>
        </w:rPr>
        <w:t>13</w:t>
      </w:r>
      <w:r w:rsidRPr="00045B33">
        <w:rPr>
          <w:b/>
          <w:iCs/>
          <w:lang w:val="nl-NL"/>
        </w:rPr>
        <w:t xml:space="preserve">/ Appendix </w:t>
      </w:r>
      <w:r w:rsidRPr="00E507F3">
        <w:rPr>
          <w:b/>
          <w:iCs/>
          <w:lang w:val="nl-NL"/>
        </w:rPr>
        <w:t>13</w:t>
      </w:r>
    </w:p>
    <w:p w:rsidR="00045B33" w:rsidRPr="00045B33" w:rsidRDefault="00045B33" w:rsidP="00045B33">
      <w:pPr>
        <w:spacing w:before="120" w:after="120"/>
        <w:jc w:val="center"/>
        <w:rPr>
          <w:b/>
          <w:bCs/>
          <w:lang w:val="nl-NL"/>
        </w:rPr>
      </w:pPr>
      <w:r w:rsidRPr="00045B33">
        <w:rPr>
          <w:b/>
          <w:bCs/>
          <w:szCs w:val="28"/>
          <w:lang w:val="nl-NL"/>
        </w:rPr>
        <w:t>MẪU THỐNG KÊ DANH MỤC ĐẦU TƯ CỦA NHÀ ĐẦU TƯ NƯỚC NGOÀI</w:t>
      </w:r>
    </w:p>
    <w:p w:rsidR="00045B33" w:rsidRPr="00045B33" w:rsidRDefault="00045B33" w:rsidP="00045B33">
      <w:pPr>
        <w:shd w:val="clear" w:color="auto" w:fill="FFFFFF"/>
        <w:spacing w:before="120"/>
        <w:jc w:val="center"/>
        <w:rPr>
          <w:i/>
          <w:lang w:val="nl-NL"/>
        </w:rPr>
      </w:pPr>
      <w:r w:rsidRPr="00045B33">
        <w:rPr>
          <w:i/>
          <w:lang w:val="nl-NL"/>
        </w:rPr>
        <w:t xml:space="preserve">(Ban hành kèm theo Thông tư số 123/2015/TT-BTC ngày 18 tháng 08 năm 2015 của Bộ trưởng Bộ Tài chính hướng dẫn hoạt động đầu tư nước ngoài trên </w:t>
      </w:r>
    </w:p>
    <w:p w:rsidR="00045B33" w:rsidRPr="00045B33" w:rsidRDefault="00045B33" w:rsidP="00045B33">
      <w:pPr>
        <w:shd w:val="clear" w:color="auto" w:fill="FFFFFF"/>
        <w:spacing w:after="100" w:afterAutospacing="1"/>
        <w:jc w:val="center"/>
        <w:rPr>
          <w:b/>
          <w:bCs/>
          <w:i/>
          <w:sz w:val="32"/>
          <w:lang w:val="nl-NL"/>
        </w:rPr>
      </w:pPr>
      <w:r w:rsidRPr="00045B33">
        <w:rPr>
          <w:i/>
          <w:lang w:val="nl-NL"/>
        </w:rPr>
        <w:t>thị trường chứng khoán Việt Nam)</w:t>
      </w:r>
    </w:p>
    <w:p w:rsidR="00045B33" w:rsidRPr="0038639A" w:rsidRDefault="00045B33" w:rsidP="00045B33">
      <w:pPr>
        <w:shd w:val="clear" w:color="auto" w:fill="FFFFFF"/>
        <w:spacing w:before="120"/>
        <w:jc w:val="center"/>
        <w:rPr>
          <w:b/>
          <w:sz w:val="26"/>
          <w:lang w:val="nl-NL"/>
        </w:rPr>
      </w:pPr>
      <w:r w:rsidRPr="0038639A">
        <w:rPr>
          <w:b/>
          <w:sz w:val="26"/>
          <w:lang w:val="nl-NL"/>
        </w:rPr>
        <w:t>CỘNG HÒA XÃ HỘI CHỦ NGHĨA VIỆT NAM</w:t>
      </w:r>
    </w:p>
    <w:p w:rsidR="00045B33" w:rsidRPr="0038639A" w:rsidRDefault="00045B33" w:rsidP="00045B33">
      <w:pPr>
        <w:shd w:val="clear" w:color="auto" w:fill="FFFFFF"/>
        <w:contextualSpacing/>
        <w:jc w:val="center"/>
        <w:rPr>
          <w:b/>
          <w:lang w:val="nl-NL"/>
        </w:rPr>
      </w:pPr>
      <w:r w:rsidRPr="0038639A">
        <w:rPr>
          <w:b/>
          <w:lang w:val="nl-NL"/>
        </w:rPr>
        <w:t>Độc lập - Tự do - Hạnh phúc</w:t>
      </w:r>
    </w:p>
    <w:p w:rsidR="00045B33" w:rsidRPr="0038639A" w:rsidRDefault="0004368D" w:rsidP="00045B33">
      <w:pPr>
        <w:shd w:val="clear" w:color="auto" w:fill="FFFFFF"/>
        <w:spacing w:before="360" w:after="120"/>
        <w:ind w:left="5760"/>
        <w:rPr>
          <w:szCs w:val="28"/>
          <w:lang w:val="nl-NL"/>
        </w:rPr>
      </w:pPr>
      <w:r w:rsidRPr="0004368D">
        <w:rPr>
          <w:i/>
          <w:noProof/>
          <w:szCs w:val="28"/>
        </w:rPr>
        <w:pict>
          <v:shape id="_x0000_s2064" type="#_x0000_t32" style="position:absolute;left:0;text-align:left;margin-left:148.7pt;margin-top:6.95pt;width:172.05pt;height:0;z-index:251672064" o:connectortype="straight"/>
        </w:pict>
      </w:r>
      <w:r w:rsidR="00045B33" w:rsidRPr="0038639A">
        <w:rPr>
          <w:i/>
          <w:szCs w:val="28"/>
          <w:lang w:val="nl-NL"/>
        </w:rPr>
        <w:t>....,ngày ... tháng ... năm</w:t>
      </w:r>
      <w:r w:rsidR="00045B33" w:rsidRPr="0038639A">
        <w:rPr>
          <w:szCs w:val="28"/>
          <w:lang w:val="nl-NL"/>
        </w:rPr>
        <w:t xml:space="preserve"> ...</w:t>
      </w:r>
    </w:p>
    <w:p w:rsidR="00045B33" w:rsidRPr="0038639A" w:rsidRDefault="00045B33" w:rsidP="00045B33">
      <w:pPr>
        <w:shd w:val="clear" w:color="auto" w:fill="FFFFFF"/>
        <w:spacing w:before="120" w:after="120"/>
        <w:ind w:left="5760" w:firstLine="720"/>
        <w:rPr>
          <w:szCs w:val="28"/>
          <w:lang w:val="nl-NL"/>
        </w:rPr>
      </w:pPr>
      <w:r w:rsidRPr="0038639A">
        <w:rPr>
          <w:szCs w:val="28"/>
          <w:lang w:val="nl-NL"/>
        </w:rPr>
        <w:t>Place, date</w:t>
      </w:r>
    </w:p>
    <w:p w:rsidR="00045B33" w:rsidRPr="00257B36" w:rsidRDefault="00045B33" w:rsidP="00045B33">
      <w:pPr>
        <w:pStyle w:val="Heading5"/>
        <w:spacing w:after="120"/>
        <w:jc w:val="center"/>
        <w:rPr>
          <w:b/>
          <w:iCs/>
          <w:color w:val="auto"/>
          <w:sz w:val="28"/>
          <w:szCs w:val="28"/>
          <w:lang w:val="nl-NL"/>
        </w:rPr>
      </w:pPr>
      <w:r w:rsidRPr="00257B36">
        <w:rPr>
          <w:b/>
          <w:iCs/>
          <w:color w:val="auto"/>
          <w:sz w:val="28"/>
          <w:szCs w:val="28"/>
          <w:lang w:val="nl-NL"/>
        </w:rPr>
        <w:t>THỐNG KÊ DANH MỤC ĐẦU TƯ CỦA NHÀ ĐẦU TƯ NƯỚC NGOÀI</w:t>
      </w:r>
    </w:p>
    <w:p w:rsidR="00045B33" w:rsidRPr="00045B33" w:rsidRDefault="00045B33" w:rsidP="00045B33">
      <w:pPr>
        <w:spacing w:after="120"/>
        <w:jc w:val="center"/>
        <w:rPr>
          <w:bCs/>
          <w:szCs w:val="28"/>
          <w:lang w:val="nl-NL"/>
        </w:rPr>
      </w:pPr>
      <w:r w:rsidRPr="00045B33">
        <w:rPr>
          <w:bCs/>
          <w:szCs w:val="28"/>
          <w:lang w:val="nl-NL"/>
        </w:rPr>
        <w:t>Kính gửi: Trung tâm Lưu ký Chứng khoán</w:t>
      </w:r>
    </w:p>
    <w:p w:rsidR="00045B33" w:rsidRPr="00045B33" w:rsidRDefault="00045B33" w:rsidP="001C427D">
      <w:pPr>
        <w:numPr>
          <w:ilvl w:val="0"/>
          <w:numId w:val="21"/>
        </w:numPr>
        <w:suppressAutoHyphens w:val="0"/>
        <w:spacing w:before="120" w:after="120"/>
        <w:ind w:left="426" w:hanging="425"/>
        <w:jc w:val="both"/>
        <w:rPr>
          <w:b/>
          <w:szCs w:val="28"/>
          <w:lang w:val="nl-NL"/>
        </w:rPr>
      </w:pPr>
      <w:r w:rsidRPr="00045B33">
        <w:rPr>
          <w:b/>
          <w:szCs w:val="28"/>
          <w:lang w:val="nl-NL"/>
        </w:rPr>
        <w:t>THÔNG TIN VỀ NHÀ ĐẦU TƯ</w:t>
      </w:r>
    </w:p>
    <w:p w:rsidR="00045B33" w:rsidRPr="00E507F3" w:rsidRDefault="00045B33" w:rsidP="001C427D">
      <w:pPr>
        <w:numPr>
          <w:ilvl w:val="0"/>
          <w:numId w:val="20"/>
        </w:numPr>
        <w:shd w:val="clear" w:color="auto" w:fill="FFFFFF"/>
        <w:tabs>
          <w:tab w:val="left" w:pos="360"/>
        </w:tabs>
        <w:suppressAutoHyphens w:val="0"/>
        <w:spacing w:before="120" w:after="120"/>
        <w:ind w:hanging="720"/>
        <w:rPr>
          <w:szCs w:val="28"/>
          <w:lang w:val="nl-NL"/>
        </w:rPr>
      </w:pPr>
      <w:r w:rsidRPr="00E507F3">
        <w:rPr>
          <w:szCs w:val="28"/>
          <w:lang w:val="nl-NL"/>
        </w:rPr>
        <w:t>Tên đầy đủ, tên giao dịch, tên viết tắt của nhà đầu tư (ghi bằng chữ in hoa tên tổ chức nước ngoài – tên trên Giấy phép thành lập/đăng ký kinh doanh)</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lang w:val="nl-NL"/>
        </w:rPr>
      </w:pPr>
      <w:r w:rsidRPr="00E507F3">
        <w:rPr>
          <w:szCs w:val="28"/>
          <w:lang w:val="nl-NL"/>
        </w:rPr>
        <w:t>Loại hình nhà đầu tư:                                       Cá nhân  ⁯                 Tổ chức  ⁯</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lang w:val="nl-NL"/>
        </w:rPr>
      </w:pPr>
      <w:r w:rsidRPr="00E507F3">
        <w:rPr>
          <w:szCs w:val="28"/>
          <w:lang w:val="nl-NL"/>
        </w:rPr>
        <w:t>Địa chỉ trụ sở chính của nhà đầu tư/địa chỉ liên lạc (đối với cá nhân):.......</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Tel.......................fax............................email........................</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lang w:val="nl-NL"/>
        </w:rPr>
      </w:pPr>
      <w:r w:rsidRPr="00E507F3">
        <w:rPr>
          <w:szCs w:val="28"/>
          <w:lang w:val="nl-NL"/>
        </w:rPr>
        <w:t>Quốc tịch của nhà đầu tư:</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lang w:val="nl-NL"/>
        </w:rPr>
      </w:pPr>
      <w:r w:rsidRPr="00E507F3">
        <w:rPr>
          <w:szCs w:val="28"/>
          <w:lang w:val="nl-NL"/>
        </w:rPr>
        <w:t>Giấy đăng ký NSH</w:t>
      </w:r>
      <w:r w:rsidRPr="00E507F3">
        <w:rPr>
          <w:rStyle w:val="FootnoteReference"/>
          <w:szCs w:val="28"/>
        </w:rPr>
        <w:footnoteReference w:id="5"/>
      </w:r>
      <w:r w:rsidRPr="00E507F3">
        <w:rPr>
          <w:szCs w:val="28"/>
          <w:lang w:val="nl-NL"/>
        </w:rPr>
        <w:t>........................................................</w:t>
      </w:r>
    </w:p>
    <w:p w:rsidR="00045B33" w:rsidRPr="00045B33" w:rsidRDefault="00045B33" w:rsidP="00045B33">
      <w:pPr>
        <w:shd w:val="clear" w:color="auto" w:fill="FFFFFF"/>
        <w:tabs>
          <w:tab w:val="left" w:pos="360"/>
        </w:tabs>
        <w:spacing w:before="120" w:after="120"/>
        <w:ind w:left="360" w:hanging="360"/>
        <w:rPr>
          <w:szCs w:val="28"/>
          <w:lang w:val="nl-NL"/>
        </w:rPr>
      </w:pPr>
      <w:r w:rsidRPr="00045B33">
        <w:rPr>
          <w:szCs w:val="28"/>
          <w:lang w:val="nl-NL"/>
        </w:rPr>
        <w:t xml:space="preserve">      Do:…………………………… cấp ngày………tháng………..năm………..(nếu có)</w:t>
      </w:r>
    </w:p>
    <w:p w:rsidR="00045B33" w:rsidRPr="00E507F3" w:rsidRDefault="00045B33" w:rsidP="00045B33">
      <w:pPr>
        <w:shd w:val="clear" w:color="auto" w:fill="FFFFFF"/>
        <w:spacing w:before="120" w:after="120"/>
        <w:ind w:left="342" w:hanging="342"/>
        <w:rPr>
          <w:b/>
          <w:bCs/>
          <w:szCs w:val="28"/>
        </w:rPr>
      </w:pPr>
      <w:r w:rsidRPr="00045B33">
        <w:rPr>
          <w:szCs w:val="28"/>
          <w:lang w:val="nl-NL"/>
        </w:rPr>
        <w:tab/>
        <w:t xml:space="preserve"> Có hiệu lực tới ngày………..tháng………….năm…………………………   </w:t>
      </w:r>
      <w:r w:rsidRPr="00E507F3">
        <w:rPr>
          <w:szCs w:val="28"/>
        </w:rPr>
        <w:t>(nếu có)</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rPr>
      </w:pPr>
      <w:r w:rsidRPr="00E507F3">
        <w:rPr>
          <w:szCs w:val="28"/>
        </w:rPr>
        <w:t>Mã số giao dịch chứng khoán:</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rPr>
        <w:tab/>
      </w:r>
      <w:r w:rsidRPr="00E507F3">
        <w:rPr>
          <w:szCs w:val="28"/>
          <w:lang w:val="nl-NL"/>
        </w:rPr>
        <w:t>Ngày cấp:</w:t>
      </w:r>
    </w:p>
    <w:p w:rsidR="00045B33" w:rsidRPr="00E507F3" w:rsidRDefault="00045B33" w:rsidP="001C427D">
      <w:pPr>
        <w:numPr>
          <w:ilvl w:val="0"/>
          <w:numId w:val="20"/>
        </w:numPr>
        <w:shd w:val="clear" w:color="auto" w:fill="FFFFFF"/>
        <w:tabs>
          <w:tab w:val="left" w:pos="360"/>
        </w:tabs>
        <w:suppressAutoHyphens w:val="0"/>
        <w:spacing w:before="120" w:after="120"/>
        <w:ind w:left="360"/>
        <w:rPr>
          <w:szCs w:val="28"/>
          <w:lang w:val="nl-NL"/>
        </w:rPr>
      </w:pPr>
      <w:r w:rsidRPr="00E507F3">
        <w:rPr>
          <w:szCs w:val="28"/>
          <w:lang w:val="nl-NL"/>
        </w:rPr>
        <w:t>Tài khoản lưu ký chứng khoán (nếu có):</w:t>
      </w:r>
    </w:p>
    <w:p w:rsidR="00045B33" w:rsidRPr="00E507F3" w:rsidRDefault="00045B33" w:rsidP="00045B33">
      <w:pPr>
        <w:shd w:val="clear" w:color="auto" w:fill="FFFFFF"/>
        <w:tabs>
          <w:tab w:val="left" w:pos="360"/>
        </w:tabs>
        <w:spacing w:before="120" w:after="120"/>
        <w:ind w:left="360" w:hanging="360"/>
        <w:rPr>
          <w:szCs w:val="28"/>
          <w:lang w:val="nl-NL"/>
        </w:rPr>
      </w:pPr>
      <w:r w:rsidRPr="00E507F3">
        <w:rPr>
          <w:szCs w:val="28"/>
          <w:lang w:val="nl-NL"/>
        </w:rPr>
        <w:tab/>
        <w:t>Số tài khoản:.................................................. ..............................................</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Mở tại Thành viên lưu ký (tên đầy đủ/tên viết tắt):............................... ............</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Địa chỉ trụ sở chính của Thành viên lưu ký...................................................</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Giấy chứng nhận đăng ký hoạt động lưu ký số............do UBCKNN cấp ngày.....tháng.....năm........</w:t>
      </w:r>
    </w:p>
    <w:p w:rsidR="00045B33" w:rsidRPr="00E507F3" w:rsidRDefault="00045B33" w:rsidP="001C427D">
      <w:pPr>
        <w:numPr>
          <w:ilvl w:val="0"/>
          <w:numId w:val="20"/>
        </w:numPr>
        <w:shd w:val="clear" w:color="auto" w:fill="FFFFFF"/>
        <w:tabs>
          <w:tab w:val="left" w:pos="360"/>
        </w:tabs>
        <w:suppressAutoHyphens w:val="0"/>
        <w:spacing w:before="120" w:after="120"/>
        <w:ind w:left="357" w:hanging="357"/>
        <w:rPr>
          <w:szCs w:val="28"/>
          <w:lang w:val="nl-NL"/>
        </w:rPr>
      </w:pPr>
      <w:r w:rsidRPr="00E507F3">
        <w:rPr>
          <w:szCs w:val="28"/>
          <w:lang w:val="nl-NL"/>
        </w:rPr>
        <w:t>Tài khoản giao dịch chứng khoán (nếu có):</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Số tài khoản:.................................................. ..............................................</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 xml:space="preserve">Mở tại Công ty chứng khoán (tên đầy đủ/tên viết tắt):............................... ............ </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Địa chỉ trụ sở chính của Công ty chứng khoán...................................................</w:t>
      </w:r>
    </w:p>
    <w:p w:rsidR="00045B33" w:rsidRPr="00E507F3" w:rsidRDefault="00045B33" w:rsidP="00045B33">
      <w:pPr>
        <w:shd w:val="clear" w:color="auto" w:fill="FFFFFF"/>
        <w:tabs>
          <w:tab w:val="left" w:pos="360"/>
        </w:tabs>
        <w:spacing w:before="120" w:after="120"/>
        <w:ind w:left="357" w:hanging="357"/>
        <w:rPr>
          <w:szCs w:val="28"/>
          <w:lang w:val="nl-NL"/>
        </w:rPr>
      </w:pPr>
      <w:r w:rsidRPr="00E507F3">
        <w:rPr>
          <w:szCs w:val="28"/>
          <w:lang w:val="nl-NL"/>
        </w:rPr>
        <w:tab/>
        <w:t>Giấy phép thành lập và hoạt động số............do UBCKNN cấp ngày.....tháng.....năm........</w:t>
      </w:r>
    </w:p>
    <w:p w:rsidR="00045B33" w:rsidRPr="00E507F3" w:rsidRDefault="00045B33" w:rsidP="001C427D">
      <w:pPr>
        <w:numPr>
          <w:ilvl w:val="0"/>
          <w:numId w:val="21"/>
        </w:numPr>
        <w:tabs>
          <w:tab w:val="left" w:pos="284"/>
        </w:tabs>
        <w:suppressAutoHyphens w:val="0"/>
        <w:spacing w:before="120" w:after="120"/>
        <w:ind w:left="0" w:firstLine="0"/>
        <w:jc w:val="both"/>
        <w:rPr>
          <w:b/>
          <w:szCs w:val="28"/>
          <w:lang w:val="nl-NL"/>
        </w:rPr>
      </w:pPr>
      <w:r w:rsidRPr="00E507F3">
        <w:rPr>
          <w:b/>
          <w:szCs w:val="28"/>
          <w:lang w:val="nl-NL"/>
        </w:rPr>
        <w:lastRenderedPageBreak/>
        <w:t>THÔNG TIN VỀ DANH MỤC ĐẦU TƯ TRÊN TÀI KHOẢN LƯU KÝ DỰ KIẾN TẤT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2998"/>
        <w:gridCol w:w="2712"/>
        <w:gridCol w:w="2713"/>
      </w:tblGrid>
      <w:tr w:rsidR="00045B33" w:rsidRPr="00C0556E" w:rsidTr="0061791B">
        <w:tc>
          <w:tcPr>
            <w:tcW w:w="1046" w:type="dxa"/>
            <w:vAlign w:val="center"/>
          </w:tcPr>
          <w:p w:rsidR="00045B33" w:rsidRPr="00FD39D2" w:rsidRDefault="00045B33" w:rsidP="0061791B">
            <w:pPr>
              <w:spacing w:before="120" w:after="120"/>
              <w:contextualSpacing/>
              <w:jc w:val="center"/>
              <w:rPr>
                <w:b/>
                <w:bCs/>
                <w:color w:val="000000"/>
                <w:lang w:val="nl-NL"/>
              </w:rPr>
            </w:pPr>
            <w:r w:rsidRPr="00FD39D2">
              <w:rPr>
                <w:b/>
                <w:bCs/>
                <w:color w:val="000000"/>
                <w:lang w:val="nl-NL"/>
              </w:rPr>
              <w:t>STT</w:t>
            </w:r>
          </w:p>
        </w:tc>
        <w:tc>
          <w:tcPr>
            <w:tcW w:w="3261" w:type="dxa"/>
            <w:vAlign w:val="center"/>
          </w:tcPr>
          <w:p w:rsidR="00045B33" w:rsidRPr="00FD39D2" w:rsidRDefault="00045B33" w:rsidP="0061791B">
            <w:pPr>
              <w:spacing w:before="120" w:after="120"/>
              <w:contextualSpacing/>
              <w:jc w:val="center"/>
              <w:rPr>
                <w:b/>
                <w:bCs/>
                <w:color w:val="000000"/>
                <w:lang w:val="nl-NL"/>
              </w:rPr>
            </w:pPr>
            <w:r w:rsidRPr="00FD39D2">
              <w:rPr>
                <w:b/>
                <w:bCs/>
                <w:color w:val="000000"/>
                <w:lang w:val="nl-NL"/>
              </w:rPr>
              <w:t>Mã chứng khoán</w:t>
            </w:r>
          </w:p>
        </w:tc>
        <w:tc>
          <w:tcPr>
            <w:tcW w:w="2940" w:type="dxa"/>
            <w:vAlign w:val="center"/>
          </w:tcPr>
          <w:p w:rsidR="00045B33" w:rsidRPr="00FD39D2" w:rsidRDefault="00045B33" w:rsidP="0061791B">
            <w:pPr>
              <w:spacing w:before="120" w:after="120"/>
              <w:contextualSpacing/>
              <w:jc w:val="center"/>
              <w:rPr>
                <w:b/>
                <w:bCs/>
                <w:color w:val="000000"/>
                <w:lang w:val="nl-NL"/>
              </w:rPr>
            </w:pPr>
            <w:r w:rsidRPr="00FD39D2">
              <w:rPr>
                <w:b/>
                <w:bCs/>
                <w:color w:val="000000"/>
                <w:lang w:val="nl-NL"/>
              </w:rPr>
              <w:t>Khối lượng chứng  khoán</w:t>
            </w:r>
          </w:p>
        </w:tc>
        <w:tc>
          <w:tcPr>
            <w:tcW w:w="2941" w:type="dxa"/>
            <w:vAlign w:val="center"/>
          </w:tcPr>
          <w:p w:rsidR="00045B33" w:rsidRPr="00FD39D2" w:rsidRDefault="00045B33" w:rsidP="0061791B">
            <w:pPr>
              <w:spacing w:before="120" w:after="120"/>
              <w:contextualSpacing/>
              <w:jc w:val="center"/>
              <w:rPr>
                <w:b/>
                <w:bCs/>
                <w:color w:val="000000"/>
                <w:lang w:val="nl-NL"/>
              </w:rPr>
            </w:pPr>
            <w:r w:rsidRPr="00FD39D2">
              <w:rPr>
                <w:b/>
                <w:bCs/>
                <w:color w:val="000000"/>
                <w:lang w:val="nl-NL"/>
              </w:rPr>
              <w:t>Số tài khoản lưu ký</w:t>
            </w:r>
          </w:p>
        </w:tc>
      </w:tr>
      <w:tr w:rsidR="00045B33" w:rsidRPr="00C0556E"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A</w:t>
            </w:r>
          </w:p>
        </w:tc>
        <w:tc>
          <w:tcPr>
            <w:tcW w:w="9142" w:type="dxa"/>
            <w:gridSpan w:val="3"/>
            <w:vAlign w:val="center"/>
          </w:tcPr>
          <w:p w:rsidR="00045B33" w:rsidRPr="00FD39D2" w:rsidRDefault="00045B33" w:rsidP="0061791B">
            <w:pPr>
              <w:spacing w:before="120" w:after="120"/>
              <w:contextualSpacing/>
              <w:rPr>
                <w:bCs/>
                <w:color w:val="000000"/>
                <w:lang w:val="nl-NL"/>
              </w:rPr>
            </w:pPr>
            <w:r w:rsidRPr="00FD39D2">
              <w:rPr>
                <w:bCs/>
                <w:color w:val="000000"/>
                <w:lang w:val="nl-NL"/>
              </w:rPr>
              <w:t>Cổ phiếu, chứng chỉ quỹ</w:t>
            </w: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1</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2</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B</w:t>
            </w:r>
          </w:p>
        </w:tc>
        <w:tc>
          <w:tcPr>
            <w:tcW w:w="3261" w:type="dxa"/>
            <w:vAlign w:val="center"/>
          </w:tcPr>
          <w:p w:rsidR="00045B33" w:rsidRPr="00FD39D2" w:rsidRDefault="00045B33" w:rsidP="0061791B">
            <w:pPr>
              <w:spacing w:before="120" w:after="120"/>
              <w:contextualSpacing/>
              <w:rPr>
                <w:bCs/>
                <w:color w:val="000000"/>
                <w:lang w:val="nl-NL"/>
              </w:rPr>
            </w:pPr>
            <w:r w:rsidRPr="00FD39D2">
              <w:rPr>
                <w:bCs/>
                <w:color w:val="000000"/>
                <w:lang w:val="nl-NL"/>
              </w:rPr>
              <w:t>Tín phiếu</w:t>
            </w: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1</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2</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C</w:t>
            </w:r>
          </w:p>
        </w:tc>
        <w:tc>
          <w:tcPr>
            <w:tcW w:w="3261" w:type="dxa"/>
            <w:vAlign w:val="center"/>
          </w:tcPr>
          <w:p w:rsidR="00045B33" w:rsidRPr="00FD39D2" w:rsidRDefault="00045B33" w:rsidP="0061791B">
            <w:pPr>
              <w:spacing w:before="120" w:after="120"/>
              <w:contextualSpacing/>
              <w:rPr>
                <w:bCs/>
                <w:color w:val="000000"/>
                <w:lang w:val="nl-NL"/>
              </w:rPr>
            </w:pPr>
            <w:r w:rsidRPr="00FD39D2">
              <w:rPr>
                <w:bCs/>
                <w:color w:val="000000"/>
                <w:lang w:val="nl-NL"/>
              </w:rPr>
              <w:t>Trái phiếu</w:t>
            </w: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1</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2</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FD39D2"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w:t>
            </w:r>
          </w:p>
        </w:tc>
        <w:tc>
          <w:tcPr>
            <w:tcW w:w="3261" w:type="dxa"/>
            <w:vAlign w:val="center"/>
          </w:tcPr>
          <w:p w:rsidR="00045B33" w:rsidRPr="00FD39D2" w:rsidRDefault="00045B33" w:rsidP="0061791B">
            <w:pPr>
              <w:spacing w:before="120" w:after="120"/>
              <w:contextualSpacing/>
              <w:rPr>
                <w:bCs/>
                <w:color w:val="000000"/>
                <w:lang w:val="nl-NL"/>
              </w:rPr>
            </w:pP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r w:rsidR="00045B33" w:rsidRPr="00C0556E" w:rsidTr="0061791B">
        <w:tc>
          <w:tcPr>
            <w:tcW w:w="1046" w:type="dxa"/>
            <w:vAlign w:val="center"/>
          </w:tcPr>
          <w:p w:rsidR="00045B33" w:rsidRPr="00FD39D2" w:rsidRDefault="00045B33" w:rsidP="0061791B">
            <w:pPr>
              <w:spacing w:before="120" w:after="120"/>
              <w:contextualSpacing/>
              <w:jc w:val="center"/>
              <w:rPr>
                <w:bCs/>
                <w:color w:val="000000"/>
                <w:lang w:val="nl-NL"/>
              </w:rPr>
            </w:pPr>
            <w:r w:rsidRPr="00FD39D2">
              <w:rPr>
                <w:bCs/>
                <w:color w:val="000000"/>
                <w:lang w:val="nl-NL"/>
              </w:rPr>
              <w:t>C</w:t>
            </w:r>
          </w:p>
        </w:tc>
        <w:tc>
          <w:tcPr>
            <w:tcW w:w="3261" w:type="dxa"/>
            <w:vAlign w:val="center"/>
          </w:tcPr>
          <w:p w:rsidR="00045B33" w:rsidRPr="00FD39D2" w:rsidRDefault="00045B33" w:rsidP="0061791B">
            <w:pPr>
              <w:spacing w:before="120" w:after="120"/>
              <w:contextualSpacing/>
              <w:rPr>
                <w:bCs/>
                <w:color w:val="000000"/>
                <w:lang w:val="nl-NL"/>
              </w:rPr>
            </w:pPr>
            <w:r w:rsidRPr="00FD39D2">
              <w:rPr>
                <w:bCs/>
                <w:color w:val="000000"/>
                <w:lang w:val="nl-NL"/>
              </w:rPr>
              <w:t>Các tài sản lưu ký khác</w:t>
            </w:r>
          </w:p>
        </w:tc>
        <w:tc>
          <w:tcPr>
            <w:tcW w:w="2940" w:type="dxa"/>
            <w:vAlign w:val="center"/>
          </w:tcPr>
          <w:p w:rsidR="00045B33" w:rsidRPr="00FD39D2" w:rsidRDefault="00045B33" w:rsidP="0061791B">
            <w:pPr>
              <w:spacing w:before="120" w:after="120"/>
              <w:contextualSpacing/>
              <w:jc w:val="center"/>
              <w:rPr>
                <w:bCs/>
                <w:color w:val="000000"/>
                <w:lang w:val="nl-NL"/>
              </w:rPr>
            </w:pPr>
          </w:p>
        </w:tc>
        <w:tc>
          <w:tcPr>
            <w:tcW w:w="2941" w:type="dxa"/>
            <w:vAlign w:val="center"/>
          </w:tcPr>
          <w:p w:rsidR="00045B33" w:rsidRPr="00FD39D2" w:rsidRDefault="00045B33" w:rsidP="0061791B">
            <w:pPr>
              <w:spacing w:before="120" w:after="120"/>
              <w:contextualSpacing/>
              <w:jc w:val="center"/>
              <w:rPr>
                <w:bCs/>
                <w:color w:val="000000"/>
                <w:lang w:val="nl-NL"/>
              </w:rPr>
            </w:pPr>
          </w:p>
        </w:tc>
      </w:tr>
    </w:tbl>
    <w:p w:rsidR="00045B33" w:rsidRPr="005A7276" w:rsidRDefault="00045B33" w:rsidP="00045B33">
      <w:pPr>
        <w:shd w:val="clear" w:color="auto" w:fill="FFFFFF"/>
        <w:spacing w:before="120" w:after="120"/>
        <w:rPr>
          <w:bCs/>
          <w:color w:val="000000"/>
          <w:lang w:val="nl-NL"/>
        </w:rPr>
      </w:pPr>
      <w:r w:rsidRPr="005A7276">
        <w:rPr>
          <w:bCs/>
          <w:color w:val="000000"/>
          <w:lang w:val="nl-NL"/>
        </w:rPr>
        <w:t>Thời điểm thống kê danh mục:</w:t>
      </w:r>
    </w:p>
    <w:p w:rsidR="00045B33" w:rsidRPr="005A7276" w:rsidRDefault="00045B33" w:rsidP="00045B33">
      <w:pPr>
        <w:shd w:val="clear" w:color="auto" w:fill="FFFFFF"/>
        <w:spacing w:before="120" w:after="120"/>
        <w:rPr>
          <w:color w:val="000000"/>
          <w:lang w:val="nl-NL"/>
        </w:rPr>
      </w:pPr>
      <w:r w:rsidRPr="005A7276">
        <w:rPr>
          <w:bCs/>
          <w:color w:val="000000"/>
          <w:lang w:val="nl-NL"/>
        </w:rPr>
        <w:t>Chúng tôi xin cam kết chịu trách nhiệm hoàn toàn về sự trung thực, đầy đủ chính xác của tài liệu này.</w:t>
      </w:r>
    </w:p>
    <w:tbl>
      <w:tblPr>
        <w:tblW w:w="0" w:type="auto"/>
        <w:tblLook w:val="04A0"/>
      </w:tblPr>
      <w:tblGrid>
        <w:gridCol w:w="2576"/>
        <w:gridCol w:w="3173"/>
        <w:gridCol w:w="3678"/>
      </w:tblGrid>
      <w:tr w:rsidR="00045B33" w:rsidRPr="00C0556E" w:rsidTr="0061791B">
        <w:tc>
          <w:tcPr>
            <w:tcW w:w="2628" w:type="dxa"/>
          </w:tcPr>
          <w:p w:rsidR="00045B33" w:rsidRPr="00E507F3" w:rsidRDefault="00045B33" w:rsidP="0061791B">
            <w:pPr>
              <w:spacing w:after="120"/>
              <w:jc w:val="center"/>
              <w:rPr>
                <w:b/>
                <w:color w:val="000000"/>
                <w:sz w:val="26"/>
                <w:szCs w:val="28"/>
                <w:lang w:val="nl-NL"/>
              </w:rPr>
            </w:pPr>
            <w:r w:rsidRPr="00E507F3">
              <w:rPr>
                <w:b/>
                <w:color w:val="000000"/>
                <w:sz w:val="26"/>
                <w:szCs w:val="28"/>
                <w:lang w:val="nl-NL"/>
              </w:rPr>
              <w:t>LẬP BIỂU</w:t>
            </w:r>
          </w:p>
        </w:tc>
        <w:tc>
          <w:tcPr>
            <w:tcW w:w="3240" w:type="dxa"/>
          </w:tcPr>
          <w:p w:rsidR="00045B33" w:rsidRPr="00E507F3" w:rsidRDefault="00045B33" w:rsidP="0061791B">
            <w:pPr>
              <w:spacing w:after="120"/>
              <w:jc w:val="center"/>
              <w:rPr>
                <w:b/>
                <w:color w:val="000000"/>
                <w:sz w:val="26"/>
                <w:szCs w:val="28"/>
                <w:lang w:val="nl-NL"/>
              </w:rPr>
            </w:pPr>
            <w:r w:rsidRPr="00E507F3">
              <w:rPr>
                <w:b/>
                <w:color w:val="000000"/>
                <w:sz w:val="26"/>
                <w:szCs w:val="28"/>
                <w:lang w:val="nl-NL"/>
              </w:rPr>
              <w:t>KIỂM SOÁT</w:t>
            </w:r>
          </w:p>
        </w:tc>
        <w:tc>
          <w:tcPr>
            <w:tcW w:w="3753" w:type="dxa"/>
          </w:tcPr>
          <w:p w:rsidR="00045B33" w:rsidRPr="00E507F3" w:rsidRDefault="00045B33" w:rsidP="0061791B">
            <w:pPr>
              <w:spacing w:after="120"/>
              <w:jc w:val="center"/>
              <w:rPr>
                <w:b/>
                <w:color w:val="000000"/>
                <w:sz w:val="26"/>
                <w:szCs w:val="28"/>
                <w:lang w:val="nl-NL"/>
              </w:rPr>
            </w:pPr>
            <w:r w:rsidRPr="00E507F3">
              <w:rPr>
                <w:b/>
                <w:color w:val="000000"/>
                <w:sz w:val="26"/>
                <w:szCs w:val="28"/>
                <w:lang w:val="nl-NL"/>
              </w:rPr>
              <w:t>ĐẠI DIỆN CÓ THẨM QUYỀN CỦA THÀNH VIÊN LƯU KÝ</w:t>
            </w:r>
          </w:p>
          <w:p w:rsidR="00045B33" w:rsidRPr="00E507F3" w:rsidRDefault="00045B33" w:rsidP="0061791B">
            <w:pPr>
              <w:shd w:val="clear" w:color="auto" w:fill="FFFFFF"/>
              <w:spacing w:after="120"/>
              <w:ind w:left="72"/>
              <w:jc w:val="center"/>
              <w:rPr>
                <w:lang w:val="nl-NL"/>
              </w:rPr>
            </w:pPr>
            <w:r w:rsidRPr="00E507F3">
              <w:rPr>
                <w:i/>
                <w:iCs/>
                <w:lang w:val="nl-NL"/>
              </w:rPr>
              <w:t>(Ký tên, đóng dấu, chức danh)</w:t>
            </w:r>
          </w:p>
        </w:tc>
      </w:tr>
    </w:tbl>
    <w:p w:rsidR="00A5780B" w:rsidRDefault="00A5780B">
      <w:pPr>
        <w:suppressAutoHyphens w:val="0"/>
        <w:rPr>
          <w:b/>
          <w:sz w:val="26"/>
          <w:szCs w:val="26"/>
          <w:lang w:val="nl-NL"/>
        </w:rPr>
      </w:pPr>
      <w:r>
        <w:rPr>
          <w:b/>
          <w:sz w:val="26"/>
          <w:szCs w:val="26"/>
          <w:lang w:val="nl-NL"/>
        </w:rPr>
        <w:br w:type="page"/>
      </w:r>
    </w:p>
    <w:p w:rsidR="00750091" w:rsidRPr="00257B36" w:rsidRDefault="00750091" w:rsidP="003920F8">
      <w:pPr>
        <w:spacing w:before="60" w:after="60"/>
        <w:jc w:val="both"/>
        <w:rPr>
          <w:b/>
          <w:sz w:val="28"/>
          <w:szCs w:val="28"/>
          <w:lang w:val="nl-NL"/>
        </w:rPr>
      </w:pPr>
      <w:r w:rsidRPr="00D222C5">
        <w:rPr>
          <w:b/>
          <w:sz w:val="28"/>
          <w:szCs w:val="28"/>
          <w:lang w:val="nl-NL"/>
        </w:rPr>
        <w:lastRenderedPageBreak/>
        <w:t>6. Thủ tục</w:t>
      </w:r>
      <w:r w:rsidRPr="00257B36">
        <w:rPr>
          <w:b/>
          <w:i/>
          <w:sz w:val="28"/>
          <w:szCs w:val="28"/>
          <w:lang w:val="nl-NL"/>
        </w:rPr>
        <w:t xml:space="preserve"> </w:t>
      </w:r>
      <w:r w:rsidR="003920F8" w:rsidRPr="00257B36">
        <w:rPr>
          <w:b/>
          <w:i/>
          <w:sz w:val="28"/>
          <w:szCs w:val="28"/>
          <w:lang w:val="nl-NL"/>
        </w:rPr>
        <w:t>Báo cáo t</w:t>
      </w:r>
      <w:r w:rsidR="00F65712" w:rsidRPr="00257B36">
        <w:rPr>
          <w:b/>
          <w:i/>
          <w:sz w:val="28"/>
          <w:szCs w:val="28"/>
          <w:lang w:val="nl-NL"/>
        </w:rPr>
        <w:t xml:space="preserve">hay đổi ngân hàng lưu ký </w:t>
      </w:r>
      <w:r w:rsidR="003920F8" w:rsidRPr="00257B36">
        <w:rPr>
          <w:b/>
          <w:i/>
          <w:sz w:val="28"/>
          <w:szCs w:val="28"/>
          <w:lang w:val="nl-NL"/>
        </w:rPr>
        <w:t>nơi mở tài khoản vốn đầu tư gián tiếp</w:t>
      </w:r>
      <w:r w:rsidR="004C58AF" w:rsidRPr="00257B36">
        <w:rPr>
          <w:b/>
          <w:i/>
          <w:sz w:val="28"/>
          <w:szCs w:val="28"/>
          <w:lang w:val="nl-NL"/>
        </w:rPr>
        <w:t xml:space="preserve"> của</w:t>
      </w:r>
      <w:r w:rsidRPr="00257B36">
        <w:rPr>
          <w:b/>
          <w:i/>
          <w:sz w:val="28"/>
          <w:szCs w:val="28"/>
          <w:lang w:val="nl-NL"/>
        </w:rPr>
        <w:t xml:space="preserve"> nhà đầu tư nước ngoài</w:t>
      </w:r>
    </w:p>
    <w:p w:rsidR="00A45418" w:rsidRPr="00257B36" w:rsidRDefault="00A45418" w:rsidP="00A45418">
      <w:pPr>
        <w:tabs>
          <w:tab w:val="left" w:pos="851"/>
        </w:tabs>
        <w:spacing w:before="60" w:after="60"/>
        <w:jc w:val="both"/>
        <w:rPr>
          <w:b/>
          <w:sz w:val="28"/>
          <w:szCs w:val="28"/>
          <w:lang w:val="nl-NL"/>
        </w:rPr>
      </w:pPr>
      <w:r w:rsidRPr="00257B36">
        <w:rPr>
          <w:b/>
          <w:sz w:val="28"/>
          <w:szCs w:val="28"/>
          <w:lang w:val="nl-NL"/>
        </w:rPr>
        <w:t>- Trình tự thực hiện:</w:t>
      </w:r>
    </w:p>
    <w:p w:rsidR="00A45418" w:rsidRPr="00257B36" w:rsidRDefault="00A45418" w:rsidP="00A45418">
      <w:pPr>
        <w:ind w:firstLine="284"/>
        <w:jc w:val="both"/>
        <w:rPr>
          <w:i/>
          <w:sz w:val="28"/>
          <w:szCs w:val="28"/>
          <w:lang w:val="nl-NL"/>
        </w:rPr>
      </w:pPr>
      <w:r w:rsidRPr="00257B36">
        <w:rPr>
          <w:b/>
          <w:i/>
          <w:sz w:val="28"/>
          <w:szCs w:val="28"/>
          <w:lang w:val="nl-NL"/>
        </w:rPr>
        <w:t xml:space="preserve">+ </w:t>
      </w:r>
      <w:r w:rsidRPr="00257B36">
        <w:rPr>
          <w:i/>
          <w:sz w:val="28"/>
          <w:szCs w:val="28"/>
          <w:lang w:val="nl-NL"/>
        </w:rPr>
        <w:t xml:space="preserve">Bước 1: Nhà đầu tư nước ngoài nộp hồ sơ báo cáo thay đổi ngân hàng lưu ký nơi mở tài khoản vốn đầu tư gián tiếp của nhà đầu tư nước ngoài cho thành viên lưu ký. Thành viên lưu ký thẩm định và khai báo các thông tin </w:t>
      </w:r>
      <w:r w:rsidR="00B362E6">
        <w:rPr>
          <w:i/>
          <w:sz w:val="28"/>
          <w:szCs w:val="28"/>
          <w:lang w:val="nl-NL"/>
        </w:rPr>
        <w:t xml:space="preserve">theo quy định </w:t>
      </w:r>
      <w:r w:rsidRPr="00257B36">
        <w:rPr>
          <w:i/>
          <w:sz w:val="28"/>
          <w:szCs w:val="28"/>
          <w:lang w:val="nl-NL"/>
        </w:rPr>
        <w:t>tại Phụ lục 3</w:t>
      </w:r>
      <w:r w:rsidR="00B362E6">
        <w:rPr>
          <w:i/>
          <w:sz w:val="28"/>
          <w:szCs w:val="28"/>
          <w:lang w:val="nl-NL"/>
        </w:rPr>
        <w:t xml:space="preserve"> ban hành kèm theo Thông tư 123/2015/TT-BTC</w:t>
      </w:r>
      <w:r w:rsidRPr="00257B36">
        <w:rPr>
          <w:i/>
          <w:sz w:val="28"/>
          <w:szCs w:val="28"/>
          <w:lang w:val="nl-NL"/>
        </w:rPr>
        <w:t xml:space="preserve"> trên hệ thống đăng ký mã số giao dịch chứng khoán trực tuyến của Trung tâm Lưu ký Chứng khoán Việt Nam (TTLK);</w:t>
      </w:r>
    </w:p>
    <w:p w:rsidR="00A45418" w:rsidRPr="00257B36" w:rsidRDefault="00A45418" w:rsidP="00A45418">
      <w:pPr>
        <w:ind w:firstLine="284"/>
        <w:jc w:val="both"/>
        <w:rPr>
          <w:i/>
          <w:sz w:val="28"/>
          <w:szCs w:val="28"/>
          <w:lang w:val="nl-NL"/>
        </w:rPr>
      </w:pPr>
      <w:r w:rsidRPr="00257B36">
        <w:rPr>
          <w:i/>
          <w:sz w:val="28"/>
          <w:szCs w:val="28"/>
          <w:lang w:val="nl-NL"/>
        </w:rPr>
        <w:t xml:space="preserve">+ Bước 2: TTLK tiếp nhận thông tin khai báo. </w:t>
      </w:r>
    </w:p>
    <w:p w:rsidR="00A45418" w:rsidRPr="00257B36" w:rsidRDefault="00A45418" w:rsidP="00A45418">
      <w:pPr>
        <w:ind w:firstLine="426"/>
        <w:jc w:val="both"/>
        <w:rPr>
          <w:i/>
          <w:sz w:val="28"/>
          <w:szCs w:val="28"/>
          <w:lang w:val="nl-NL"/>
        </w:rPr>
      </w:pPr>
      <w:r w:rsidRPr="00257B36">
        <w:rPr>
          <w:i/>
          <w:sz w:val="28"/>
          <w:szCs w:val="28"/>
          <w:lang w:val="nl-NL"/>
        </w:rPr>
        <w:t>(i)</w:t>
      </w:r>
      <w:r w:rsidRPr="00257B36">
        <w:rPr>
          <w:b/>
          <w:i/>
          <w:sz w:val="28"/>
          <w:szCs w:val="28"/>
          <w:lang w:val="nl-NL"/>
        </w:rPr>
        <w:t xml:space="preserve">  </w:t>
      </w:r>
      <w:r w:rsidR="00261954" w:rsidRPr="00257B36">
        <w:rPr>
          <w:i/>
          <w:sz w:val="28"/>
          <w:szCs w:val="28"/>
          <w:lang w:val="nl-NL"/>
        </w:rPr>
        <w:t>T</w:t>
      </w:r>
      <w:r w:rsidRPr="00257B36">
        <w:rPr>
          <w:i/>
          <w:sz w:val="28"/>
          <w:szCs w:val="28"/>
          <w:lang w:val="nl-NL"/>
        </w:rPr>
        <w:t xml:space="preserve">rong thời hạn 01 ngày làm việc, TTLK điều chỉnh thông tin </w:t>
      </w:r>
      <w:r w:rsidR="00961B7A" w:rsidRPr="00257B36">
        <w:rPr>
          <w:i/>
          <w:sz w:val="28"/>
          <w:szCs w:val="28"/>
          <w:lang w:val="nl-NL"/>
        </w:rPr>
        <w:t>thay đổi ngân hàng lưu ký nơi mở tài khoản vốn đầu tư gián tiếp của nhà đầu tư nước ngoài</w:t>
      </w:r>
      <w:r w:rsidRPr="00257B36">
        <w:rPr>
          <w:i/>
          <w:sz w:val="28"/>
          <w:szCs w:val="28"/>
          <w:lang w:val="nl-NL"/>
        </w:rPr>
        <w:t xml:space="preserve"> và xác nhận điện tử trên hệ thống thông qua thành viên lưu ký.</w:t>
      </w:r>
    </w:p>
    <w:p w:rsidR="00A45418" w:rsidRPr="00257B36" w:rsidRDefault="00A45418" w:rsidP="00A45418">
      <w:pPr>
        <w:ind w:firstLine="426"/>
        <w:jc w:val="both"/>
        <w:rPr>
          <w:i/>
          <w:sz w:val="28"/>
          <w:szCs w:val="28"/>
          <w:lang w:val="nl-NL"/>
        </w:rPr>
      </w:pPr>
      <w:r w:rsidRPr="00257B36">
        <w:rPr>
          <w:i/>
          <w:sz w:val="28"/>
          <w:szCs w:val="28"/>
          <w:lang w:val="nl-NL"/>
        </w:rPr>
        <w:t>(ii) Trường hợp từ chối, TTLK trả lời trên hệ thống và nêu rõ lý do.</w:t>
      </w:r>
    </w:p>
    <w:p w:rsidR="00A45418" w:rsidRPr="00257B36" w:rsidRDefault="00A45418" w:rsidP="00A45418">
      <w:pPr>
        <w:tabs>
          <w:tab w:val="left" w:pos="851"/>
        </w:tabs>
        <w:ind w:firstLine="284"/>
        <w:jc w:val="both"/>
        <w:rPr>
          <w:i/>
          <w:sz w:val="28"/>
          <w:szCs w:val="28"/>
          <w:lang w:val="nl-NL"/>
        </w:rPr>
      </w:pPr>
      <w:r w:rsidRPr="00257B36">
        <w:rPr>
          <w:i/>
          <w:sz w:val="28"/>
          <w:szCs w:val="28"/>
          <w:lang w:val="nl-NL"/>
        </w:rPr>
        <w:t xml:space="preserve">+ Bước 3:Trong thời hạn 05 ngày làm việc kể từ khi nhận xác nhận điện tử, thành viên lưu ký nộp đầy đủ hồ sơ báo cáo </w:t>
      </w:r>
      <w:r w:rsidR="00961B7A" w:rsidRPr="00257B36">
        <w:rPr>
          <w:i/>
          <w:sz w:val="28"/>
          <w:szCs w:val="28"/>
          <w:lang w:val="nl-NL"/>
        </w:rPr>
        <w:t>thay đổi ngân hàng lưu ký nơi mở tài khoản vốn đầu tư gián tiếp của nhà đầu tư nước ngoài</w:t>
      </w:r>
      <w:r w:rsidRPr="00257B36">
        <w:rPr>
          <w:i/>
          <w:sz w:val="28"/>
          <w:szCs w:val="28"/>
          <w:lang w:val="nl-NL"/>
        </w:rPr>
        <w:t xml:space="preserve"> theo quy định cho TTLK;</w:t>
      </w:r>
    </w:p>
    <w:p w:rsidR="00A45418" w:rsidRPr="00257B36" w:rsidRDefault="00A45418" w:rsidP="00A45418">
      <w:pPr>
        <w:tabs>
          <w:tab w:val="left" w:pos="851"/>
        </w:tabs>
        <w:ind w:firstLine="284"/>
        <w:jc w:val="both"/>
        <w:rPr>
          <w:b/>
          <w:sz w:val="28"/>
          <w:szCs w:val="28"/>
          <w:lang w:val="nl-NL"/>
        </w:rPr>
      </w:pPr>
      <w:r w:rsidRPr="00257B36">
        <w:rPr>
          <w:i/>
          <w:sz w:val="28"/>
          <w:szCs w:val="28"/>
          <w:lang w:val="nl-NL"/>
        </w:rPr>
        <w:t xml:space="preserve">+ Bước 4: Trong thời hạn 05 ngày làm việc kể từ khi nhận hồ sơ đầy đủ, hợp lệ từ thành viên lưu ký, TTLK xác nhận bằng văn bản việc </w:t>
      </w:r>
      <w:r w:rsidR="00961B7A" w:rsidRPr="00257B36">
        <w:rPr>
          <w:i/>
          <w:sz w:val="28"/>
          <w:szCs w:val="28"/>
          <w:lang w:val="nl-NL"/>
        </w:rPr>
        <w:t>thay đổi ngân hàng lưu ký nơi mở tài khoản vốn đầu tư gián tiếp của nhà đầu tư nước ngoài</w:t>
      </w:r>
      <w:r w:rsidRPr="00257B36">
        <w:rPr>
          <w:i/>
          <w:sz w:val="28"/>
          <w:szCs w:val="28"/>
          <w:lang w:val="nl-NL"/>
        </w:rPr>
        <w:t xml:space="preserve"> (qua thành viên lưu ký).</w:t>
      </w:r>
      <w:r w:rsidRPr="00257B36">
        <w:rPr>
          <w:sz w:val="28"/>
          <w:szCs w:val="28"/>
          <w:lang w:val="nl-NL"/>
        </w:rPr>
        <w:t xml:space="preserve"> </w:t>
      </w:r>
    </w:p>
    <w:p w:rsidR="00A45418" w:rsidRPr="00257B36" w:rsidRDefault="00A45418" w:rsidP="00A45418">
      <w:pPr>
        <w:tabs>
          <w:tab w:val="left" w:pos="851"/>
        </w:tabs>
        <w:spacing w:before="60" w:after="60"/>
        <w:jc w:val="both"/>
        <w:rPr>
          <w:b/>
          <w:sz w:val="28"/>
          <w:szCs w:val="28"/>
          <w:lang w:val="nl-NL"/>
        </w:rPr>
      </w:pPr>
      <w:r w:rsidRPr="00257B36">
        <w:rPr>
          <w:b/>
          <w:sz w:val="28"/>
          <w:szCs w:val="28"/>
          <w:lang w:val="nl-NL"/>
        </w:rPr>
        <w:t xml:space="preserve">- Cách thức thực hiện: </w:t>
      </w:r>
    </w:p>
    <w:p w:rsidR="00A45418" w:rsidRPr="00257B36" w:rsidRDefault="00A45418" w:rsidP="00A45418">
      <w:pPr>
        <w:tabs>
          <w:tab w:val="left" w:pos="851"/>
        </w:tabs>
        <w:ind w:firstLine="284"/>
        <w:jc w:val="both"/>
        <w:rPr>
          <w:i/>
          <w:sz w:val="28"/>
          <w:szCs w:val="28"/>
          <w:lang w:val="nl-NL"/>
        </w:rPr>
      </w:pPr>
      <w:r w:rsidRPr="00257B36">
        <w:rPr>
          <w:i/>
          <w:sz w:val="28"/>
          <w:szCs w:val="28"/>
          <w:lang w:val="nl-NL"/>
        </w:rPr>
        <w:t>+ Bước</w:t>
      </w:r>
      <w:r w:rsidR="003E4150">
        <w:rPr>
          <w:i/>
          <w:sz w:val="28"/>
          <w:szCs w:val="28"/>
          <w:lang w:val="nl-NL"/>
        </w:rPr>
        <w:t xml:space="preserve"> 1, bước 2: Thành viên lưu ký khai báo</w:t>
      </w:r>
      <w:r w:rsidRPr="00257B36">
        <w:rPr>
          <w:i/>
          <w:sz w:val="28"/>
          <w:szCs w:val="28"/>
          <w:lang w:val="nl-NL"/>
        </w:rPr>
        <w:t xml:space="preserve"> hồ sơ và TTLK trả lời hồ sơ trên hệ thống đăng ký mã số giao dịch chứng khoán trực tuyến;</w:t>
      </w:r>
    </w:p>
    <w:p w:rsidR="00A45418" w:rsidRPr="00257B36" w:rsidRDefault="00A45418" w:rsidP="00A45418">
      <w:pPr>
        <w:tabs>
          <w:tab w:val="left" w:pos="851"/>
        </w:tabs>
        <w:ind w:firstLine="284"/>
        <w:jc w:val="both"/>
        <w:rPr>
          <w:i/>
          <w:spacing w:val="-4"/>
          <w:sz w:val="28"/>
          <w:szCs w:val="28"/>
          <w:lang w:val="nl-NL"/>
        </w:rPr>
      </w:pPr>
      <w:r w:rsidRPr="00257B36">
        <w:rPr>
          <w:i/>
          <w:sz w:val="28"/>
          <w:szCs w:val="28"/>
          <w:lang w:val="nl-NL"/>
        </w:rPr>
        <w:t>+ Bước 3: Thành viên lưu ký nộp</w:t>
      </w:r>
      <w:r w:rsidR="003E4150">
        <w:rPr>
          <w:i/>
          <w:sz w:val="28"/>
          <w:szCs w:val="28"/>
          <w:lang w:val="nl-NL"/>
        </w:rPr>
        <w:t xml:space="preserve"> hồ sơ</w:t>
      </w:r>
      <w:r w:rsidRPr="00257B36">
        <w:rPr>
          <w:i/>
          <w:sz w:val="28"/>
          <w:szCs w:val="28"/>
          <w:lang w:val="nl-NL"/>
        </w:rPr>
        <w:t xml:space="preserve"> trực tiếp hoặc gửi </w:t>
      </w:r>
      <w:r w:rsidRPr="00257B36">
        <w:rPr>
          <w:i/>
          <w:spacing w:val="-4"/>
          <w:sz w:val="28"/>
          <w:szCs w:val="28"/>
          <w:lang w:val="nl-NL"/>
        </w:rPr>
        <w:t>qua đường bưu điện đến địa chỉ trụ sở TTLK;</w:t>
      </w:r>
    </w:p>
    <w:p w:rsidR="00A45418" w:rsidRPr="00257B36" w:rsidRDefault="00A45418" w:rsidP="00A45418">
      <w:pPr>
        <w:spacing w:before="60" w:after="60"/>
        <w:jc w:val="both"/>
        <w:rPr>
          <w:sz w:val="28"/>
          <w:szCs w:val="28"/>
          <w:lang w:val="nl-NL"/>
        </w:rPr>
      </w:pPr>
      <w:r w:rsidRPr="00257B36">
        <w:rPr>
          <w:i/>
          <w:spacing w:val="-4"/>
          <w:sz w:val="28"/>
          <w:szCs w:val="28"/>
          <w:lang w:val="nl-NL"/>
        </w:rPr>
        <w:t xml:space="preserve">     + Bước 4: Thành viên lưu ký nhận </w:t>
      </w:r>
      <w:r w:rsidRPr="00257B36">
        <w:rPr>
          <w:i/>
          <w:sz w:val="28"/>
          <w:szCs w:val="28"/>
          <w:lang w:val="nl-NL"/>
        </w:rPr>
        <w:t xml:space="preserve">văn bản xác nhận việc </w:t>
      </w:r>
      <w:r w:rsidR="00961B7A" w:rsidRPr="00257B36">
        <w:rPr>
          <w:i/>
          <w:sz w:val="28"/>
          <w:szCs w:val="28"/>
          <w:lang w:val="nl-NL"/>
        </w:rPr>
        <w:t>thay đổi ngân hàng lưu ký nơi mở tài khoản vốn đầu tư gián tiếp của nhà đầu tư nước ngoài</w:t>
      </w:r>
      <w:r w:rsidRPr="00257B36">
        <w:rPr>
          <w:i/>
          <w:sz w:val="28"/>
          <w:szCs w:val="28"/>
          <w:lang w:val="nl-NL"/>
        </w:rPr>
        <w:t xml:space="preserve"> tại </w:t>
      </w:r>
      <w:r w:rsidRPr="00257B36">
        <w:rPr>
          <w:i/>
          <w:spacing w:val="-4"/>
          <w:sz w:val="28"/>
          <w:szCs w:val="28"/>
          <w:lang w:val="nl-NL"/>
        </w:rPr>
        <w:t>trụ sở TTLK.</w:t>
      </w:r>
    </w:p>
    <w:p w:rsidR="00A45418" w:rsidRPr="00257B36" w:rsidRDefault="00A45418" w:rsidP="00A45418">
      <w:pPr>
        <w:spacing w:before="60" w:after="60"/>
        <w:jc w:val="both"/>
        <w:rPr>
          <w:b/>
          <w:sz w:val="28"/>
          <w:szCs w:val="28"/>
          <w:lang w:val="nl-NL"/>
        </w:rPr>
      </w:pPr>
      <w:r w:rsidRPr="00257B36">
        <w:rPr>
          <w:b/>
          <w:sz w:val="28"/>
          <w:szCs w:val="28"/>
          <w:lang w:val="nl-NL"/>
        </w:rPr>
        <w:t>- Thành phần, số l</w:t>
      </w:r>
      <w:r w:rsidRPr="00257B36">
        <w:rPr>
          <w:b/>
          <w:sz w:val="28"/>
          <w:szCs w:val="28"/>
          <w:lang w:val="vi-VN"/>
        </w:rPr>
        <w:t>ượ</w:t>
      </w:r>
      <w:r w:rsidRPr="00257B36">
        <w:rPr>
          <w:b/>
          <w:sz w:val="28"/>
          <w:szCs w:val="28"/>
          <w:lang w:val="nl-NL"/>
        </w:rPr>
        <w:t>ng hồ sơ:</w:t>
      </w:r>
      <w:r w:rsidRPr="00257B36">
        <w:rPr>
          <w:b/>
          <w:sz w:val="28"/>
          <w:szCs w:val="28"/>
          <w:lang w:val="vi-VN"/>
        </w:rPr>
        <w:t xml:space="preserve"> </w:t>
      </w:r>
    </w:p>
    <w:p w:rsidR="00A45418" w:rsidRPr="00257B36" w:rsidRDefault="00A45418" w:rsidP="00A45418">
      <w:pPr>
        <w:tabs>
          <w:tab w:val="left" w:pos="851"/>
        </w:tabs>
        <w:spacing w:before="60" w:after="60"/>
        <w:jc w:val="both"/>
        <w:rPr>
          <w:i/>
          <w:sz w:val="28"/>
          <w:szCs w:val="28"/>
          <w:lang w:val="nl-NL"/>
        </w:rPr>
      </w:pPr>
      <w:r w:rsidRPr="00257B36">
        <w:rPr>
          <w:i/>
          <w:sz w:val="28"/>
          <w:szCs w:val="28"/>
          <w:lang w:val="nl-NL"/>
        </w:rPr>
        <w:t>+ Thành phần hồ sơ:</w:t>
      </w:r>
    </w:p>
    <w:p w:rsidR="00C226C7" w:rsidRPr="00257B36" w:rsidRDefault="00C226C7" w:rsidP="00C226C7">
      <w:pPr>
        <w:tabs>
          <w:tab w:val="left" w:pos="851"/>
        </w:tabs>
        <w:jc w:val="both"/>
        <w:rPr>
          <w:i/>
          <w:spacing w:val="-6"/>
          <w:sz w:val="28"/>
          <w:szCs w:val="28"/>
          <w:lang w:val="nl-NL"/>
        </w:rPr>
      </w:pPr>
      <w:r w:rsidRPr="00257B36">
        <w:rPr>
          <w:i/>
          <w:spacing w:val="-6"/>
          <w:sz w:val="28"/>
          <w:szCs w:val="28"/>
          <w:lang w:val="nl-NL"/>
        </w:rPr>
        <w:t xml:space="preserve">(i) Báo cáo thay đổi theo mẫu </w:t>
      </w:r>
      <w:r w:rsidR="00B362E6">
        <w:rPr>
          <w:i/>
          <w:spacing w:val="-6"/>
          <w:sz w:val="28"/>
          <w:szCs w:val="28"/>
          <w:lang w:val="nl-NL"/>
        </w:rPr>
        <w:t xml:space="preserve">quy định tại </w:t>
      </w:r>
      <w:r w:rsidRPr="00257B36">
        <w:rPr>
          <w:i/>
          <w:spacing w:val="-6"/>
          <w:sz w:val="28"/>
          <w:szCs w:val="28"/>
          <w:lang w:val="nl-NL"/>
        </w:rPr>
        <w:t>Phụ lục 3</w:t>
      </w:r>
      <w:r w:rsidR="00B362E6">
        <w:rPr>
          <w:i/>
          <w:spacing w:val="-6"/>
          <w:sz w:val="28"/>
          <w:szCs w:val="28"/>
          <w:lang w:val="nl-NL"/>
        </w:rPr>
        <w:t xml:space="preserve"> ban</w:t>
      </w:r>
      <w:r w:rsidR="00584572" w:rsidRPr="00584572">
        <w:rPr>
          <w:i/>
          <w:spacing w:val="-6"/>
          <w:sz w:val="28"/>
          <w:szCs w:val="28"/>
          <w:lang w:val="nl-NL"/>
        </w:rPr>
        <w:t xml:space="preserve"> </w:t>
      </w:r>
      <w:r w:rsidR="00584572">
        <w:rPr>
          <w:i/>
          <w:spacing w:val="-6"/>
          <w:sz w:val="28"/>
          <w:szCs w:val="28"/>
          <w:lang w:val="nl-NL"/>
        </w:rPr>
        <w:t>hành kèm theo Thông tư 123/2015/TT-BTC</w:t>
      </w:r>
      <w:r w:rsidRPr="00257B36">
        <w:rPr>
          <w:i/>
          <w:spacing w:val="-6"/>
          <w:sz w:val="28"/>
          <w:szCs w:val="28"/>
          <w:lang w:val="nl-NL"/>
        </w:rPr>
        <w:t xml:space="preserve"> (bản cứng hoặc bản sao điện SWIFT của ngân hàng lưu ký toàn cầu có xác nhận của thành viên lưu ký);</w:t>
      </w:r>
    </w:p>
    <w:p w:rsidR="00C226C7" w:rsidRPr="00257B36" w:rsidRDefault="00C226C7" w:rsidP="00C226C7">
      <w:pPr>
        <w:tabs>
          <w:tab w:val="left" w:pos="851"/>
        </w:tabs>
        <w:jc w:val="both"/>
        <w:rPr>
          <w:i/>
          <w:spacing w:val="-6"/>
          <w:sz w:val="28"/>
          <w:szCs w:val="28"/>
          <w:lang w:val="nl-NL"/>
        </w:rPr>
      </w:pPr>
      <w:r w:rsidRPr="00257B36">
        <w:rPr>
          <w:i/>
          <w:spacing w:val="-6"/>
          <w:sz w:val="28"/>
          <w:szCs w:val="28"/>
          <w:lang w:val="nl-NL"/>
        </w:rPr>
        <w:t>(ii) Bản sao văn bản ủy quyền của nhà đầu tư nước ngoài ủy quyền cho thành viên lưu ký thực hiện báo cáo (nếu là thành viên lưu ký mới của nhà đầu tư);</w:t>
      </w:r>
    </w:p>
    <w:p w:rsidR="00F65712" w:rsidRPr="00257B36" w:rsidRDefault="00C226C7" w:rsidP="0093309E">
      <w:pPr>
        <w:tabs>
          <w:tab w:val="left" w:pos="851"/>
        </w:tabs>
        <w:jc w:val="both"/>
        <w:rPr>
          <w:i/>
          <w:spacing w:val="-6"/>
          <w:sz w:val="28"/>
          <w:szCs w:val="28"/>
          <w:lang w:val="nl-NL"/>
        </w:rPr>
      </w:pPr>
      <w:r w:rsidRPr="00257B36">
        <w:rPr>
          <w:i/>
          <w:spacing w:val="-6"/>
          <w:sz w:val="28"/>
          <w:szCs w:val="28"/>
          <w:lang w:val="nl-NL"/>
        </w:rPr>
        <w:t>(iii)</w:t>
      </w:r>
      <w:r w:rsidR="00750091" w:rsidRPr="00257B36">
        <w:rPr>
          <w:i/>
          <w:spacing w:val="-6"/>
          <w:sz w:val="28"/>
          <w:szCs w:val="28"/>
          <w:lang w:val="nl-NL"/>
        </w:rPr>
        <w:t xml:space="preserve"> </w:t>
      </w:r>
      <w:r w:rsidR="00F65712" w:rsidRPr="00257B36">
        <w:rPr>
          <w:i/>
          <w:spacing w:val="-6"/>
          <w:sz w:val="28"/>
          <w:szCs w:val="28"/>
          <w:lang w:val="nl-NL"/>
        </w:rPr>
        <w:t>Văn bản của ngân hàng xác nhận tài khoản vốn đầu tư gián tiếp mới.</w:t>
      </w:r>
    </w:p>
    <w:p w:rsidR="00A5780B" w:rsidRPr="00257B36" w:rsidRDefault="00A5780B" w:rsidP="0093309E">
      <w:pPr>
        <w:tabs>
          <w:tab w:val="left" w:pos="851"/>
        </w:tabs>
        <w:jc w:val="both"/>
        <w:rPr>
          <w:spacing w:val="-6"/>
          <w:sz w:val="28"/>
          <w:szCs w:val="28"/>
          <w:lang w:val="nl-NL"/>
        </w:rPr>
      </w:pPr>
      <w:r w:rsidRPr="00257B36">
        <w:rPr>
          <w:spacing w:val="-6"/>
          <w:sz w:val="28"/>
          <w:szCs w:val="28"/>
          <w:lang w:val="nl-NL"/>
        </w:rPr>
        <w:t>+Số lượng hồ sơ: 01 bộ.</w:t>
      </w:r>
    </w:p>
    <w:p w:rsidR="0018171F" w:rsidRPr="00257B36" w:rsidRDefault="0018171F" w:rsidP="0018171F">
      <w:pPr>
        <w:tabs>
          <w:tab w:val="left" w:pos="851"/>
        </w:tabs>
        <w:spacing w:before="60" w:after="60"/>
        <w:jc w:val="both"/>
        <w:rPr>
          <w:sz w:val="28"/>
          <w:szCs w:val="28"/>
          <w:lang w:val="nl-NL"/>
        </w:rPr>
      </w:pPr>
      <w:r w:rsidRPr="00257B36">
        <w:rPr>
          <w:b/>
          <w:sz w:val="28"/>
          <w:szCs w:val="28"/>
          <w:lang w:val="nl-NL"/>
        </w:rPr>
        <w:t xml:space="preserve">- Thời hạn giải quyết: </w:t>
      </w:r>
    </w:p>
    <w:p w:rsidR="0018171F" w:rsidRPr="00257B36" w:rsidRDefault="0018171F" w:rsidP="0018171F">
      <w:pPr>
        <w:tabs>
          <w:tab w:val="left" w:pos="851"/>
        </w:tabs>
        <w:ind w:firstLine="284"/>
        <w:jc w:val="both"/>
        <w:rPr>
          <w:i/>
          <w:spacing w:val="-2"/>
          <w:sz w:val="28"/>
          <w:szCs w:val="28"/>
          <w:lang w:val="nl-NL"/>
        </w:rPr>
      </w:pPr>
      <w:r w:rsidRPr="00257B36">
        <w:rPr>
          <w:i/>
          <w:sz w:val="28"/>
          <w:szCs w:val="28"/>
          <w:lang w:val="nl-NL"/>
        </w:rPr>
        <w:t xml:space="preserve">+ </w:t>
      </w:r>
      <w:r w:rsidRPr="00257B36">
        <w:rPr>
          <w:i/>
          <w:spacing w:val="-2"/>
          <w:sz w:val="28"/>
          <w:szCs w:val="28"/>
          <w:lang w:val="nl-NL"/>
        </w:rPr>
        <w:t>Bước 2: 01 ngày làm việc kể từ khi tiếp nhận thông tin khai báo trên hệ thống đăng ký mã số giao dịch chứng khoán trực tuyến;</w:t>
      </w:r>
    </w:p>
    <w:p w:rsidR="0018171F" w:rsidRPr="00257B36" w:rsidRDefault="0018171F" w:rsidP="0018171F">
      <w:pPr>
        <w:tabs>
          <w:tab w:val="left" w:pos="851"/>
        </w:tabs>
        <w:ind w:firstLine="284"/>
        <w:jc w:val="both"/>
        <w:rPr>
          <w:i/>
          <w:sz w:val="28"/>
          <w:szCs w:val="28"/>
          <w:lang w:val="nl-NL"/>
        </w:rPr>
      </w:pPr>
      <w:r w:rsidRPr="00257B36">
        <w:rPr>
          <w:i/>
          <w:spacing w:val="-2"/>
          <w:sz w:val="28"/>
          <w:szCs w:val="28"/>
          <w:lang w:val="nl-NL"/>
        </w:rPr>
        <w:t>+ Bước 4: 05 ngày làm việc kể từ ngày TTLK nhận được hồ sơ đầy đủ, hợp lệ từ thành viên lưu ký.</w:t>
      </w:r>
    </w:p>
    <w:p w:rsidR="0018171F" w:rsidRPr="00257B36" w:rsidRDefault="0018171F" w:rsidP="0018171F">
      <w:pPr>
        <w:tabs>
          <w:tab w:val="left" w:pos="851"/>
        </w:tabs>
        <w:spacing w:before="60" w:after="60"/>
        <w:jc w:val="both"/>
        <w:rPr>
          <w:b/>
          <w:sz w:val="28"/>
          <w:szCs w:val="28"/>
          <w:lang w:val="nl-NL"/>
        </w:rPr>
      </w:pPr>
      <w:r w:rsidRPr="00257B36">
        <w:rPr>
          <w:b/>
          <w:sz w:val="28"/>
          <w:szCs w:val="28"/>
          <w:lang w:val="nl-NL"/>
        </w:rPr>
        <w:lastRenderedPageBreak/>
        <w:t xml:space="preserve">- Đối tượng thực hiện thủ tục hành chính: </w:t>
      </w:r>
    </w:p>
    <w:p w:rsidR="0018171F" w:rsidRPr="00257B36" w:rsidRDefault="0018171F" w:rsidP="0018171F">
      <w:pPr>
        <w:tabs>
          <w:tab w:val="left" w:pos="851"/>
        </w:tabs>
        <w:spacing w:before="60" w:after="60"/>
        <w:ind w:firstLine="284"/>
        <w:jc w:val="both"/>
        <w:rPr>
          <w:b/>
          <w:i/>
          <w:sz w:val="28"/>
          <w:szCs w:val="28"/>
          <w:lang w:val="nl-NL"/>
        </w:rPr>
      </w:pPr>
      <w:r w:rsidRPr="00257B36">
        <w:rPr>
          <w:i/>
          <w:sz w:val="28"/>
          <w:szCs w:val="28"/>
          <w:lang w:val="nl-NL"/>
        </w:rPr>
        <w:t>Thành viên lưu ký được ủy quyền thực hiện báo cáo.</w:t>
      </w:r>
    </w:p>
    <w:p w:rsidR="0018171F" w:rsidRPr="00257B36" w:rsidRDefault="0018171F" w:rsidP="0018171F">
      <w:pPr>
        <w:tabs>
          <w:tab w:val="left" w:pos="851"/>
        </w:tabs>
        <w:spacing w:before="60" w:after="60"/>
        <w:jc w:val="both"/>
        <w:rPr>
          <w:b/>
          <w:sz w:val="28"/>
          <w:szCs w:val="28"/>
          <w:lang w:val="nl-NL"/>
        </w:rPr>
      </w:pPr>
      <w:r w:rsidRPr="00257B36">
        <w:rPr>
          <w:b/>
          <w:sz w:val="28"/>
          <w:szCs w:val="28"/>
          <w:lang w:val="nl-NL"/>
        </w:rPr>
        <w:t>- Cơ quan thực hiện thủ tục hành chính:</w:t>
      </w:r>
    </w:p>
    <w:p w:rsidR="0018171F" w:rsidRPr="00257B36" w:rsidRDefault="0018171F" w:rsidP="0018171F">
      <w:pPr>
        <w:tabs>
          <w:tab w:val="left" w:pos="851"/>
        </w:tabs>
        <w:ind w:firstLine="284"/>
        <w:jc w:val="both"/>
        <w:rPr>
          <w:sz w:val="28"/>
          <w:szCs w:val="28"/>
          <w:lang w:val="nl-NL"/>
        </w:rPr>
      </w:pPr>
      <w:r w:rsidRPr="00257B36">
        <w:rPr>
          <w:sz w:val="28"/>
          <w:szCs w:val="28"/>
          <w:lang w:val="nl-NL"/>
        </w:rPr>
        <w:t xml:space="preserve">+ Cơ quan có thẩm quyền quyết định: </w:t>
      </w:r>
      <w:r w:rsidRPr="00257B36">
        <w:rPr>
          <w:b/>
          <w:sz w:val="28"/>
          <w:szCs w:val="28"/>
          <w:lang w:val="nl-NL"/>
        </w:rPr>
        <w:t>Trung tâm Lưu ký Chứng khoán</w:t>
      </w:r>
    </w:p>
    <w:p w:rsidR="0018171F" w:rsidRPr="00257B36" w:rsidRDefault="0018171F" w:rsidP="0018171F">
      <w:pPr>
        <w:tabs>
          <w:tab w:val="left" w:pos="851"/>
        </w:tabs>
        <w:ind w:firstLine="284"/>
        <w:jc w:val="both"/>
        <w:rPr>
          <w:sz w:val="28"/>
          <w:szCs w:val="28"/>
          <w:lang w:val="nl-NL"/>
        </w:rPr>
      </w:pPr>
      <w:r w:rsidRPr="00257B36">
        <w:rPr>
          <w:sz w:val="28"/>
          <w:szCs w:val="28"/>
          <w:lang w:val="nl-NL"/>
        </w:rPr>
        <w:t xml:space="preserve">+ </w:t>
      </w:r>
      <w:r w:rsidRPr="00257B36">
        <w:rPr>
          <w:spacing w:val="-4"/>
          <w:sz w:val="28"/>
          <w:szCs w:val="28"/>
          <w:lang w:val="nl-NL"/>
        </w:rPr>
        <w:t xml:space="preserve">Cơ quan trực tiếp thực hiện thủ tục hành chính: </w:t>
      </w:r>
      <w:r w:rsidRPr="00257B36">
        <w:rPr>
          <w:b/>
          <w:spacing w:val="-4"/>
          <w:sz w:val="28"/>
          <w:szCs w:val="28"/>
          <w:lang w:val="nl-NL"/>
        </w:rPr>
        <w:t>Trung tâm Lưu ký Chứng khoán</w:t>
      </w:r>
    </w:p>
    <w:p w:rsidR="0018171F" w:rsidRPr="00257B36" w:rsidRDefault="0018171F" w:rsidP="0018171F">
      <w:pPr>
        <w:tabs>
          <w:tab w:val="left" w:pos="851"/>
        </w:tabs>
        <w:spacing w:before="60" w:after="60"/>
        <w:jc w:val="both"/>
        <w:rPr>
          <w:sz w:val="28"/>
          <w:szCs w:val="28"/>
          <w:lang w:val="nl-NL"/>
        </w:rPr>
      </w:pPr>
      <w:r w:rsidRPr="00257B36">
        <w:rPr>
          <w:b/>
          <w:sz w:val="28"/>
          <w:szCs w:val="28"/>
          <w:lang w:val="nl-NL"/>
        </w:rPr>
        <w:t xml:space="preserve">- Kết quả thực hiện thủ tục hành chính: </w:t>
      </w:r>
    </w:p>
    <w:p w:rsidR="0018171F" w:rsidRPr="00257B36" w:rsidRDefault="0018171F" w:rsidP="0018171F">
      <w:pPr>
        <w:tabs>
          <w:tab w:val="left" w:pos="851"/>
        </w:tabs>
        <w:ind w:firstLine="284"/>
        <w:jc w:val="both"/>
        <w:rPr>
          <w:i/>
          <w:sz w:val="28"/>
          <w:szCs w:val="28"/>
          <w:lang w:val="nl-NL"/>
        </w:rPr>
      </w:pPr>
      <w:r w:rsidRPr="00257B36">
        <w:rPr>
          <w:sz w:val="28"/>
          <w:szCs w:val="28"/>
          <w:lang w:val="nl-NL"/>
        </w:rPr>
        <w:t xml:space="preserve"> </w:t>
      </w:r>
      <w:r w:rsidRPr="00257B36">
        <w:rPr>
          <w:i/>
          <w:sz w:val="28"/>
          <w:szCs w:val="28"/>
          <w:lang w:val="nl-NL"/>
        </w:rPr>
        <w:t xml:space="preserve">Văn bản xác nhận việc </w:t>
      </w:r>
      <w:r w:rsidR="00793E89" w:rsidRPr="00257B36">
        <w:rPr>
          <w:i/>
          <w:sz w:val="28"/>
          <w:szCs w:val="28"/>
          <w:lang w:val="nl-NL"/>
        </w:rPr>
        <w:t>thay đổi ngân hàng lưu ký nơi mở tài khoản vốn đầu tư gián tiếp của nhà đầu tư nước ngoài</w:t>
      </w:r>
      <w:r w:rsidRPr="00257B36">
        <w:rPr>
          <w:i/>
          <w:sz w:val="28"/>
          <w:szCs w:val="28"/>
          <w:lang w:val="nl-NL"/>
        </w:rPr>
        <w:t>.</w:t>
      </w:r>
    </w:p>
    <w:p w:rsidR="0018171F" w:rsidRPr="00257B36" w:rsidRDefault="0018171F" w:rsidP="0018171F">
      <w:pPr>
        <w:tabs>
          <w:tab w:val="left" w:pos="851"/>
        </w:tabs>
        <w:spacing w:before="60" w:after="60"/>
        <w:jc w:val="both"/>
        <w:rPr>
          <w:sz w:val="28"/>
          <w:szCs w:val="28"/>
          <w:lang w:val="nl-NL"/>
        </w:rPr>
      </w:pPr>
      <w:r w:rsidRPr="00257B36">
        <w:rPr>
          <w:b/>
          <w:sz w:val="28"/>
          <w:szCs w:val="28"/>
          <w:lang w:val="nl-NL"/>
        </w:rPr>
        <w:t>-</w:t>
      </w:r>
      <w:r w:rsidR="00A5780B" w:rsidRPr="00257B36">
        <w:rPr>
          <w:b/>
          <w:sz w:val="28"/>
          <w:szCs w:val="28"/>
          <w:lang w:val="nl-NL"/>
        </w:rPr>
        <w:t xml:space="preserve"> L</w:t>
      </w:r>
      <w:r w:rsidRPr="00257B36">
        <w:rPr>
          <w:b/>
          <w:sz w:val="28"/>
          <w:szCs w:val="28"/>
          <w:lang w:val="nl-NL"/>
        </w:rPr>
        <w:t xml:space="preserve">ệ phí (nếu có): </w:t>
      </w:r>
      <w:r w:rsidRPr="00257B36">
        <w:rPr>
          <w:sz w:val="28"/>
          <w:szCs w:val="28"/>
          <w:lang w:val="nl-NL"/>
        </w:rPr>
        <w:t>không có</w:t>
      </w:r>
    </w:p>
    <w:p w:rsidR="0018171F" w:rsidRPr="00257B36" w:rsidRDefault="0018171F" w:rsidP="0018171F">
      <w:pPr>
        <w:shd w:val="clear" w:color="auto" w:fill="FFFFFF"/>
        <w:spacing w:before="60" w:after="60"/>
        <w:jc w:val="both"/>
        <w:rPr>
          <w:bCs/>
          <w:i/>
          <w:sz w:val="28"/>
          <w:szCs w:val="28"/>
          <w:lang w:val="nl-NL" w:eastAsia="en-US"/>
        </w:rPr>
      </w:pPr>
      <w:r w:rsidRPr="00257B36">
        <w:rPr>
          <w:b/>
          <w:sz w:val="28"/>
          <w:szCs w:val="28"/>
          <w:lang w:val="nl-NL"/>
        </w:rPr>
        <w:t xml:space="preserve">- Tên, mẫu đơn, mẫu tờ khai: </w:t>
      </w:r>
      <w:r w:rsidRPr="00257B36">
        <w:rPr>
          <w:i/>
          <w:sz w:val="28"/>
          <w:szCs w:val="28"/>
          <w:lang w:val="nl-NL"/>
        </w:rPr>
        <w:t>ban hành kèm theo Thông tư số 123/2015/TT-BTC h</w:t>
      </w:r>
      <w:r w:rsidRPr="00257B36">
        <w:rPr>
          <w:bCs/>
          <w:i/>
          <w:sz w:val="28"/>
          <w:szCs w:val="28"/>
          <w:lang w:val="nl-NL" w:eastAsia="en-US"/>
        </w:rPr>
        <w:t>ướng dẫn hoạt động của nhà đầu tư nước ngoài trên thị trường chứng khoán Việt Nam.</w:t>
      </w:r>
    </w:p>
    <w:p w:rsidR="0018171F" w:rsidRPr="00257B36" w:rsidRDefault="00B362E6" w:rsidP="0018171F">
      <w:pPr>
        <w:suppressAutoHyphens w:val="0"/>
        <w:jc w:val="both"/>
        <w:rPr>
          <w:i/>
          <w:sz w:val="28"/>
          <w:szCs w:val="28"/>
          <w:lang w:val="nl-NL"/>
        </w:rPr>
      </w:pPr>
      <w:r>
        <w:rPr>
          <w:i/>
          <w:sz w:val="28"/>
          <w:szCs w:val="28"/>
          <w:lang w:val="nl-NL"/>
        </w:rPr>
        <w:t xml:space="preserve">+ Phụ lục </w:t>
      </w:r>
      <w:r w:rsidR="0018171F" w:rsidRPr="00257B36">
        <w:rPr>
          <w:i/>
          <w:sz w:val="28"/>
          <w:szCs w:val="28"/>
          <w:lang w:val="nl-NL"/>
        </w:rPr>
        <w:t>3: Báo cáo về một số thay đổi của nhà đầu tư nước ngoài (do nhà đầu tư lập)</w:t>
      </w:r>
      <w:r w:rsidR="00793E89" w:rsidRPr="00257B36">
        <w:rPr>
          <w:i/>
          <w:sz w:val="28"/>
          <w:szCs w:val="28"/>
          <w:lang w:val="nl-NL"/>
        </w:rPr>
        <w:t>.</w:t>
      </w:r>
    </w:p>
    <w:p w:rsidR="0018171F" w:rsidRPr="00257B36" w:rsidRDefault="0018171F" w:rsidP="0018171F">
      <w:pPr>
        <w:shd w:val="clear" w:color="auto" w:fill="FFFFFF"/>
        <w:spacing w:before="60" w:after="60"/>
        <w:jc w:val="both"/>
        <w:rPr>
          <w:b/>
          <w:sz w:val="28"/>
          <w:szCs w:val="28"/>
          <w:lang w:val="nl-NL"/>
        </w:rPr>
      </w:pPr>
      <w:r w:rsidRPr="00257B36">
        <w:rPr>
          <w:b/>
          <w:sz w:val="28"/>
          <w:szCs w:val="28"/>
          <w:lang w:val="nl-NL"/>
        </w:rPr>
        <w:t>- Yêu cầu, điều kiện thực hiện thủ tục hành chính:</w:t>
      </w:r>
    </w:p>
    <w:p w:rsidR="0018171F" w:rsidRPr="00257B36" w:rsidRDefault="0018171F" w:rsidP="0018171F">
      <w:pPr>
        <w:shd w:val="clear" w:color="auto" w:fill="FFFFFF"/>
        <w:spacing w:before="60" w:after="60"/>
        <w:jc w:val="both"/>
        <w:rPr>
          <w:i/>
          <w:sz w:val="28"/>
          <w:szCs w:val="28"/>
          <w:lang w:val="nl-NL"/>
        </w:rPr>
      </w:pPr>
      <w:r w:rsidRPr="00257B36">
        <w:rPr>
          <w:i/>
          <w:sz w:val="28"/>
          <w:szCs w:val="28"/>
          <w:lang w:val="nl-NL"/>
        </w:rPr>
        <w:t>+ T</w:t>
      </w:r>
      <w:r w:rsidR="00793E89" w:rsidRPr="00257B36">
        <w:rPr>
          <w:i/>
          <w:sz w:val="28"/>
          <w:szCs w:val="28"/>
          <w:lang w:val="nl-NL"/>
        </w:rPr>
        <w:t>rong thời hạn 30 ngày kể từ</w:t>
      </w:r>
      <w:r w:rsidRPr="00257B36">
        <w:rPr>
          <w:i/>
          <w:sz w:val="28"/>
          <w:szCs w:val="28"/>
          <w:lang w:val="nl-NL"/>
        </w:rPr>
        <w:t xml:space="preserve"> khi có sự thay đổi, nhà đầu tư nước ngoài phải thông qua thành viên lưu ký thực hiện báo cáo với TTLK.</w:t>
      </w:r>
    </w:p>
    <w:p w:rsidR="0018171F" w:rsidRPr="00257B36" w:rsidRDefault="0018171F" w:rsidP="0018171F">
      <w:pPr>
        <w:tabs>
          <w:tab w:val="num" w:pos="1134"/>
        </w:tabs>
        <w:spacing w:before="60" w:after="60"/>
        <w:jc w:val="both"/>
        <w:rPr>
          <w:i/>
          <w:sz w:val="28"/>
          <w:szCs w:val="28"/>
          <w:lang w:val="nl-NL"/>
        </w:rPr>
      </w:pPr>
      <w:r w:rsidRPr="00257B36">
        <w:rPr>
          <w:i/>
          <w:sz w:val="28"/>
          <w:szCs w:val="28"/>
          <w:lang w:val="nl-NL"/>
        </w:rPr>
        <w:t xml:space="preserve">+ Yêu cầu về tính hợp lệ của hồ sơ: </w:t>
      </w:r>
    </w:p>
    <w:p w:rsidR="0018171F" w:rsidRPr="00257B36" w:rsidRDefault="0018171F" w:rsidP="001C427D">
      <w:pPr>
        <w:pStyle w:val="ListParagraph"/>
        <w:numPr>
          <w:ilvl w:val="0"/>
          <w:numId w:val="9"/>
        </w:numPr>
        <w:ind w:left="0" w:firstLine="284"/>
        <w:jc w:val="both"/>
        <w:rPr>
          <w:i/>
          <w:spacing w:val="-6"/>
          <w:sz w:val="28"/>
          <w:szCs w:val="28"/>
          <w:lang w:val="nl-NL"/>
        </w:rPr>
      </w:pPr>
      <w:r w:rsidRPr="00257B36">
        <w:rPr>
          <w:i/>
          <w:spacing w:val="-6"/>
          <w:sz w:val="28"/>
          <w:szCs w:val="28"/>
          <w:lang w:val="nl-NL"/>
        </w:rPr>
        <w:t xml:space="preserve">Ngoại trừ các tài liệu theo quy định tại Phụ lục </w:t>
      </w:r>
      <w:r w:rsidR="00534BB3" w:rsidRPr="00257B36">
        <w:rPr>
          <w:i/>
          <w:spacing w:val="-6"/>
          <w:sz w:val="28"/>
          <w:szCs w:val="28"/>
          <w:lang w:val="nl-NL"/>
        </w:rPr>
        <w:t>3</w:t>
      </w:r>
      <w:r w:rsidR="00584572" w:rsidRPr="00584572">
        <w:rPr>
          <w:i/>
          <w:spacing w:val="-6"/>
          <w:sz w:val="28"/>
          <w:szCs w:val="28"/>
          <w:lang w:val="nl-NL"/>
        </w:rPr>
        <w:t xml:space="preserve"> </w:t>
      </w:r>
      <w:r w:rsidR="00B362E6">
        <w:rPr>
          <w:i/>
          <w:spacing w:val="-6"/>
          <w:sz w:val="28"/>
          <w:szCs w:val="28"/>
          <w:lang w:val="nl-NL"/>
        </w:rPr>
        <w:t xml:space="preserve">ban </w:t>
      </w:r>
      <w:r w:rsidR="00584572">
        <w:rPr>
          <w:i/>
          <w:spacing w:val="-6"/>
          <w:sz w:val="28"/>
          <w:szCs w:val="28"/>
          <w:lang w:val="nl-NL"/>
        </w:rPr>
        <w:t>hành kèm theo Thông tư 123/2015/TT-BTC</w:t>
      </w:r>
      <w:r w:rsidRPr="00257B36">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18171F" w:rsidRPr="00257B36" w:rsidRDefault="0018171F" w:rsidP="001C427D">
      <w:pPr>
        <w:pStyle w:val="ListParagraph"/>
        <w:numPr>
          <w:ilvl w:val="0"/>
          <w:numId w:val="9"/>
        </w:numPr>
        <w:ind w:left="0" w:firstLine="284"/>
        <w:jc w:val="both"/>
        <w:rPr>
          <w:i/>
          <w:spacing w:val="-6"/>
          <w:sz w:val="28"/>
          <w:szCs w:val="28"/>
          <w:lang w:val="nl-NL"/>
        </w:rPr>
      </w:pPr>
      <w:r w:rsidRPr="00257B36">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p w:rsidR="0018171F" w:rsidRPr="00257B36" w:rsidRDefault="0018171F" w:rsidP="0018171F">
      <w:pPr>
        <w:tabs>
          <w:tab w:val="left" w:pos="851"/>
        </w:tabs>
        <w:spacing w:before="60" w:after="60"/>
        <w:jc w:val="both"/>
        <w:rPr>
          <w:b/>
          <w:sz w:val="28"/>
          <w:szCs w:val="28"/>
          <w:lang w:val="nl-NL"/>
        </w:rPr>
      </w:pPr>
      <w:r w:rsidRPr="00257B36">
        <w:rPr>
          <w:b/>
          <w:sz w:val="28"/>
          <w:szCs w:val="28"/>
          <w:lang w:val="nl-NL"/>
        </w:rPr>
        <w:t>- Căn cứ pháp lý của thủ tục hành chính:</w:t>
      </w:r>
    </w:p>
    <w:p w:rsidR="0018171F" w:rsidRPr="00257B36" w:rsidRDefault="0018171F" w:rsidP="0018171F">
      <w:pPr>
        <w:pStyle w:val="BodyText"/>
        <w:ind w:firstLine="284"/>
        <w:jc w:val="both"/>
        <w:rPr>
          <w:i/>
          <w:szCs w:val="28"/>
          <w:lang w:val="nl-NL"/>
        </w:rPr>
      </w:pPr>
      <w:r w:rsidRPr="00257B36">
        <w:rPr>
          <w:i/>
          <w:szCs w:val="28"/>
          <w:lang w:val="nl-NL"/>
        </w:rPr>
        <w:t>+ Luật Chứng khoán ngày 29/6/2006;</w:t>
      </w:r>
    </w:p>
    <w:p w:rsidR="0018171F" w:rsidRPr="00257B36" w:rsidRDefault="0018171F" w:rsidP="0018171F">
      <w:pPr>
        <w:pStyle w:val="BodyText"/>
        <w:ind w:firstLine="284"/>
        <w:jc w:val="both"/>
        <w:rPr>
          <w:i/>
          <w:spacing w:val="-6"/>
          <w:szCs w:val="28"/>
          <w:lang w:val="nl-NL"/>
        </w:rPr>
      </w:pPr>
      <w:r w:rsidRPr="00257B36">
        <w:rPr>
          <w:i/>
          <w:spacing w:val="-6"/>
          <w:szCs w:val="28"/>
          <w:lang w:val="nl-NL"/>
        </w:rPr>
        <w:t>+ Luật sửa đổi, bổ sung một số điều của Luật chứng khoán ngày 24/11/2010;</w:t>
      </w:r>
    </w:p>
    <w:p w:rsidR="0018171F" w:rsidRPr="00257B36" w:rsidRDefault="0018171F" w:rsidP="0018171F">
      <w:pPr>
        <w:ind w:firstLine="284"/>
        <w:jc w:val="both"/>
        <w:rPr>
          <w:i/>
          <w:sz w:val="28"/>
          <w:szCs w:val="28"/>
          <w:lang w:val="nl-NL"/>
        </w:rPr>
      </w:pPr>
      <w:r w:rsidRPr="00257B36">
        <w:rPr>
          <w:i/>
          <w:sz w:val="28"/>
          <w:szCs w:val="28"/>
          <w:lang w:val="nl-NL"/>
        </w:rPr>
        <w:t>+ Nghị định số 58/2012/NĐ-CP ngày 20/7/2012 của Chính phủ quy định chi tiết và hướng dẫn thi hành một số điều của Luật Chứng khoán và Luật sửa đổi bổ sung một số điều của Luật Chứng khoán;</w:t>
      </w:r>
    </w:p>
    <w:p w:rsidR="0018171F" w:rsidRPr="00257B36" w:rsidRDefault="0018171F" w:rsidP="0018171F">
      <w:pPr>
        <w:ind w:firstLine="284"/>
        <w:jc w:val="both"/>
        <w:rPr>
          <w:i/>
          <w:sz w:val="28"/>
          <w:szCs w:val="28"/>
          <w:lang w:val="nl-NL"/>
        </w:rPr>
      </w:pPr>
      <w:r w:rsidRPr="00257B36">
        <w:rPr>
          <w:i/>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CD2727" w:rsidRPr="00257B36" w:rsidRDefault="0018171F" w:rsidP="00D222C5">
      <w:pPr>
        <w:tabs>
          <w:tab w:val="left" w:pos="851"/>
          <w:tab w:val="left" w:pos="3119"/>
        </w:tabs>
        <w:spacing w:before="60" w:after="60"/>
        <w:ind w:firstLine="284"/>
        <w:jc w:val="both"/>
        <w:rPr>
          <w:spacing w:val="-7"/>
          <w:sz w:val="28"/>
          <w:szCs w:val="28"/>
          <w:lang w:val="nl-NL"/>
        </w:rPr>
      </w:pPr>
      <w:r w:rsidRPr="00257B36">
        <w:rPr>
          <w:i/>
          <w:spacing w:val="-7"/>
          <w:sz w:val="28"/>
          <w:szCs w:val="28"/>
          <w:lang w:val="nl-NL"/>
        </w:rPr>
        <w:lastRenderedPageBreak/>
        <w:t>+ Thông tư số 123/2015/TT-BTC ngày 18/8/2015 hướng dẫn hoạt động của nhà đầu tư nước ngoài trên thị trường chứng khoán Việt Nam.</w:t>
      </w:r>
    </w:p>
    <w:p w:rsidR="00CD2727" w:rsidRPr="00257B36" w:rsidRDefault="00CD2727" w:rsidP="00793E89">
      <w:pPr>
        <w:tabs>
          <w:tab w:val="left" w:pos="851"/>
          <w:tab w:val="left" w:pos="3119"/>
        </w:tabs>
        <w:spacing w:before="60" w:after="60"/>
        <w:ind w:firstLine="284"/>
        <w:jc w:val="both"/>
        <w:rPr>
          <w:spacing w:val="-7"/>
          <w:sz w:val="28"/>
          <w:szCs w:val="28"/>
          <w:lang w:val="nl-NL"/>
        </w:rPr>
      </w:pPr>
      <w:r w:rsidRPr="00257B36">
        <w:rPr>
          <w:i/>
          <w:spacing w:val="-7"/>
          <w:sz w:val="28"/>
          <w:szCs w:val="28"/>
          <w:lang w:val="nl-NL"/>
        </w:rPr>
        <w:t>Ghi chú: Phần chữ in nghiêng là nội dung thay thế</w:t>
      </w:r>
    </w:p>
    <w:p w:rsidR="00584572" w:rsidRDefault="00584572">
      <w:pPr>
        <w:suppressAutoHyphens w:val="0"/>
        <w:rPr>
          <w:rFonts w:eastAsia="Calibri"/>
          <w:b/>
          <w:bCs/>
          <w:szCs w:val="28"/>
          <w:lang w:val="nl-NL"/>
        </w:rPr>
      </w:pPr>
      <w:r>
        <w:rPr>
          <w:rFonts w:eastAsia="Calibri"/>
          <w:b/>
          <w:bCs/>
          <w:szCs w:val="28"/>
          <w:lang w:val="nl-NL"/>
        </w:rPr>
        <w:br w:type="page"/>
      </w:r>
    </w:p>
    <w:p w:rsidR="00D72949" w:rsidRPr="00D72949" w:rsidRDefault="00D72949" w:rsidP="00D72949">
      <w:pPr>
        <w:spacing w:before="120" w:after="120"/>
        <w:contextualSpacing/>
        <w:jc w:val="center"/>
        <w:rPr>
          <w:rFonts w:eastAsia="Calibri"/>
          <w:b/>
          <w:bCs/>
          <w:szCs w:val="28"/>
          <w:lang w:val="nl-NL"/>
        </w:rPr>
      </w:pPr>
      <w:r w:rsidRPr="00D72949">
        <w:rPr>
          <w:rFonts w:eastAsia="Calibri"/>
          <w:b/>
          <w:bCs/>
          <w:szCs w:val="28"/>
          <w:lang w:val="nl-NL"/>
        </w:rPr>
        <w:lastRenderedPageBreak/>
        <w:t>Phụ lục 3/ Appendix 3</w:t>
      </w:r>
    </w:p>
    <w:p w:rsidR="00D72949" w:rsidRPr="00D72949" w:rsidRDefault="00D72949" w:rsidP="00D72949">
      <w:pPr>
        <w:shd w:val="clear" w:color="auto" w:fill="FFFFFF"/>
        <w:spacing w:before="120" w:after="120"/>
        <w:jc w:val="center"/>
        <w:rPr>
          <w:rFonts w:eastAsia="Calibri"/>
          <w:b/>
          <w:bCs/>
          <w:szCs w:val="28"/>
          <w:lang w:val="nl-NL"/>
        </w:rPr>
      </w:pPr>
      <w:r w:rsidRPr="00D72949">
        <w:rPr>
          <w:rFonts w:eastAsia="Calibri"/>
          <w:b/>
          <w:bCs/>
          <w:szCs w:val="28"/>
          <w:lang w:val="nl-NL"/>
        </w:rPr>
        <w:t xml:space="preserve"> MẪU BÁO CÁO VỀ MỘT SỐ THAY ĐỔI CỦA NHÀ ĐẦU TƯ NƯỚC NGOÀI (DO NHÀ ĐẦU TƯ LẬP) </w:t>
      </w:r>
    </w:p>
    <w:p w:rsidR="00D72949" w:rsidRPr="00D72949" w:rsidRDefault="00D72949" w:rsidP="00D72949">
      <w:pPr>
        <w:shd w:val="clear" w:color="auto" w:fill="FFFFFF"/>
        <w:spacing w:before="120"/>
        <w:jc w:val="center"/>
        <w:rPr>
          <w:rFonts w:eastAsia="Calibri"/>
          <w:i/>
          <w:szCs w:val="28"/>
          <w:lang w:val="nl-NL"/>
        </w:rPr>
      </w:pPr>
      <w:r w:rsidRPr="00D72949">
        <w:rPr>
          <w:rFonts w:eastAsia="Calibri"/>
          <w:szCs w:val="28"/>
          <w:lang w:val="nl-NL"/>
        </w:rPr>
        <w:t>(</w:t>
      </w:r>
      <w:r w:rsidRPr="00D72949">
        <w:rPr>
          <w:rFonts w:eastAsia="Calibri"/>
          <w:i/>
          <w:szCs w:val="28"/>
          <w:lang w:val="nl-NL"/>
        </w:rPr>
        <w:t xml:space="preserve">Ban hành kèm theo Thông tư số 123/2015/TT-BTC ngày 18 tháng 08 năm 2015 của Bộ trưởng Bộ Tài chính hướng dẫn hoạt động đầu tư nước ngoài trên </w:t>
      </w:r>
    </w:p>
    <w:p w:rsidR="00D72949" w:rsidRPr="00D72949" w:rsidRDefault="00D72949" w:rsidP="00D72949">
      <w:pPr>
        <w:shd w:val="clear" w:color="auto" w:fill="FFFFFF"/>
        <w:spacing w:after="100" w:afterAutospacing="1"/>
        <w:jc w:val="center"/>
        <w:rPr>
          <w:rFonts w:eastAsia="Calibri"/>
          <w:szCs w:val="28"/>
          <w:lang w:val="nl-NL"/>
        </w:rPr>
      </w:pPr>
      <w:r w:rsidRPr="00D72949">
        <w:rPr>
          <w:rFonts w:eastAsia="Calibri"/>
          <w:i/>
          <w:szCs w:val="28"/>
          <w:lang w:val="nl-NL"/>
        </w:rPr>
        <w:t>thị trường chứng khoán Việt Nam)</w:t>
      </w:r>
    </w:p>
    <w:p w:rsidR="00D72949" w:rsidRPr="008557C5" w:rsidRDefault="00D72949" w:rsidP="00D72949">
      <w:pPr>
        <w:shd w:val="clear" w:color="auto" w:fill="FFFFFF"/>
        <w:spacing w:before="120" w:after="120"/>
        <w:jc w:val="center"/>
        <w:rPr>
          <w:rFonts w:eastAsia="Calibri"/>
          <w:b/>
          <w:bCs/>
          <w:szCs w:val="28"/>
        </w:rPr>
      </w:pPr>
      <w:r w:rsidRPr="008557C5">
        <w:rPr>
          <w:rFonts w:eastAsia="Calibri"/>
          <w:b/>
          <w:bCs/>
          <w:szCs w:val="28"/>
        </w:rPr>
        <w:t>REGISTRATION APPLICATION FORM FOR INFORMATION CHANGE</w:t>
      </w:r>
    </w:p>
    <w:p w:rsidR="00D72949" w:rsidRPr="008557C5" w:rsidRDefault="00D72949" w:rsidP="00D72949">
      <w:pPr>
        <w:shd w:val="clear" w:color="auto" w:fill="FFFFFF"/>
        <w:spacing w:before="120" w:after="120"/>
        <w:jc w:val="center"/>
        <w:rPr>
          <w:rFonts w:eastAsia="Calibri"/>
          <w:bCs/>
        </w:rPr>
      </w:pPr>
      <w:r w:rsidRPr="008557C5">
        <w:rPr>
          <w:rFonts w:eastAsia="Calibri"/>
          <w:bCs/>
        </w:rPr>
        <w:t>Kính gửi: Trung tâm lưu ký chứng khoán Việt Nam</w:t>
      </w:r>
    </w:p>
    <w:p w:rsidR="00D72949" w:rsidRPr="008557C5" w:rsidRDefault="00D72949" w:rsidP="00D72949">
      <w:pPr>
        <w:shd w:val="clear" w:color="auto" w:fill="FFFFFF"/>
        <w:spacing w:before="120" w:after="100" w:afterAutospacing="1"/>
        <w:jc w:val="center"/>
        <w:rPr>
          <w:rFonts w:eastAsia="Calibri"/>
          <w:bCs/>
        </w:rPr>
      </w:pPr>
      <w:r w:rsidRPr="008557C5">
        <w:rPr>
          <w:rFonts w:eastAsia="Calibri"/>
          <w:bCs/>
        </w:rPr>
        <w:t>To: Vietnam Securities Depository</w:t>
      </w:r>
    </w:p>
    <w:p w:rsidR="00D72949" w:rsidRPr="008557C5" w:rsidRDefault="00D72949" w:rsidP="00D72949">
      <w:pPr>
        <w:shd w:val="clear" w:color="auto" w:fill="FFFFFF"/>
        <w:spacing w:before="120" w:after="120"/>
        <w:rPr>
          <w:szCs w:val="28"/>
        </w:rPr>
      </w:pPr>
      <w:r w:rsidRPr="008557C5">
        <w:rPr>
          <w:szCs w:val="28"/>
        </w:rPr>
        <w:t>Tên nhà đầu tư nước ngoài/ Foreign investor’s name:</w:t>
      </w:r>
    </w:p>
    <w:p w:rsidR="00D72949" w:rsidRPr="008557C5" w:rsidRDefault="00D72949" w:rsidP="00D72949">
      <w:pPr>
        <w:shd w:val="clear" w:color="auto" w:fill="FFFFFF"/>
        <w:spacing w:before="120" w:after="120"/>
        <w:rPr>
          <w:szCs w:val="28"/>
        </w:rPr>
      </w:pPr>
      <w:r w:rsidRPr="008557C5">
        <w:rPr>
          <w:szCs w:val="28"/>
        </w:rPr>
        <w:t>Mã số giao dịch chứng khoán/ Securities Trading Code Number:</w:t>
      </w:r>
    </w:p>
    <w:p w:rsidR="00D72949" w:rsidRPr="008557C5" w:rsidRDefault="00D72949" w:rsidP="00D72949">
      <w:pPr>
        <w:shd w:val="clear" w:color="auto" w:fill="FFFFFF"/>
        <w:tabs>
          <w:tab w:val="left" w:pos="679"/>
          <w:tab w:val="left" w:pos="859"/>
        </w:tabs>
        <w:spacing w:before="120" w:after="120"/>
        <w:rPr>
          <w:rFonts w:eastAsia="Calibri"/>
        </w:rPr>
      </w:pPr>
      <w:r w:rsidRPr="008557C5">
        <w:rPr>
          <w:rFonts w:eastAsia="Calibri"/>
        </w:rPr>
        <w:t>Nội dung thay đổi (Ghi N/A, nếu không có sự thay đổi phù hợp)</w:t>
      </w:r>
    </w:p>
    <w:p w:rsidR="00D72949" w:rsidRPr="008557C5" w:rsidRDefault="00D72949" w:rsidP="00D72949">
      <w:pPr>
        <w:shd w:val="clear" w:color="auto" w:fill="FFFFFF"/>
        <w:spacing w:before="120" w:after="100" w:afterAutospacing="1"/>
        <w:rPr>
          <w:rFonts w:eastAsia="Calibri"/>
        </w:rPr>
      </w:pPr>
      <w:r w:rsidRPr="008557C5">
        <w:rPr>
          <w:rFonts w:eastAsia="Calibri"/>
        </w:rPr>
        <w:t>Content to change (Please mark N/A, if such item is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4410"/>
        <w:gridCol w:w="3960"/>
      </w:tblGrid>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STT</w:t>
            </w:r>
          </w:p>
        </w:tc>
        <w:tc>
          <w:tcPr>
            <w:tcW w:w="4410" w:type="dxa"/>
            <w:vAlign w:val="center"/>
          </w:tcPr>
          <w:p w:rsidR="00D72949" w:rsidRPr="008557C5" w:rsidRDefault="00D72949" w:rsidP="0061791B">
            <w:pPr>
              <w:shd w:val="clear" w:color="auto" w:fill="FFFFFF"/>
              <w:spacing w:before="120" w:after="120"/>
              <w:jc w:val="center"/>
              <w:rPr>
                <w:szCs w:val="28"/>
              </w:rPr>
            </w:pPr>
            <w:r w:rsidRPr="008557C5">
              <w:rPr>
                <w:szCs w:val="28"/>
              </w:rPr>
              <w:t>Nội dung cũ</w:t>
            </w:r>
          </w:p>
          <w:p w:rsidR="00D72949" w:rsidRPr="008557C5" w:rsidRDefault="00D72949" w:rsidP="0061791B">
            <w:pPr>
              <w:shd w:val="clear" w:color="auto" w:fill="FFFFFF"/>
              <w:spacing w:before="120" w:after="120"/>
              <w:jc w:val="center"/>
              <w:rPr>
                <w:szCs w:val="28"/>
              </w:rPr>
            </w:pPr>
            <w:r w:rsidRPr="008557C5">
              <w:rPr>
                <w:szCs w:val="28"/>
              </w:rPr>
              <w:t>Original Information</w:t>
            </w:r>
          </w:p>
        </w:tc>
        <w:tc>
          <w:tcPr>
            <w:tcW w:w="3960" w:type="dxa"/>
            <w:vAlign w:val="center"/>
          </w:tcPr>
          <w:p w:rsidR="00D72949" w:rsidRPr="008557C5" w:rsidRDefault="00D72949" w:rsidP="0061791B">
            <w:pPr>
              <w:shd w:val="clear" w:color="auto" w:fill="FFFFFF"/>
              <w:spacing w:before="120" w:after="120"/>
              <w:jc w:val="center"/>
              <w:rPr>
                <w:szCs w:val="28"/>
              </w:rPr>
            </w:pPr>
            <w:r w:rsidRPr="008557C5">
              <w:rPr>
                <w:szCs w:val="28"/>
              </w:rPr>
              <w:t>Nội dung mới</w:t>
            </w:r>
          </w:p>
          <w:p w:rsidR="00D72949" w:rsidRPr="008557C5" w:rsidRDefault="00D72949" w:rsidP="0061791B">
            <w:pPr>
              <w:shd w:val="clear" w:color="auto" w:fill="FFFFFF"/>
              <w:spacing w:before="120" w:after="120"/>
              <w:jc w:val="center"/>
              <w:rPr>
                <w:szCs w:val="28"/>
              </w:rPr>
            </w:pPr>
            <w:r w:rsidRPr="008557C5">
              <w:rPr>
                <w:szCs w:val="28"/>
              </w:rPr>
              <w:t>New Information</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1.</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tên, địa chỉ/ Change of name/ address</w:t>
            </w:r>
          </w:p>
        </w:tc>
      </w:tr>
      <w:tr w:rsidR="00D72949" w:rsidRPr="008557C5" w:rsidTr="0061791B">
        <w:trPr>
          <w:trHeight w:val="865"/>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Tên cũ:</w:t>
            </w:r>
          </w:p>
          <w:p w:rsidR="00D72949" w:rsidRPr="008557C5" w:rsidRDefault="00D72949" w:rsidP="0061791B">
            <w:pPr>
              <w:shd w:val="clear" w:color="auto" w:fill="FFFFFF"/>
              <w:spacing w:before="120" w:after="120"/>
              <w:rPr>
                <w:szCs w:val="28"/>
              </w:rPr>
            </w:pPr>
            <w:r w:rsidRPr="008557C5">
              <w:rPr>
                <w:szCs w:val="28"/>
              </w:rPr>
              <w:t>Original Name</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Tên mới (nếu có)</w:t>
            </w:r>
          </w:p>
          <w:p w:rsidR="00D72949" w:rsidRPr="008557C5" w:rsidRDefault="00D72949" w:rsidP="0061791B">
            <w:pPr>
              <w:shd w:val="clear" w:color="auto" w:fill="FFFFFF"/>
              <w:spacing w:before="120" w:after="120"/>
              <w:rPr>
                <w:szCs w:val="28"/>
              </w:rPr>
            </w:pPr>
            <w:r w:rsidRPr="008557C5">
              <w:rPr>
                <w:szCs w:val="28"/>
              </w:rPr>
              <w:t>New Name (if any)</w:t>
            </w:r>
          </w:p>
        </w:tc>
      </w:tr>
      <w:tr w:rsidR="00D72949" w:rsidRPr="008557C5" w:rsidTr="0061791B">
        <w:trPr>
          <w:trHeight w:val="192"/>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 cũ</w:t>
            </w:r>
          </w:p>
          <w:p w:rsidR="00D72949" w:rsidRPr="008557C5" w:rsidRDefault="00D72949" w:rsidP="0061791B">
            <w:pPr>
              <w:shd w:val="clear" w:color="auto" w:fill="FFFFFF"/>
              <w:spacing w:before="120" w:after="120"/>
              <w:rPr>
                <w:szCs w:val="28"/>
              </w:rPr>
            </w:pPr>
            <w:r w:rsidRPr="008557C5">
              <w:rPr>
                <w:szCs w:val="28"/>
              </w:rPr>
              <w:t>Original 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 mới (nếu có)</w:t>
            </w:r>
          </w:p>
          <w:p w:rsidR="00D72949" w:rsidRPr="008557C5" w:rsidRDefault="00D72949" w:rsidP="0061791B">
            <w:pPr>
              <w:shd w:val="clear" w:color="auto" w:fill="FFFFFF"/>
              <w:spacing w:before="120" w:after="120"/>
              <w:rPr>
                <w:szCs w:val="28"/>
              </w:rPr>
            </w:pPr>
            <w:r w:rsidRPr="008557C5">
              <w:rPr>
                <w:szCs w:val="28"/>
              </w:rPr>
              <w:t>New Address (if any)</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Tel/Fax/Email</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Pr>
                <w:szCs w:val="28"/>
              </w:rPr>
              <w:t>Tel/Fax/Email (if any</w:t>
            </w:r>
            <w:r w:rsidRPr="008557C5">
              <w:rPr>
                <w:szCs w:val="28"/>
              </w:rPr>
              <w:t>/ nếu có)</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đăng ký NSH</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đăng ký NSH mới (nếu có)</w:t>
            </w:r>
          </w:p>
        </w:tc>
      </w:tr>
      <w:tr w:rsidR="00D72949" w:rsidRPr="008557C5" w:rsidTr="0061791B">
        <w:trPr>
          <w:trHeight w:val="85"/>
        </w:trPr>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2.</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thành viên lưu ký/ Change of local custodian</w:t>
            </w:r>
          </w:p>
        </w:tc>
      </w:tr>
      <w:tr w:rsidR="00D72949" w:rsidRPr="008557C5" w:rsidTr="0061791B">
        <w:trPr>
          <w:trHeight w:val="85"/>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Thành viên lưu ký cũ</w:t>
            </w:r>
          </w:p>
          <w:p w:rsidR="00D72949" w:rsidRPr="008557C5" w:rsidRDefault="00D72949" w:rsidP="0061791B">
            <w:pPr>
              <w:shd w:val="clear" w:color="auto" w:fill="FFFFFF"/>
              <w:spacing w:before="120" w:after="120"/>
              <w:rPr>
                <w:szCs w:val="28"/>
              </w:rPr>
            </w:pPr>
            <w:r w:rsidRPr="008557C5">
              <w:rPr>
                <w:szCs w:val="28"/>
              </w:rPr>
              <w:t>Original Custodian</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Thành viên lưu ký mới (nếu có)</w:t>
            </w:r>
          </w:p>
          <w:p w:rsidR="00D72949" w:rsidRPr="008557C5" w:rsidRDefault="00D72949" w:rsidP="0061791B">
            <w:pPr>
              <w:shd w:val="clear" w:color="auto" w:fill="FFFFFF"/>
              <w:spacing w:before="120" w:after="120"/>
              <w:rPr>
                <w:szCs w:val="28"/>
              </w:rPr>
            </w:pPr>
            <w:r w:rsidRPr="008557C5">
              <w:rPr>
                <w:szCs w:val="28"/>
              </w:rPr>
              <w:t>New Custodian (if any)</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lưu ký</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lưu ký mới</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3.</w:t>
            </w:r>
          </w:p>
        </w:tc>
        <w:tc>
          <w:tcPr>
            <w:tcW w:w="8370" w:type="dxa"/>
            <w:gridSpan w:val="2"/>
            <w:tcBorders>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Thay đổi ngân hàng lưu ký nơi mở tài khoản vốn đầu tư gián tiếp</w:t>
            </w:r>
          </w:p>
          <w:p w:rsidR="00D72949" w:rsidRPr="008557C5" w:rsidRDefault="00D72949" w:rsidP="0061791B">
            <w:pPr>
              <w:shd w:val="clear" w:color="auto" w:fill="FFFFFF"/>
              <w:spacing w:before="120" w:after="120"/>
              <w:rPr>
                <w:szCs w:val="28"/>
              </w:rPr>
            </w:pPr>
            <w:r w:rsidRPr="008557C5">
              <w:rPr>
                <w:szCs w:val="28"/>
              </w:rPr>
              <w:t>Change of bank where the client open foreign indirect investment account</w:t>
            </w:r>
          </w:p>
        </w:tc>
      </w:tr>
      <w:tr w:rsidR="00D72949" w:rsidRPr="008557C5" w:rsidTr="0061791B">
        <w:trPr>
          <w:trHeight w:val="867"/>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Ngân hàng lưu ký nơi mở tài khoản vốn đầu tư gián tiếp (cũ)</w:t>
            </w:r>
          </w:p>
          <w:p w:rsidR="00D72949" w:rsidRPr="008557C5" w:rsidRDefault="00D72949" w:rsidP="0061791B">
            <w:pPr>
              <w:shd w:val="clear" w:color="auto" w:fill="FFFFFF"/>
              <w:spacing w:before="120" w:after="120"/>
              <w:rPr>
                <w:szCs w:val="28"/>
                <w:lang w:val="nl-NL"/>
              </w:rPr>
            </w:pPr>
            <w:r w:rsidRPr="008557C5">
              <w:rPr>
                <w:szCs w:val="28"/>
              </w:rPr>
              <w:t>Old bank</w:t>
            </w:r>
          </w:p>
        </w:tc>
        <w:tc>
          <w:tcPr>
            <w:tcW w:w="3960" w:type="dxa"/>
            <w:tcBorders>
              <w:bottom w:val="nil"/>
            </w:tcBorders>
            <w:vAlign w:val="center"/>
          </w:tcPr>
          <w:p w:rsidR="00D72949" w:rsidRPr="008557C5" w:rsidRDefault="00D72949" w:rsidP="0061791B">
            <w:pPr>
              <w:shd w:val="clear" w:color="auto" w:fill="FFFFFF"/>
              <w:spacing w:before="120" w:after="120"/>
              <w:rPr>
                <w:szCs w:val="28"/>
                <w:lang w:val="nl-NL"/>
              </w:rPr>
            </w:pPr>
            <w:r w:rsidRPr="008557C5">
              <w:rPr>
                <w:szCs w:val="28"/>
                <w:lang w:val="nl-NL"/>
              </w:rPr>
              <w:t>Ngân hàng lưu ký nơi mở tài khoản vốn đầu tư gián tiếp mới (nếu có)</w:t>
            </w:r>
          </w:p>
          <w:p w:rsidR="00D72949" w:rsidRPr="008557C5" w:rsidRDefault="00D72949" w:rsidP="0061791B">
            <w:pPr>
              <w:shd w:val="clear" w:color="auto" w:fill="FFFFFF"/>
              <w:spacing w:before="120" w:after="120"/>
              <w:rPr>
                <w:szCs w:val="28"/>
              </w:rPr>
            </w:pPr>
            <w:r w:rsidRPr="008557C5">
              <w:rPr>
                <w:szCs w:val="28"/>
                <w:lang w:val="nl-NL"/>
              </w:rPr>
              <w:t>New bank</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lang w:val="nl-NL"/>
              </w:rPr>
            </w:pPr>
            <w:r w:rsidRPr="008557C5">
              <w:rPr>
                <w:szCs w:val="28"/>
              </w:rPr>
              <w:t>Address</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lang w:val="nl-NL"/>
              </w:rPr>
            </w:pPr>
            <w:r w:rsidRPr="008557C5">
              <w:rPr>
                <w:szCs w:val="28"/>
              </w:rPr>
              <w:t>Tel/Fax</w:t>
            </w:r>
          </w:p>
        </w:tc>
      </w:tr>
      <w:tr w:rsidR="00D72949" w:rsidRPr="008557C5" w:rsidTr="0061791B">
        <w:trPr>
          <w:trHeight w:val="85"/>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vốn đầu tư gián tiếp cũ</w:t>
            </w:r>
          </w:p>
          <w:p w:rsidR="00D72949" w:rsidRPr="008557C5" w:rsidRDefault="00D72949" w:rsidP="0061791B">
            <w:pPr>
              <w:shd w:val="clear" w:color="auto" w:fill="FFFFFF"/>
              <w:spacing w:before="120" w:after="120"/>
              <w:rPr>
                <w:szCs w:val="28"/>
              </w:rPr>
            </w:pPr>
            <w:r w:rsidRPr="008557C5">
              <w:rPr>
                <w:szCs w:val="28"/>
              </w:rPr>
              <w:t>Foreign Indirect Investment Account</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vốn đầu tư gián tiếp mới</w:t>
            </w:r>
          </w:p>
          <w:p w:rsidR="00D72949" w:rsidRPr="008557C5" w:rsidRDefault="00D72949" w:rsidP="0061791B">
            <w:pPr>
              <w:shd w:val="clear" w:color="auto" w:fill="FFFFFF"/>
              <w:spacing w:before="120" w:after="120"/>
              <w:rPr>
                <w:szCs w:val="28"/>
                <w:lang w:val="nl-NL"/>
              </w:rPr>
            </w:pPr>
            <w:r w:rsidRPr="008557C5">
              <w:rPr>
                <w:szCs w:val="28"/>
              </w:rPr>
              <w:t>New Foreign Indirect Investment Account (if any)</w:t>
            </w:r>
          </w:p>
        </w:tc>
      </w:tr>
      <w:tr w:rsidR="00D72949" w:rsidRPr="008557C5" w:rsidTr="0061791B">
        <w:tc>
          <w:tcPr>
            <w:tcW w:w="810" w:type="dxa"/>
            <w:vAlign w:val="center"/>
          </w:tcPr>
          <w:p w:rsidR="00D72949" w:rsidRPr="008557C5" w:rsidRDefault="00D72949" w:rsidP="0061791B">
            <w:pPr>
              <w:spacing w:before="120" w:after="120"/>
              <w:jc w:val="center"/>
              <w:rPr>
                <w:szCs w:val="28"/>
              </w:rPr>
            </w:pPr>
            <w:r w:rsidRPr="008557C5">
              <w:rPr>
                <w:szCs w:val="28"/>
              </w:rPr>
              <w:t>4.</w:t>
            </w:r>
          </w:p>
        </w:tc>
        <w:tc>
          <w:tcPr>
            <w:tcW w:w="8370" w:type="dxa"/>
            <w:gridSpan w:val="2"/>
            <w:tcBorders>
              <w:bottom w:val="single" w:sz="4" w:space="0" w:color="auto"/>
            </w:tcBorders>
            <w:vAlign w:val="center"/>
          </w:tcPr>
          <w:p w:rsidR="00D72949" w:rsidRPr="008557C5" w:rsidRDefault="00D72949" w:rsidP="0061791B">
            <w:pPr>
              <w:spacing w:before="120" w:after="120"/>
              <w:rPr>
                <w:szCs w:val="28"/>
              </w:rPr>
            </w:pPr>
            <w:r w:rsidRPr="008557C5">
              <w:rPr>
                <w:szCs w:val="28"/>
              </w:rPr>
              <w:t>Thay đổi Đại diện giao dịch/ change of Trading Representative</w:t>
            </w:r>
          </w:p>
        </w:tc>
      </w:tr>
      <w:tr w:rsidR="00D72949" w:rsidRPr="008557C5" w:rsidTr="0061791B">
        <w:trPr>
          <w:trHeight w:val="183"/>
        </w:trPr>
        <w:tc>
          <w:tcPr>
            <w:tcW w:w="810" w:type="dxa"/>
            <w:vMerge w:val="restart"/>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single" w:sz="4" w:space="0" w:color="auto"/>
              <w:left w:val="single" w:sz="4" w:space="0" w:color="auto"/>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diện giao dịch cũ</w:t>
            </w:r>
          </w:p>
          <w:p w:rsidR="00D72949" w:rsidRPr="008557C5" w:rsidRDefault="00D72949" w:rsidP="0061791B">
            <w:pPr>
              <w:spacing w:before="120" w:after="120"/>
              <w:rPr>
                <w:szCs w:val="28"/>
              </w:rPr>
            </w:pPr>
            <w:r w:rsidRPr="008557C5">
              <w:rPr>
                <w:szCs w:val="28"/>
              </w:rPr>
              <w:t>Old trading representative</w:t>
            </w:r>
          </w:p>
        </w:tc>
        <w:tc>
          <w:tcPr>
            <w:tcW w:w="3960" w:type="dxa"/>
            <w:tcBorders>
              <w:top w:val="single" w:sz="4" w:space="0" w:color="auto"/>
              <w:left w:val="single" w:sz="4" w:space="0" w:color="auto"/>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diện giao dịch mới (nếu có)</w:t>
            </w:r>
          </w:p>
          <w:p w:rsidR="00D72949" w:rsidRPr="008557C5" w:rsidRDefault="00D72949" w:rsidP="0061791B">
            <w:pPr>
              <w:spacing w:before="120" w:after="120"/>
              <w:rPr>
                <w:szCs w:val="28"/>
              </w:rPr>
            </w:pPr>
            <w:r w:rsidRPr="008557C5">
              <w:rPr>
                <w:szCs w:val="28"/>
              </w:rPr>
              <w:t>New trading representative</w:t>
            </w:r>
          </w:p>
        </w:tc>
      </w:tr>
      <w:tr w:rsidR="00D72949" w:rsidRPr="008557C5" w:rsidTr="0061791B">
        <w:trPr>
          <w:trHeight w:val="1304"/>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nil"/>
            </w:tcBorders>
            <w:vAlign w:val="center"/>
          </w:tcPr>
          <w:p w:rsidR="00D72949" w:rsidRPr="008557C5" w:rsidRDefault="00D72949" w:rsidP="0061791B">
            <w:pPr>
              <w:spacing w:before="120" w:after="120"/>
              <w:rPr>
                <w:szCs w:val="28"/>
              </w:rPr>
            </w:pPr>
            <w:r w:rsidRPr="008557C5">
              <w:rPr>
                <w:szCs w:val="28"/>
              </w:rPr>
              <w:t>Tên/</w:t>
            </w:r>
            <w:r>
              <w:rPr>
                <w:szCs w:val="28"/>
              </w:rPr>
              <w:t xml:space="preserve"> N</w:t>
            </w:r>
            <w:r w:rsidRPr="008557C5">
              <w:rPr>
                <w:szCs w:val="28"/>
              </w:rPr>
              <w:t>ame:</w:t>
            </w:r>
          </w:p>
          <w:p w:rsidR="00D72949" w:rsidRPr="008557C5" w:rsidRDefault="00D72949" w:rsidP="0061791B">
            <w:pPr>
              <w:spacing w:before="120" w:after="120"/>
              <w:rPr>
                <w:szCs w:val="28"/>
              </w:rPr>
            </w:pPr>
            <w:r w:rsidRPr="008557C5">
              <w:rPr>
                <w:szCs w:val="28"/>
              </w:rPr>
              <w:t>Số CMT/hộ chiếu/ ID/</w:t>
            </w:r>
            <w:r>
              <w:rPr>
                <w:szCs w:val="28"/>
              </w:rPr>
              <w:t xml:space="preserve"> </w:t>
            </w:r>
            <w:r w:rsidRPr="008557C5">
              <w:rPr>
                <w:szCs w:val="28"/>
              </w:rPr>
              <w:t>passport number:</w:t>
            </w:r>
          </w:p>
        </w:tc>
        <w:tc>
          <w:tcPr>
            <w:tcW w:w="3960" w:type="dxa"/>
            <w:tcBorders>
              <w:top w:val="nil"/>
              <w:bottom w:val="nil"/>
              <w:right w:val="single" w:sz="4" w:space="0" w:color="auto"/>
            </w:tcBorders>
            <w:vAlign w:val="center"/>
          </w:tcPr>
          <w:p w:rsidR="00D72949" w:rsidRPr="008557C5" w:rsidRDefault="00D72949" w:rsidP="0061791B">
            <w:pPr>
              <w:spacing w:before="120" w:after="120"/>
              <w:rPr>
                <w:szCs w:val="28"/>
              </w:rPr>
            </w:pPr>
            <w:r w:rsidRPr="008557C5">
              <w:rPr>
                <w:szCs w:val="28"/>
              </w:rPr>
              <w:t>Tên/ Name:</w:t>
            </w:r>
          </w:p>
          <w:p w:rsidR="00D72949" w:rsidRPr="008557C5" w:rsidRDefault="00D72949" w:rsidP="0061791B">
            <w:pPr>
              <w:spacing w:before="120" w:after="120"/>
              <w:rPr>
                <w:szCs w:val="28"/>
              </w:rPr>
            </w:pPr>
            <w:r w:rsidRPr="008557C5">
              <w:rPr>
                <w:szCs w:val="28"/>
              </w:rPr>
              <w:t>Số CMT/hộ chiếu/ ID/ passport number:</w:t>
            </w:r>
          </w:p>
        </w:tc>
      </w:tr>
      <w:tr w:rsidR="00D72949" w:rsidRPr="008557C5" w:rsidTr="0061791B">
        <w:trPr>
          <w:trHeight w:val="85"/>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nil"/>
            </w:tcBorders>
            <w:vAlign w:val="center"/>
          </w:tcPr>
          <w:p w:rsidR="00D72949" w:rsidRPr="008557C5" w:rsidRDefault="00D72949" w:rsidP="0061791B">
            <w:pPr>
              <w:spacing w:before="120" w:after="120"/>
              <w:rPr>
                <w:szCs w:val="28"/>
              </w:rPr>
            </w:pPr>
            <w:r w:rsidRPr="008557C5">
              <w:rPr>
                <w:szCs w:val="28"/>
              </w:rPr>
              <w:t>Địa chỉ liên lạc/ Address:</w:t>
            </w:r>
          </w:p>
          <w:p w:rsidR="00D72949" w:rsidRPr="008557C5" w:rsidRDefault="00D72949" w:rsidP="0061791B">
            <w:pPr>
              <w:spacing w:before="120" w:after="120"/>
              <w:rPr>
                <w:szCs w:val="28"/>
              </w:rPr>
            </w:pPr>
            <w:r w:rsidRPr="008557C5">
              <w:rPr>
                <w:szCs w:val="28"/>
              </w:rPr>
              <w:t>Điện thoại/ Tel:</w:t>
            </w:r>
          </w:p>
        </w:tc>
        <w:tc>
          <w:tcPr>
            <w:tcW w:w="3960" w:type="dxa"/>
            <w:tcBorders>
              <w:top w:val="nil"/>
              <w:bottom w:val="nil"/>
              <w:right w:val="single" w:sz="4" w:space="0" w:color="auto"/>
            </w:tcBorders>
            <w:vAlign w:val="center"/>
          </w:tcPr>
          <w:p w:rsidR="00D72949" w:rsidRPr="008557C5" w:rsidRDefault="00D72949" w:rsidP="0061791B">
            <w:pPr>
              <w:spacing w:before="120" w:after="120"/>
              <w:rPr>
                <w:szCs w:val="28"/>
              </w:rPr>
            </w:pPr>
            <w:r w:rsidRPr="008557C5">
              <w:rPr>
                <w:szCs w:val="28"/>
              </w:rPr>
              <w:t>Đại chỉ liên lạc/ Address:</w:t>
            </w:r>
          </w:p>
          <w:p w:rsidR="00D72949" w:rsidRPr="008557C5" w:rsidRDefault="00D72949" w:rsidP="0061791B">
            <w:pPr>
              <w:spacing w:before="120" w:after="120"/>
              <w:rPr>
                <w:szCs w:val="28"/>
              </w:rPr>
            </w:pPr>
            <w:r w:rsidRPr="008557C5">
              <w:rPr>
                <w:szCs w:val="28"/>
              </w:rPr>
              <w:t>Điện thoại/ Tel:</w:t>
            </w:r>
          </w:p>
        </w:tc>
      </w:tr>
      <w:tr w:rsidR="00D72949" w:rsidRPr="008557C5" w:rsidTr="0061791B">
        <w:trPr>
          <w:trHeight w:val="85"/>
        </w:trPr>
        <w:tc>
          <w:tcPr>
            <w:tcW w:w="810" w:type="dxa"/>
            <w:vMerge/>
            <w:tcBorders>
              <w:right w:val="single" w:sz="4" w:space="0" w:color="auto"/>
            </w:tcBorders>
            <w:vAlign w:val="center"/>
          </w:tcPr>
          <w:p w:rsidR="00D72949" w:rsidRPr="008557C5" w:rsidRDefault="00D72949" w:rsidP="0061791B">
            <w:pPr>
              <w:spacing w:before="120" w:after="120"/>
              <w:jc w:val="center"/>
              <w:rPr>
                <w:szCs w:val="28"/>
              </w:rPr>
            </w:pPr>
          </w:p>
        </w:tc>
        <w:tc>
          <w:tcPr>
            <w:tcW w:w="4410" w:type="dxa"/>
            <w:tcBorders>
              <w:top w:val="nil"/>
              <w:left w:val="single" w:sz="4" w:space="0" w:color="auto"/>
              <w:bottom w:val="single" w:sz="4" w:space="0" w:color="auto"/>
              <w:right w:val="single" w:sz="4" w:space="0" w:color="auto"/>
            </w:tcBorders>
            <w:vAlign w:val="center"/>
          </w:tcPr>
          <w:p w:rsidR="00D72949" w:rsidRPr="008557C5" w:rsidRDefault="00D72949" w:rsidP="0061791B">
            <w:pPr>
              <w:spacing w:before="120" w:after="120"/>
              <w:rPr>
                <w:szCs w:val="28"/>
              </w:rPr>
            </w:pPr>
            <w:r w:rsidRPr="008557C5">
              <w:rPr>
                <w:szCs w:val="28"/>
              </w:rPr>
              <w:t>Số chứng chỉ hành nghề chứng khoán/ Professional License for Securities Trading</w:t>
            </w:r>
          </w:p>
        </w:tc>
        <w:tc>
          <w:tcPr>
            <w:tcW w:w="3960" w:type="dxa"/>
            <w:tcBorders>
              <w:top w:val="nil"/>
              <w:left w:val="single" w:sz="4" w:space="0" w:color="auto"/>
              <w:bottom w:val="single" w:sz="4" w:space="0" w:color="auto"/>
              <w:right w:val="single" w:sz="4" w:space="0" w:color="auto"/>
            </w:tcBorders>
            <w:vAlign w:val="center"/>
          </w:tcPr>
          <w:p w:rsidR="00D72949" w:rsidRPr="008557C5" w:rsidRDefault="00D72949" w:rsidP="0061791B">
            <w:pPr>
              <w:spacing w:before="120" w:after="120"/>
              <w:rPr>
                <w:szCs w:val="28"/>
              </w:rPr>
            </w:pPr>
            <w:r w:rsidRPr="008557C5">
              <w:rPr>
                <w:szCs w:val="28"/>
              </w:rPr>
              <w:t>Số chứng chỉ hành nghề chứng khoán/ Professional License for Securities Trading</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5.</w:t>
            </w:r>
          </w:p>
        </w:tc>
        <w:tc>
          <w:tcPr>
            <w:tcW w:w="8370" w:type="dxa"/>
            <w:gridSpan w:val="2"/>
            <w:tcBorders>
              <w:top w:val="single" w:sz="4" w:space="0" w:color="auto"/>
              <w:bottom w:val="single" w:sz="4" w:space="0" w:color="auto"/>
            </w:tcBorders>
            <w:vAlign w:val="center"/>
          </w:tcPr>
          <w:p w:rsidR="00D72949" w:rsidRPr="008557C5" w:rsidRDefault="00D72949" w:rsidP="0061791B">
            <w:pPr>
              <w:shd w:val="clear" w:color="auto" w:fill="FFFFFF"/>
              <w:spacing w:before="120" w:after="120"/>
              <w:rPr>
                <w:szCs w:val="28"/>
              </w:rPr>
            </w:pPr>
            <w:r w:rsidRPr="008557C5">
              <w:rPr>
                <w:szCs w:val="28"/>
              </w:rPr>
              <w:t>Chuyển danh mục/ Change of brokers</w:t>
            </w:r>
          </w:p>
        </w:tc>
      </w:tr>
      <w:tr w:rsidR="00D72949" w:rsidRPr="008557C5" w:rsidTr="0061791B">
        <w:trPr>
          <w:trHeight w:val="2844"/>
        </w:trPr>
        <w:tc>
          <w:tcPr>
            <w:tcW w:w="810" w:type="dxa"/>
            <w:vMerge w:val="restart"/>
            <w:vAlign w:val="center"/>
          </w:tcPr>
          <w:p w:rsidR="00D72949" w:rsidRPr="008557C5" w:rsidRDefault="00D72949" w:rsidP="0061791B">
            <w:pPr>
              <w:shd w:val="clear" w:color="auto" w:fill="FFFFFF"/>
              <w:spacing w:before="120" w:after="120"/>
              <w:jc w:val="center"/>
              <w:rPr>
                <w:szCs w:val="28"/>
              </w:rPr>
            </w:pPr>
          </w:p>
        </w:tc>
        <w:tc>
          <w:tcPr>
            <w:tcW w:w="441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Công ty chứng khoán chuyển danh mục (chỉ áp dụng trong trường hợp tài khoản chuyển và nhận là của cùng một nhà đầu tư)/</w:t>
            </w:r>
            <w:r>
              <w:rPr>
                <w:szCs w:val="28"/>
              </w:rPr>
              <w:t xml:space="preserve"> </w:t>
            </w:r>
            <w:r w:rsidRPr="008557C5">
              <w:rPr>
                <w:szCs w:val="28"/>
              </w:rPr>
              <w:t>Old Broker (applicable if accounts are of same investor)</w:t>
            </w:r>
          </w:p>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c>
          <w:tcPr>
            <w:tcW w:w="3960" w:type="dxa"/>
            <w:tcBorders>
              <w:bottom w:val="nil"/>
            </w:tcBorders>
            <w:vAlign w:val="center"/>
          </w:tcPr>
          <w:p w:rsidR="00D72949" w:rsidRPr="008557C5" w:rsidRDefault="00D72949" w:rsidP="0061791B">
            <w:pPr>
              <w:shd w:val="clear" w:color="auto" w:fill="FFFFFF"/>
              <w:spacing w:before="120" w:after="120"/>
              <w:rPr>
                <w:szCs w:val="28"/>
              </w:rPr>
            </w:pPr>
            <w:r w:rsidRPr="008557C5">
              <w:rPr>
                <w:szCs w:val="28"/>
              </w:rPr>
              <w:t>Công ty chứng khoán nhận danh mục(chỉ áp dụng trong trường hợp tài khoản chuyển và nhận là của cùng một nhà đầu tư)/ New Broker firm  (applicable if accounts are of same investor</w:t>
            </w:r>
          </w:p>
          <w:p w:rsidR="00D72949" w:rsidRPr="008557C5" w:rsidRDefault="00D72949" w:rsidP="0061791B">
            <w:pPr>
              <w:shd w:val="clear" w:color="auto" w:fill="FFFFFF"/>
              <w:spacing w:before="120" w:after="120"/>
              <w:rPr>
                <w:szCs w:val="28"/>
              </w:rPr>
            </w:pPr>
            <w:r w:rsidRPr="008557C5">
              <w:rPr>
                <w:szCs w:val="28"/>
              </w:rPr>
              <w:t>Địa chỉ</w:t>
            </w:r>
          </w:p>
          <w:p w:rsidR="00D72949" w:rsidRPr="008557C5" w:rsidRDefault="00D72949" w:rsidP="0061791B">
            <w:pPr>
              <w:shd w:val="clear" w:color="auto" w:fill="FFFFFF"/>
              <w:spacing w:before="120" w:after="120"/>
              <w:rPr>
                <w:szCs w:val="28"/>
              </w:rPr>
            </w:pPr>
            <w:r w:rsidRPr="008557C5">
              <w:rPr>
                <w:szCs w:val="28"/>
              </w:rPr>
              <w:t>Address</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b/>
                <w:bCs/>
                <w:kern w:val="32"/>
                <w:szCs w:val="28"/>
              </w:rPr>
            </w:pPr>
            <w:r w:rsidRPr="008557C5">
              <w:rPr>
                <w:szCs w:val="28"/>
              </w:rPr>
              <w:t>Tel/Fax</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Điện thoại</w:t>
            </w:r>
          </w:p>
          <w:p w:rsidR="00D72949" w:rsidRPr="008557C5" w:rsidRDefault="00D72949" w:rsidP="0061791B">
            <w:pPr>
              <w:shd w:val="clear" w:color="auto" w:fill="FFFFFF"/>
              <w:spacing w:before="120" w:after="120"/>
              <w:rPr>
                <w:szCs w:val="28"/>
              </w:rPr>
            </w:pPr>
            <w:r w:rsidRPr="008557C5">
              <w:rPr>
                <w:szCs w:val="28"/>
              </w:rPr>
              <w:t>Tel/Fax</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Tài khoản của nhà đầu tư (tên nhà đầu tư)</w:t>
            </w:r>
          </w:p>
          <w:p w:rsidR="00D72949" w:rsidRPr="008557C5" w:rsidRDefault="00D72949" w:rsidP="0061791B">
            <w:pPr>
              <w:shd w:val="clear" w:color="auto" w:fill="FFFFFF"/>
              <w:spacing w:before="120" w:after="120"/>
              <w:rPr>
                <w:szCs w:val="28"/>
              </w:rPr>
            </w:pPr>
            <w:r w:rsidRPr="008557C5">
              <w:rPr>
                <w:szCs w:val="28"/>
              </w:rPr>
              <w:t>Investor’s Name</w:t>
            </w:r>
          </w:p>
        </w:tc>
        <w:tc>
          <w:tcPr>
            <w:tcW w:w="3960" w:type="dxa"/>
            <w:tcBorders>
              <w:top w:val="nil"/>
              <w:bottom w:val="nil"/>
            </w:tcBorders>
            <w:vAlign w:val="center"/>
          </w:tcPr>
          <w:p w:rsidR="00D72949" w:rsidRPr="008557C5" w:rsidRDefault="00D72949" w:rsidP="0061791B">
            <w:pPr>
              <w:shd w:val="clear" w:color="auto" w:fill="FFFFFF"/>
              <w:spacing w:before="120" w:after="120"/>
              <w:rPr>
                <w:szCs w:val="28"/>
              </w:rPr>
            </w:pPr>
            <w:r w:rsidRPr="008557C5">
              <w:rPr>
                <w:szCs w:val="28"/>
              </w:rPr>
              <w:t>Tài khoản của nhà đầu tư: (tên nhà đầu tư)</w:t>
            </w:r>
          </w:p>
          <w:p w:rsidR="00D72949" w:rsidRPr="008557C5" w:rsidRDefault="00D72949" w:rsidP="0061791B">
            <w:pPr>
              <w:shd w:val="clear" w:color="auto" w:fill="FFFFFF"/>
              <w:spacing w:before="120" w:after="120"/>
              <w:rPr>
                <w:szCs w:val="28"/>
              </w:rPr>
            </w:pPr>
            <w:r w:rsidRPr="008557C5">
              <w:rPr>
                <w:szCs w:val="28"/>
              </w:rPr>
              <w:t>Investor’s Name</w:t>
            </w:r>
          </w:p>
        </w:tc>
      </w:tr>
      <w:tr w:rsidR="00D72949" w:rsidRPr="008557C5" w:rsidTr="0061791B">
        <w:trPr>
          <w:trHeight w:val="109"/>
        </w:trPr>
        <w:tc>
          <w:tcPr>
            <w:tcW w:w="810" w:type="dxa"/>
            <w:vMerge/>
            <w:vAlign w:val="center"/>
          </w:tcPr>
          <w:p w:rsidR="00D72949" w:rsidRPr="008557C5" w:rsidRDefault="00D72949" w:rsidP="0061791B">
            <w:pPr>
              <w:shd w:val="clear" w:color="auto" w:fill="FFFFFF"/>
              <w:spacing w:before="120" w:after="120"/>
              <w:jc w:val="center"/>
              <w:rPr>
                <w:szCs w:val="28"/>
              </w:rPr>
            </w:pPr>
          </w:p>
        </w:tc>
        <w:tc>
          <w:tcPr>
            <w:tcW w:w="441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chuyển:</w:t>
            </w:r>
          </w:p>
          <w:p w:rsidR="00D72949" w:rsidRPr="008557C5" w:rsidRDefault="00D72949" w:rsidP="0061791B">
            <w:pPr>
              <w:shd w:val="clear" w:color="auto" w:fill="FFFFFF"/>
              <w:spacing w:before="120" w:after="120"/>
              <w:rPr>
                <w:szCs w:val="28"/>
              </w:rPr>
            </w:pPr>
            <w:r w:rsidRPr="008557C5">
              <w:rPr>
                <w:szCs w:val="28"/>
              </w:rPr>
              <w:t>Sending Securities Account No</w:t>
            </w:r>
          </w:p>
        </w:tc>
        <w:tc>
          <w:tcPr>
            <w:tcW w:w="3960" w:type="dxa"/>
            <w:tcBorders>
              <w:top w:val="nil"/>
            </w:tcBorders>
            <w:vAlign w:val="center"/>
          </w:tcPr>
          <w:p w:rsidR="00D72949" w:rsidRPr="008557C5" w:rsidRDefault="00D72949" w:rsidP="0061791B">
            <w:pPr>
              <w:shd w:val="clear" w:color="auto" w:fill="FFFFFF"/>
              <w:spacing w:before="120" w:after="120"/>
              <w:rPr>
                <w:szCs w:val="28"/>
              </w:rPr>
            </w:pPr>
            <w:r w:rsidRPr="008557C5">
              <w:rPr>
                <w:szCs w:val="28"/>
              </w:rPr>
              <w:t>Số tài khoản nhận:</w:t>
            </w:r>
          </w:p>
          <w:p w:rsidR="00D72949" w:rsidRPr="008557C5" w:rsidRDefault="00D72949" w:rsidP="0061791B">
            <w:pPr>
              <w:shd w:val="clear" w:color="auto" w:fill="FFFFFF"/>
              <w:spacing w:before="120" w:after="120"/>
              <w:rPr>
                <w:szCs w:val="28"/>
              </w:rPr>
            </w:pPr>
            <w:r w:rsidRPr="008557C5">
              <w:rPr>
                <w:szCs w:val="28"/>
              </w:rPr>
              <w:t>Receiving Securities Account No</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r w:rsidRPr="008557C5">
              <w:rPr>
                <w:szCs w:val="28"/>
              </w:rPr>
              <w:t>6.</w:t>
            </w: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Những thay đổi khác so với khi đăng ký mã số giao dịch như địa vị pháp lý, mô hình tổ chức hoạt động, đại diện có thẩm quyền … (liệt kê chi tiết) phải báo cáo theo quy định</w:t>
            </w:r>
            <w:r>
              <w:rPr>
                <w:szCs w:val="28"/>
              </w:rPr>
              <w:t>.</w:t>
            </w:r>
          </w:p>
          <w:p w:rsidR="00D72949" w:rsidRPr="008557C5" w:rsidRDefault="00D72949" w:rsidP="0061791B">
            <w:pPr>
              <w:spacing w:before="120" w:after="120"/>
              <w:rPr>
                <w:szCs w:val="28"/>
              </w:rPr>
            </w:pPr>
            <w:r w:rsidRPr="008557C5">
              <w:rPr>
                <w:szCs w:val="28"/>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D72949" w:rsidRPr="008557C5" w:rsidTr="0061791B">
        <w:tc>
          <w:tcPr>
            <w:tcW w:w="810" w:type="dxa"/>
            <w:vAlign w:val="center"/>
          </w:tcPr>
          <w:p w:rsidR="00D72949" w:rsidRPr="008557C5" w:rsidRDefault="00D72949" w:rsidP="0061791B">
            <w:pPr>
              <w:spacing w:before="120" w:after="120"/>
              <w:jc w:val="center"/>
              <w:rPr>
                <w:szCs w:val="28"/>
                <w:lang w:val="nl-NL"/>
              </w:rPr>
            </w:pPr>
            <w:r w:rsidRPr="008557C5">
              <w:rPr>
                <w:szCs w:val="28"/>
                <w:lang w:val="nl-NL"/>
              </w:rPr>
              <w:t>7.</w:t>
            </w:r>
          </w:p>
        </w:tc>
        <w:tc>
          <w:tcPr>
            <w:tcW w:w="8370" w:type="dxa"/>
            <w:gridSpan w:val="2"/>
            <w:vAlign w:val="center"/>
          </w:tcPr>
          <w:p w:rsidR="00D72949" w:rsidRPr="008557C5" w:rsidRDefault="00D72949" w:rsidP="0061791B">
            <w:pPr>
              <w:spacing w:before="120" w:after="120"/>
              <w:rPr>
                <w:szCs w:val="28"/>
                <w:lang w:val="nl-NL"/>
              </w:rPr>
            </w:pPr>
            <w:r w:rsidRPr="008557C5">
              <w:rPr>
                <w:szCs w:val="28"/>
                <w:lang w:val="nl-NL"/>
              </w:rPr>
              <w:t>Thông tin về người liên lạc/ Contact person</w:t>
            </w:r>
          </w:p>
        </w:tc>
      </w:tr>
      <w:tr w:rsidR="00D72949" w:rsidRPr="008557C5" w:rsidTr="0061791B">
        <w:tc>
          <w:tcPr>
            <w:tcW w:w="810" w:type="dxa"/>
            <w:vAlign w:val="center"/>
          </w:tcPr>
          <w:p w:rsidR="00D72949" w:rsidRPr="008557C5" w:rsidRDefault="00D72949" w:rsidP="0061791B">
            <w:pPr>
              <w:spacing w:before="120" w:after="120"/>
              <w:jc w:val="center"/>
              <w:rPr>
                <w:szCs w:val="28"/>
                <w:lang w:val="nl-NL"/>
              </w:rPr>
            </w:pPr>
          </w:p>
        </w:tc>
        <w:tc>
          <w:tcPr>
            <w:tcW w:w="8370" w:type="dxa"/>
            <w:gridSpan w:val="2"/>
            <w:vAlign w:val="center"/>
          </w:tcPr>
          <w:p w:rsidR="00D72949" w:rsidRPr="008557C5" w:rsidRDefault="00D72949" w:rsidP="0061791B">
            <w:pPr>
              <w:spacing w:before="120" w:after="120"/>
              <w:rPr>
                <w:szCs w:val="28"/>
                <w:lang w:val="nl-NL"/>
              </w:rPr>
            </w:pPr>
            <w:r w:rsidRPr="008557C5">
              <w:rPr>
                <w:szCs w:val="28"/>
                <w:lang w:val="nl-NL"/>
              </w:rPr>
              <w:t>Họ tên người liên lạc/ Name of contact person</w:t>
            </w:r>
          </w:p>
          <w:p w:rsidR="00D72949" w:rsidRPr="008557C5" w:rsidRDefault="00D72949" w:rsidP="0061791B">
            <w:pPr>
              <w:spacing w:before="120" w:after="120"/>
              <w:rPr>
                <w:szCs w:val="28"/>
                <w:lang w:val="nl-NL"/>
              </w:rPr>
            </w:pPr>
            <w:r w:rsidRPr="008557C5">
              <w:rPr>
                <w:szCs w:val="28"/>
                <w:lang w:val="nl-NL"/>
              </w:rPr>
              <w:t>Địa chỉ/ Address:</w:t>
            </w:r>
          </w:p>
          <w:p w:rsidR="00D72949" w:rsidRPr="008557C5" w:rsidRDefault="00D72949" w:rsidP="0061791B">
            <w:pPr>
              <w:spacing w:before="120" w:after="120"/>
              <w:rPr>
                <w:szCs w:val="28"/>
                <w:lang w:val="nl-NL"/>
              </w:rPr>
            </w:pPr>
            <w:r w:rsidRPr="008557C5">
              <w:rPr>
                <w:szCs w:val="28"/>
                <w:lang w:val="nl-NL"/>
              </w:rPr>
              <w:t>Điện thoại/Tel:</w:t>
            </w:r>
          </w:p>
          <w:p w:rsidR="00D72949" w:rsidRPr="008557C5" w:rsidRDefault="00D72949" w:rsidP="0061791B">
            <w:pPr>
              <w:spacing w:before="120" w:after="120"/>
              <w:rPr>
                <w:szCs w:val="28"/>
                <w:lang w:val="nl-NL"/>
              </w:rPr>
            </w:pPr>
            <w:r w:rsidRPr="008557C5">
              <w:rPr>
                <w:szCs w:val="28"/>
                <w:lang w:val="nl-NL"/>
              </w:rPr>
              <w:t>Email:</w:t>
            </w:r>
          </w:p>
        </w:tc>
      </w:tr>
      <w:tr w:rsidR="00D72949" w:rsidRPr="008557C5" w:rsidTr="0061791B">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Cam kết:  (có hiệu lực kể từ ngày ký)</w:t>
            </w:r>
          </w:p>
          <w:p w:rsidR="00D72949" w:rsidRPr="008557C5" w:rsidRDefault="00D72949" w:rsidP="0061791B">
            <w:pPr>
              <w:shd w:val="clear" w:color="auto" w:fill="FFFFFF"/>
              <w:spacing w:before="120" w:after="120"/>
              <w:ind w:left="480" w:hanging="480"/>
              <w:rPr>
                <w:szCs w:val="28"/>
                <w:shd w:val="pct15" w:color="auto" w:fill="FFFFFF"/>
              </w:rPr>
            </w:pPr>
            <w:r w:rsidRPr="008557C5">
              <w:rPr>
                <w:szCs w:val="28"/>
              </w:rPr>
              <w:t>Declaration: (effective from the date this registration from is signed)</w:t>
            </w:r>
          </w:p>
          <w:p w:rsidR="00D72949" w:rsidRPr="008557C5" w:rsidRDefault="00D72949" w:rsidP="0061791B">
            <w:pPr>
              <w:shd w:val="clear" w:color="auto" w:fill="FFFFFF"/>
              <w:tabs>
                <w:tab w:val="left" w:pos="369"/>
                <w:tab w:val="left" w:pos="540"/>
              </w:tabs>
              <w:spacing w:before="120" w:after="120"/>
              <w:rPr>
                <w:szCs w:val="28"/>
              </w:rPr>
            </w:pPr>
            <w:r w:rsidRPr="008557C5">
              <w:rPr>
                <w:szCs w:val="28"/>
              </w:rPr>
              <w:t>1.   Tôi xin cam đoan những thông tin nêu trên và nội dung của toàn bộ hồ</w:t>
            </w:r>
            <w:r>
              <w:rPr>
                <w:szCs w:val="28"/>
              </w:rPr>
              <w:t xml:space="preserve"> sơ và các tài </w:t>
            </w:r>
            <w:r w:rsidRPr="008557C5">
              <w:rPr>
                <w:szCs w:val="28"/>
              </w:rPr>
              <w:t>liệu kèm theo là hoàn toàn chính xác, trung thực</w:t>
            </w:r>
            <w:r>
              <w:rPr>
                <w:szCs w:val="28"/>
              </w:rPr>
              <w:t>.</w:t>
            </w:r>
          </w:p>
          <w:p w:rsidR="00D72949" w:rsidRPr="008557C5" w:rsidRDefault="00D72949" w:rsidP="0061791B">
            <w:pPr>
              <w:shd w:val="clear" w:color="auto" w:fill="FFFFFF"/>
              <w:tabs>
                <w:tab w:val="left" w:pos="385"/>
              </w:tabs>
              <w:spacing w:before="120" w:after="120"/>
              <w:rPr>
                <w:szCs w:val="28"/>
              </w:rPr>
            </w:pPr>
            <w:r w:rsidRPr="008557C5">
              <w:rPr>
                <w:szCs w:val="28"/>
              </w:rPr>
              <w:t>I hereby certify that all the imformation above is correct, the attached documents and the contents therein are true and accurate.</w:t>
            </w:r>
          </w:p>
          <w:p w:rsidR="00D72949" w:rsidRPr="008557C5" w:rsidRDefault="00D72949" w:rsidP="0061791B">
            <w:pPr>
              <w:shd w:val="clear" w:color="auto" w:fill="FFFFFF"/>
              <w:spacing w:before="120" w:after="120"/>
              <w:ind w:left="360" w:hanging="360"/>
              <w:rPr>
                <w:szCs w:val="28"/>
              </w:rPr>
            </w:pPr>
            <w:r w:rsidRPr="008557C5">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r>
              <w:rPr>
                <w:szCs w:val="28"/>
              </w:rPr>
              <w:t>.</w:t>
            </w:r>
          </w:p>
          <w:p w:rsidR="00D72949" w:rsidRPr="008557C5" w:rsidRDefault="00D72949" w:rsidP="0061791B">
            <w:pPr>
              <w:shd w:val="clear" w:color="auto" w:fill="FFFFFF"/>
              <w:spacing w:before="120" w:after="120"/>
              <w:ind w:left="360" w:hanging="360"/>
              <w:rPr>
                <w:szCs w:val="28"/>
              </w:rPr>
            </w:pPr>
            <w:r w:rsidRPr="008557C5">
              <w:rPr>
                <w:szCs w:val="28"/>
              </w:rPr>
              <w:t>I  hereby undertake to comply to the Vietnamese law and  not knowingly to take such measures to threatening to the stability or order of the Vietnam’s financial/</w:t>
            </w:r>
            <w:r>
              <w:rPr>
                <w:szCs w:val="28"/>
              </w:rPr>
              <w:t xml:space="preserve"> </w:t>
            </w:r>
            <w:r w:rsidRPr="008557C5">
              <w:rPr>
                <w:szCs w:val="28"/>
              </w:rPr>
              <w:t>securities market.</w:t>
            </w:r>
          </w:p>
          <w:p w:rsidR="00D72949" w:rsidRPr="008557C5" w:rsidRDefault="00D72949" w:rsidP="0061791B">
            <w:pPr>
              <w:shd w:val="clear" w:color="auto" w:fill="FFFFFF"/>
              <w:spacing w:before="120" w:after="120"/>
              <w:ind w:left="360" w:hanging="360"/>
              <w:rPr>
                <w:szCs w:val="28"/>
              </w:rPr>
            </w:pPr>
            <w:r w:rsidRPr="008557C5">
              <w:rPr>
                <w:szCs w:val="28"/>
              </w:rPr>
              <w:t>3.   Tôi xin cam đoan những thông tin nêu trên hoàn toàn đúng và đầy đủ.</w:t>
            </w:r>
          </w:p>
          <w:p w:rsidR="00D72949" w:rsidRPr="008557C5" w:rsidRDefault="00D72949" w:rsidP="0061791B">
            <w:pPr>
              <w:shd w:val="clear" w:color="auto" w:fill="FFFFFF"/>
              <w:spacing w:before="120" w:after="120"/>
              <w:ind w:left="360" w:hanging="360"/>
              <w:rPr>
                <w:szCs w:val="28"/>
              </w:rPr>
            </w:pPr>
            <w:r w:rsidRPr="008557C5">
              <w:rPr>
                <w:szCs w:val="28"/>
              </w:rPr>
              <w:t>I hereby undertake to takefull responsibility for the truthfulness and accuracy of the contents of this document.</w:t>
            </w:r>
          </w:p>
        </w:tc>
      </w:tr>
      <w:tr w:rsidR="00D72949" w:rsidRPr="008557C5" w:rsidTr="0061791B">
        <w:trPr>
          <w:trHeight w:val="915"/>
        </w:trPr>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Hồ sơ kèm theo</w:t>
            </w:r>
          </w:p>
          <w:p w:rsidR="00D72949" w:rsidRPr="008557C5" w:rsidRDefault="00D72949" w:rsidP="0061791B">
            <w:pPr>
              <w:shd w:val="clear" w:color="auto" w:fill="FFFFFF"/>
              <w:spacing w:before="120" w:after="120"/>
              <w:rPr>
                <w:szCs w:val="28"/>
              </w:rPr>
            </w:pPr>
            <w:r w:rsidRPr="008557C5">
              <w:rPr>
                <w:szCs w:val="28"/>
              </w:rPr>
              <w:t>Attachments</w:t>
            </w:r>
          </w:p>
          <w:p w:rsidR="00D72949" w:rsidRPr="008557C5" w:rsidRDefault="00D72949" w:rsidP="0061791B">
            <w:pPr>
              <w:spacing w:before="120" w:after="120"/>
              <w:rPr>
                <w:szCs w:val="28"/>
                <w:lang w:val="nl-NL"/>
              </w:rPr>
            </w:pPr>
          </w:p>
        </w:tc>
      </w:tr>
      <w:tr w:rsidR="00D72949" w:rsidRPr="008557C5" w:rsidTr="0061791B">
        <w:trPr>
          <w:trHeight w:val="5040"/>
        </w:trPr>
        <w:tc>
          <w:tcPr>
            <w:tcW w:w="810" w:type="dxa"/>
            <w:vAlign w:val="center"/>
          </w:tcPr>
          <w:p w:rsidR="00D72949" w:rsidRPr="008557C5" w:rsidRDefault="00D72949" w:rsidP="0061791B">
            <w:pPr>
              <w:shd w:val="clear" w:color="auto" w:fill="FFFFFF"/>
              <w:spacing w:before="120" w:after="120"/>
              <w:jc w:val="center"/>
              <w:rPr>
                <w:szCs w:val="28"/>
              </w:rPr>
            </w:pPr>
          </w:p>
        </w:tc>
        <w:tc>
          <w:tcPr>
            <w:tcW w:w="8370" w:type="dxa"/>
            <w:gridSpan w:val="2"/>
            <w:vAlign w:val="center"/>
          </w:tcPr>
          <w:p w:rsidR="00D72949" w:rsidRPr="008557C5" w:rsidRDefault="00D72949" w:rsidP="0061791B">
            <w:pPr>
              <w:shd w:val="clear" w:color="auto" w:fill="FFFFFF"/>
              <w:spacing w:before="120" w:after="120"/>
              <w:rPr>
                <w:szCs w:val="28"/>
              </w:rPr>
            </w:pPr>
            <w:r w:rsidRPr="008557C5">
              <w:rPr>
                <w:szCs w:val="28"/>
              </w:rPr>
              <w:t>Nhà đầu tư:</w:t>
            </w:r>
          </w:p>
          <w:p w:rsidR="00D72949" w:rsidRPr="008557C5" w:rsidRDefault="00D72949" w:rsidP="0061791B">
            <w:pPr>
              <w:shd w:val="clear" w:color="auto" w:fill="FFFFFF"/>
              <w:spacing w:before="120" w:after="120"/>
              <w:rPr>
                <w:szCs w:val="28"/>
              </w:rPr>
            </w:pPr>
            <w:r w:rsidRPr="008557C5">
              <w:rPr>
                <w:szCs w:val="28"/>
              </w:rPr>
              <w:t>Applicant: ____________________________________________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Tên và chữ ký của đại diện có thẩm quyền</w:t>
            </w:r>
          </w:p>
          <w:p w:rsidR="00D72949" w:rsidRPr="008557C5" w:rsidRDefault="00D72949" w:rsidP="0061791B">
            <w:pPr>
              <w:shd w:val="clear" w:color="auto" w:fill="FFFFFF"/>
              <w:spacing w:before="120" w:after="120"/>
              <w:rPr>
                <w:szCs w:val="28"/>
              </w:rPr>
            </w:pPr>
            <w:r w:rsidRPr="008557C5">
              <w:rPr>
                <w:szCs w:val="28"/>
              </w:rPr>
              <w:t>Name and Signature</w:t>
            </w:r>
          </w:p>
          <w:p w:rsidR="00D72949" w:rsidRPr="008557C5" w:rsidRDefault="00D72949" w:rsidP="0061791B">
            <w:pPr>
              <w:shd w:val="clear" w:color="auto" w:fill="FFFFFF"/>
              <w:spacing w:before="120" w:after="120"/>
              <w:rPr>
                <w:szCs w:val="28"/>
              </w:rPr>
            </w:pPr>
            <w:r w:rsidRPr="008557C5">
              <w:rPr>
                <w:szCs w:val="28"/>
              </w:rPr>
              <w:t>of Authorized Signatory: 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Chức danh</w:t>
            </w:r>
          </w:p>
          <w:p w:rsidR="00D72949" w:rsidRPr="008557C5" w:rsidRDefault="00D72949" w:rsidP="0061791B">
            <w:pPr>
              <w:shd w:val="clear" w:color="auto" w:fill="FFFFFF"/>
              <w:spacing w:before="120" w:after="120"/>
              <w:rPr>
                <w:szCs w:val="28"/>
              </w:rPr>
            </w:pPr>
            <w:r w:rsidRPr="008557C5">
              <w:rPr>
                <w:szCs w:val="28"/>
              </w:rPr>
              <w:t>Title: ________________________________________________</w:t>
            </w:r>
          </w:p>
          <w:p w:rsidR="00D72949" w:rsidRPr="008557C5" w:rsidRDefault="00D72949" w:rsidP="0061791B">
            <w:pPr>
              <w:shd w:val="clear" w:color="auto" w:fill="FFFFFF"/>
              <w:spacing w:before="120" w:after="120"/>
              <w:rPr>
                <w:szCs w:val="28"/>
              </w:rPr>
            </w:pPr>
          </w:p>
          <w:p w:rsidR="00D72949" w:rsidRPr="008557C5" w:rsidRDefault="00D72949" w:rsidP="0061791B">
            <w:pPr>
              <w:shd w:val="clear" w:color="auto" w:fill="FFFFFF"/>
              <w:spacing w:before="120" w:after="120"/>
              <w:rPr>
                <w:szCs w:val="28"/>
              </w:rPr>
            </w:pPr>
            <w:r w:rsidRPr="008557C5">
              <w:rPr>
                <w:szCs w:val="28"/>
              </w:rPr>
              <w:t>Ngày thực hiện</w:t>
            </w:r>
          </w:p>
          <w:p w:rsidR="00D72949" w:rsidRPr="008557C5" w:rsidRDefault="00D72949" w:rsidP="0061791B">
            <w:pPr>
              <w:spacing w:before="120" w:after="120"/>
              <w:rPr>
                <w:szCs w:val="28"/>
              </w:rPr>
            </w:pPr>
            <w:r w:rsidRPr="008557C5">
              <w:rPr>
                <w:szCs w:val="28"/>
              </w:rPr>
              <w:t>Execution Date: ________________________________________</w:t>
            </w:r>
          </w:p>
        </w:tc>
      </w:tr>
    </w:tbl>
    <w:p w:rsidR="00D72949" w:rsidRPr="00FE3ED6" w:rsidRDefault="00D72949" w:rsidP="00D72949">
      <w:pPr>
        <w:shd w:val="clear" w:color="auto" w:fill="FFFFFF"/>
        <w:spacing w:after="120"/>
        <w:rPr>
          <w:lang w:val="nl-NL"/>
        </w:rPr>
      </w:pPr>
    </w:p>
    <w:p w:rsidR="00D72949" w:rsidRDefault="00D72949">
      <w:pPr>
        <w:suppressAutoHyphens w:val="0"/>
        <w:rPr>
          <w:b/>
          <w:sz w:val="26"/>
          <w:szCs w:val="26"/>
          <w:lang w:val="nl-NL"/>
        </w:rPr>
      </w:pPr>
      <w:r>
        <w:rPr>
          <w:b/>
          <w:sz w:val="26"/>
          <w:szCs w:val="26"/>
          <w:lang w:val="nl-NL"/>
        </w:rPr>
        <w:br w:type="page"/>
      </w:r>
    </w:p>
    <w:p w:rsidR="0016054F" w:rsidRPr="000D24F6" w:rsidRDefault="008D16E6" w:rsidP="008D16E6">
      <w:pPr>
        <w:spacing w:before="60" w:after="60"/>
        <w:jc w:val="both"/>
        <w:rPr>
          <w:b/>
          <w:sz w:val="28"/>
          <w:szCs w:val="28"/>
          <w:lang w:val="nl-NL"/>
        </w:rPr>
      </w:pPr>
      <w:r w:rsidRPr="000D24F6">
        <w:rPr>
          <w:b/>
          <w:sz w:val="28"/>
          <w:szCs w:val="28"/>
          <w:lang w:val="nl-NL"/>
        </w:rPr>
        <w:lastRenderedPageBreak/>
        <w:t xml:space="preserve">7. </w:t>
      </w:r>
      <w:r w:rsidR="0016054F" w:rsidRPr="000D24F6">
        <w:rPr>
          <w:b/>
          <w:sz w:val="28"/>
          <w:szCs w:val="28"/>
          <w:lang w:val="nl-NL"/>
        </w:rPr>
        <w:t xml:space="preserve"> Thủ tục </w:t>
      </w:r>
      <w:r w:rsidR="002E72E0" w:rsidRPr="000D24F6">
        <w:rPr>
          <w:b/>
          <w:i/>
          <w:sz w:val="28"/>
          <w:szCs w:val="28"/>
          <w:lang w:val="nl-NL"/>
        </w:rPr>
        <w:t>Báo cáo t</w:t>
      </w:r>
      <w:r w:rsidR="0016054F" w:rsidRPr="000D24F6">
        <w:rPr>
          <w:b/>
          <w:i/>
          <w:sz w:val="28"/>
          <w:szCs w:val="28"/>
          <w:lang w:val="nl-NL"/>
        </w:rPr>
        <w:t>hay đổi tên nhà đầu tư nước ngoài</w:t>
      </w:r>
    </w:p>
    <w:p w:rsidR="002E72E0" w:rsidRPr="000D24F6" w:rsidRDefault="002E72E0" w:rsidP="002E72E0">
      <w:pPr>
        <w:tabs>
          <w:tab w:val="left" w:pos="851"/>
        </w:tabs>
        <w:spacing w:before="60" w:after="60"/>
        <w:jc w:val="both"/>
        <w:rPr>
          <w:b/>
          <w:sz w:val="28"/>
          <w:szCs w:val="28"/>
          <w:lang w:val="nl-NL"/>
        </w:rPr>
      </w:pPr>
      <w:r w:rsidRPr="000D24F6">
        <w:rPr>
          <w:b/>
          <w:sz w:val="28"/>
          <w:szCs w:val="28"/>
          <w:lang w:val="nl-NL"/>
        </w:rPr>
        <w:t>- Trình tự thực hiện:</w:t>
      </w:r>
    </w:p>
    <w:p w:rsidR="002E72E0" w:rsidRPr="000D24F6" w:rsidRDefault="002E72E0" w:rsidP="002E72E0">
      <w:pPr>
        <w:ind w:firstLine="284"/>
        <w:jc w:val="both"/>
        <w:rPr>
          <w:i/>
          <w:sz w:val="28"/>
          <w:szCs w:val="28"/>
          <w:lang w:val="nl-NL"/>
        </w:rPr>
      </w:pPr>
      <w:r w:rsidRPr="000D24F6">
        <w:rPr>
          <w:b/>
          <w:i/>
          <w:sz w:val="28"/>
          <w:szCs w:val="28"/>
          <w:lang w:val="nl-NL"/>
        </w:rPr>
        <w:t xml:space="preserve">+ </w:t>
      </w:r>
      <w:r w:rsidRPr="000D24F6">
        <w:rPr>
          <w:i/>
          <w:sz w:val="28"/>
          <w:szCs w:val="28"/>
          <w:lang w:val="nl-NL"/>
        </w:rPr>
        <w:t xml:space="preserve">Bước 1: Nhà đầu tư nước ngoài nộp hồ sơ báo cáo thay đổi </w:t>
      </w:r>
      <w:r w:rsidR="00580DAD" w:rsidRPr="000D24F6">
        <w:rPr>
          <w:i/>
          <w:sz w:val="28"/>
          <w:szCs w:val="28"/>
          <w:lang w:val="nl-NL"/>
        </w:rPr>
        <w:t>tên</w:t>
      </w:r>
      <w:r w:rsidRPr="000D24F6">
        <w:rPr>
          <w:i/>
          <w:sz w:val="28"/>
          <w:szCs w:val="28"/>
          <w:lang w:val="nl-NL"/>
        </w:rPr>
        <w:t xml:space="preserve"> nhà đầu tư nước ngoài cho thành viên lưu ký. Thành viên lưu ký thẩm định và khai báo các thông tin </w:t>
      </w:r>
      <w:r w:rsidR="00B362E6">
        <w:rPr>
          <w:i/>
          <w:sz w:val="28"/>
          <w:szCs w:val="28"/>
          <w:lang w:val="nl-NL"/>
        </w:rPr>
        <w:t xml:space="preserve">theo quy định </w:t>
      </w:r>
      <w:r w:rsidRPr="000D24F6">
        <w:rPr>
          <w:i/>
          <w:sz w:val="28"/>
          <w:szCs w:val="28"/>
          <w:lang w:val="nl-NL"/>
        </w:rPr>
        <w:t>tại Phụ lục 3</w:t>
      </w:r>
      <w:r w:rsidR="00B362E6">
        <w:rPr>
          <w:i/>
          <w:sz w:val="28"/>
          <w:szCs w:val="28"/>
          <w:lang w:val="nl-NL"/>
        </w:rPr>
        <w:t xml:space="preserve"> ban hành kèm theo Thông tư 123/2015/TT-BTC</w:t>
      </w:r>
      <w:r w:rsidRPr="000D24F6">
        <w:rPr>
          <w:i/>
          <w:sz w:val="28"/>
          <w:szCs w:val="28"/>
          <w:lang w:val="nl-NL"/>
        </w:rPr>
        <w:t xml:space="preserve"> trên hệ thống đăng ký mã số giao dịch chứng khoán trực tuyến của Trung tâm Lưu ký Chứng khoán Việt Nam (TTLK);</w:t>
      </w:r>
    </w:p>
    <w:p w:rsidR="002E72E0" w:rsidRPr="000D24F6" w:rsidRDefault="002E72E0" w:rsidP="002E72E0">
      <w:pPr>
        <w:ind w:firstLine="284"/>
        <w:jc w:val="both"/>
        <w:rPr>
          <w:i/>
          <w:sz w:val="28"/>
          <w:szCs w:val="28"/>
          <w:lang w:val="nl-NL"/>
        </w:rPr>
      </w:pPr>
      <w:r w:rsidRPr="000D24F6">
        <w:rPr>
          <w:i/>
          <w:sz w:val="28"/>
          <w:szCs w:val="28"/>
          <w:lang w:val="nl-NL"/>
        </w:rPr>
        <w:t xml:space="preserve">+ Bước 2: TTLK tiếp nhận thông tin khai báo. </w:t>
      </w:r>
    </w:p>
    <w:p w:rsidR="002E72E0" w:rsidRPr="000D24F6" w:rsidRDefault="002E72E0" w:rsidP="002E72E0">
      <w:pPr>
        <w:ind w:firstLine="426"/>
        <w:jc w:val="both"/>
        <w:rPr>
          <w:i/>
          <w:sz w:val="28"/>
          <w:szCs w:val="28"/>
          <w:lang w:val="nl-NL"/>
        </w:rPr>
      </w:pPr>
      <w:r w:rsidRPr="000D24F6">
        <w:rPr>
          <w:i/>
          <w:sz w:val="28"/>
          <w:szCs w:val="28"/>
          <w:lang w:val="nl-NL"/>
        </w:rPr>
        <w:t>(i)</w:t>
      </w:r>
      <w:r w:rsidRPr="000D24F6">
        <w:rPr>
          <w:b/>
          <w:i/>
          <w:sz w:val="28"/>
          <w:szCs w:val="28"/>
          <w:lang w:val="nl-NL"/>
        </w:rPr>
        <w:t xml:space="preserve">  </w:t>
      </w:r>
      <w:r w:rsidR="00042088" w:rsidRPr="000D24F6">
        <w:rPr>
          <w:i/>
          <w:sz w:val="28"/>
          <w:szCs w:val="28"/>
          <w:lang w:val="nl-NL"/>
        </w:rPr>
        <w:t>T</w:t>
      </w:r>
      <w:r w:rsidRPr="000D24F6">
        <w:rPr>
          <w:i/>
          <w:sz w:val="28"/>
          <w:szCs w:val="28"/>
          <w:lang w:val="nl-NL"/>
        </w:rPr>
        <w:t>rong thời hạn 01 ngày làm việc</w:t>
      </w:r>
      <w:r w:rsidR="00681C8A" w:rsidRPr="000D24F6">
        <w:rPr>
          <w:i/>
          <w:sz w:val="28"/>
          <w:szCs w:val="28"/>
          <w:lang w:val="nl-NL"/>
        </w:rPr>
        <w:t xml:space="preserve"> kể từ khi tiếp nhận thông tin</w:t>
      </w:r>
      <w:r w:rsidRPr="000D24F6">
        <w:rPr>
          <w:i/>
          <w:sz w:val="28"/>
          <w:szCs w:val="28"/>
          <w:lang w:val="nl-NL"/>
        </w:rPr>
        <w:t xml:space="preserve">, TTLK điều chỉnh thông tin thay đổi </w:t>
      </w:r>
      <w:r w:rsidR="00D01C86" w:rsidRPr="000D24F6">
        <w:rPr>
          <w:i/>
          <w:sz w:val="28"/>
          <w:szCs w:val="28"/>
          <w:lang w:val="nl-NL"/>
        </w:rPr>
        <w:t>tên</w:t>
      </w:r>
      <w:r w:rsidRPr="000D24F6">
        <w:rPr>
          <w:i/>
          <w:sz w:val="28"/>
          <w:szCs w:val="28"/>
          <w:lang w:val="nl-NL"/>
        </w:rPr>
        <w:t xml:space="preserve"> nhà đầu tư nước ngoài và xác nhận điện tử trên hệ thống thông qua thành viên lưu ký.</w:t>
      </w:r>
    </w:p>
    <w:p w:rsidR="002E72E0" w:rsidRPr="000D24F6" w:rsidRDefault="002E72E0" w:rsidP="002E72E0">
      <w:pPr>
        <w:ind w:firstLine="426"/>
        <w:jc w:val="both"/>
        <w:rPr>
          <w:i/>
          <w:sz w:val="28"/>
          <w:szCs w:val="28"/>
          <w:lang w:val="nl-NL"/>
        </w:rPr>
      </w:pPr>
      <w:r w:rsidRPr="000D24F6">
        <w:rPr>
          <w:i/>
          <w:sz w:val="28"/>
          <w:szCs w:val="28"/>
          <w:lang w:val="nl-NL"/>
        </w:rPr>
        <w:t>(ii) Trường hợp từ chối, TTLK trả lời trên hệ thống và nêu rõ lý do.</w:t>
      </w:r>
    </w:p>
    <w:p w:rsidR="002E72E0" w:rsidRPr="000D24F6" w:rsidRDefault="002E72E0" w:rsidP="002E72E0">
      <w:pPr>
        <w:tabs>
          <w:tab w:val="left" w:pos="851"/>
        </w:tabs>
        <w:ind w:firstLine="284"/>
        <w:jc w:val="both"/>
        <w:rPr>
          <w:i/>
          <w:sz w:val="28"/>
          <w:szCs w:val="28"/>
          <w:lang w:val="nl-NL"/>
        </w:rPr>
      </w:pPr>
      <w:r w:rsidRPr="000D24F6">
        <w:rPr>
          <w:i/>
          <w:sz w:val="28"/>
          <w:szCs w:val="28"/>
          <w:lang w:val="nl-NL"/>
        </w:rPr>
        <w:t xml:space="preserve">+ Bước 3:Trong thời hạn 05 ngày làm việc kể từ khi nhận xác nhận điện tử, thành viên lưu ký nộp đầy đủ hồ sơ báo cáo thay đổi </w:t>
      </w:r>
      <w:r w:rsidR="00D01C86" w:rsidRPr="000D24F6">
        <w:rPr>
          <w:i/>
          <w:sz w:val="28"/>
          <w:szCs w:val="28"/>
          <w:lang w:val="nl-NL"/>
        </w:rPr>
        <w:t>tên</w:t>
      </w:r>
      <w:r w:rsidRPr="000D24F6">
        <w:rPr>
          <w:i/>
          <w:sz w:val="28"/>
          <w:szCs w:val="28"/>
          <w:lang w:val="nl-NL"/>
        </w:rPr>
        <w:t xml:space="preserve"> nhà đầu tư nước ngoài theo quy định cho TTLK;</w:t>
      </w:r>
    </w:p>
    <w:p w:rsidR="002E72E0" w:rsidRPr="000D24F6" w:rsidRDefault="002E72E0" w:rsidP="002E72E0">
      <w:pPr>
        <w:tabs>
          <w:tab w:val="left" w:pos="851"/>
        </w:tabs>
        <w:ind w:firstLine="284"/>
        <w:jc w:val="both"/>
        <w:rPr>
          <w:b/>
          <w:i/>
          <w:sz w:val="28"/>
          <w:szCs w:val="28"/>
          <w:lang w:val="nl-NL"/>
        </w:rPr>
      </w:pPr>
      <w:r w:rsidRPr="000D24F6">
        <w:rPr>
          <w:i/>
          <w:sz w:val="28"/>
          <w:szCs w:val="28"/>
          <w:lang w:val="nl-NL"/>
        </w:rPr>
        <w:t xml:space="preserve">+ Bước 4: Trong thời hạn 05 ngày làm việc kể từ khi nhận hồ sơ đầy đủ, hợp lệ từ thành viên lưu ký, TTLK xác nhận bằng văn bản việc thay đổi </w:t>
      </w:r>
      <w:r w:rsidR="00D01C86" w:rsidRPr="000D24F6">
        <w:rPr>
          <w:i/>
          <w:sz w:val="28"/>
          <w:szCs w:val="28"/>
          <w:lang w:val="nl-NL"/>
        </w:rPr>
        <w:t>tên</w:t>
      </w:r>
      <w:r w:rsidRPr="000D24F6">
        <w:rPr>
          <w:i/>
          <w:sz w:val="28"/>
          <w:szCs w:val="28"/>
          <w:lang w:val="nl-NL"/>
        </w:rPr>
        <w:t xml:space="preserve"> nhà đầu tư nước ngoài (qua thành viên lưu ký). </w:t>
      </w:r>
    </w:p>
    <w:p w:rsidR="002E72E0" w:rsidRPr="000D24F6" w:rsidRDefault="002E72E0" w:rsidP="002E72E0">
      <w:pPr>
        <w:tabs>
          <w:tab w:val="left" w:pos="851"/>
        </w:tabs>
        <w:spacing w:before="60" w:after="60"/>
        <w:jc w:val="both"/>
        <w:rPr>
          <w:b/>
          <w:sz w:val="28"/>
          <w:szCs w:val="28"/>
          <w:lang w:val="nl-NL"/>
        </w:rPr>
      </w:pPr>
      <w:r w:rsidRPr="000D24F6">
        <w:rPr>
          <w:b/>
          <w:sz w:val="28"/>
          <w:szCs w:val="28"/>
          <w:lang w:val="nl-NL"/>
        </w:rPr>
        <w:t xml:space="preserve">- Cách thức thực hiện: </w:t>
      </w:r>
    </w:p>
    <w:p w:rsidR="002E72E0" w:rsidRPr="000D24F6" w:rsidRDefault="002E72E0" w:rsidP="002E72E0">
      <w:pPr>
        <w:tabs>
          <w:tab w:val="left" w:pos="851"/>
        </w:tabs>
        <w:ind w:firstLine="284"/>
        <w:jc w:val="both"/>
        <w:rPr>
          <w:i/>
          <w:sz w:val="28"/>
          <w:szCs w:val="28"/>
          <w:lang w:val="nl-NL"/>
        </w:rPr>
      </w:pPr>
      <w:r w:rsidRPr="000D24F6">
        <w:rPr>
          <w:i/>
          <w:sz w:val="28"/>
          <w:szCs w:val="28"/>
          <w:lang w:val="nl-NL"/>
        </w:rPr>
        <w:t xml:space="preserve">+ Bước </w:t>
      </w:r>
      <w:r w:rsidR="00BE3233">
        <w:rPr>
          <w:i/>
          <w:sz w:val="28"/>
          <w:szCs w:val="28"/>
          <w:lang w:val="nl-NL"/>
        </w:rPr>
        <w:t>1, bước 2: Thành viên lưu ký khai báo</w:t>
      </w:r>
      <w:r w:rsidRPr="000D24F6">
        <w:rPr>
          <w:i/>
          <w:sz w:val="28"/>
          <w:szCs w:val="28"/>
          <w:lang w:val="nl-NL"/>
        </w:rPr>
        <w:t xml:space="preserve"> hồ sơ và TTLK trả lời hồ sơ trên hệ thống đăng ký mã số giao dịch chứng khoán trực tuyến;</w:t>
      </w:r>
    </w:p>
    <w:p w:rsidR="002E72E0" w:rsidRPr="000D24F6" w:rsidRDefault="00BE3233" w:rsidP="002E72E0">
      <w:pPr>
        <w:tabs>
          <w:tab w:val="left" w:pos="851"/>
        </w:tabs>
        <w:ind w:firstLine="284"/>
        <w:jc w:val="both"/>
        <w:rPr>
          <w:i/>
          <w:spacing w:val="-4"/>
          <w:sz w:val="28"/>
          <w:szCs w:val="28"/>
          <w:lang w:val="nl-NL"/>
        </w:rPr>
      </w:pPr>
      <w:r>
        <w:rPr>
          <w:i/>
          <w:sz w:val="28"/>
          <w:szCs w:val="28"/>
          <w:lang w:val="nl-NL"/>
        </w:rPr>
        <w:t>+ Bước 3: Thành viên lưu ký nộp hồ sơ</w:t>
      </w:r>
      <w:r w:rsidR="002E72E0" w:rsidRPr="000D24F6">
        <w:rPr>
          <w:i/>
          <w:sz w:val="28"/>
          <w:szCs w:val="28"/>
          <w:lang w:val="nl-NL"/>
        </w:rPr>
        <w:t xml:space="preserve"> trực tiếp hoặc gửi </w:t>
      </w:r>
      <w:r w:rsidR="002E72E0" w:rsidRPr="000D24F6">
        <w:rPr>
          <w:i/>
          <w:spacing w:val="-4"/>
          <w:sz w:val="28"/>
          <w:szCs w:val="28"/>
          <w:lang w:val="nl-NL"/>
        </w:rPr>
        <w:t>qua đường bưu điện đến địa chỉ trụ sở TTLK;</w:t>
      </w:r>
    </w:p>
    <w:p w:rsidR="002E72E0" w:rsidRPr="000D24F6" w:rsidRDefault="002E72E0" w:rsidP="002E72E0">
      <w:pPr>
        <w:spacing w:before="60" w:after="60"/>
        <w:jc w:val="both"/>
        <w:rPr>
          <w:i/>
          <w:sz w:val="28"/>
          <w:szCs w:val="28"/>
          <w:lang w:val="nl-NL"/>
        </w:rPr>
      </w:pPr>
      <w:r w:rsidRPr="000D24F6">
        <w:rPr>
          <w:i/>
          <w:spacing w:val="-4"/>
          <w:sz w:val="28"/>
          <w:szCs w:val="28"/>
          <w:lang w:val="nl-NL"/>
        </w:rPr>
        <w:t xml:space="preserve">     + Bước 4: Thành viên lưu ký nhận </w:t>
      </w:r>
      <w:r w:rsidRPr="000D24F6">
        <w:rPr>
          <w:i/>
          <w:sz w:val="28"/>
          <w:szCs w:val="28"/>
          <w:lang w:val="nl-NL"/>
        </w:rPr>
        <w:t xml:space="preserve">văn bản xác nhận việc thay đổi </w:t>
      </w:r>
      <w:r w:rsidR="00D01C86" w:rsidRPr="000D24F6">
        <w:rPr>
          <w:i/>
          <w:sz w:val="28"/>
          <w:szCs w:val="28"/>
          <w:lang w:val="nl-NL"/>
        </w:rPr>
        <w:t>tên</w:t>
      </w:r>
      <w:r w:rsidRPr="000D24F6">
        <w:rPr>
          <w:i/>
          <w:sz w:val="28"/>
          <w:szCs w:val="28"/>
          <w:lang w:val="nl-NL"/>
        </w:rPr>
        <w:t xml:space="preserve"> nhà đầu tư nước ngoài tại </w:t>
      </w:r>
      <w:r w:rsidRPr="000D24F6">
        <w:rPr>
          <w:i/>
          <w:spacing w:val="-4"/>
          <w:sz w:val="28"/>
          <w:szCs w:val="28"/>
          <w:lang w:val="nl-NL"/>
        </w:rPr>
        <w:t>trụ sở TTLK.</w:t>
      </w:r>
    </w:p>
    <w:p w:rsidR="002E72E0" w:rsidRPr="000D24F6" w:rsidRDefault="002E72E0" w:rsidP="002E72E0">
      <w:pPr>
        <w:spacing w:before="60" w:after="60"/>
        <w:jc w:val="both"/>
        <w:rPr>
          <w:b/>
          <w:sz w:val="28"/>
          <w:szCs w:val="28"/>
          <w:lang w:val="nl-NL"/>
        </w:rPr>
      </w:pPr>
      <w:r w:rsidRPr="000D24F6">
        <w:rPr>
          <w:b/>
          <w:sz w:val="28"/>
          <w:szCs w:val="28"/>
          <w:lang w:val="nl-NL"/>
        </w:rPr>
        <w:t>- Thành phần, số l</w:t>
      </w:r>
      <w:r w:rsidRPr="000D24F6">
        <w:rPr>
          <w:b/>
          <w:sz w:val="28"/>
          <w:szCs w:val="28"/>
          <w:lang w:val="vi-VN"/>
        </w:rPr>
        <w:t>ượ</w:t>
      </w:r>
      <w:r w:rsidRPr="000D24F6">
        <w:rPr>
          <w:b/>
          <w:sz w:val="28"/>
          <w:szCs w:val="28"/>
          <w:lang w:val="nl-NL"/>
        </w:rPr>
        <w:t>ng hồ sơ:</w:t>
      </w:r>
      <w:r w:rsidRPr="000D24F6">
        <w:rPr>
          <w:b/>
          <w:sz w:val="28"/>
          <w:szCs w:val="28"/>
          <w:lang w:val="vi-VN"/>
        </w:rPr>
        <w:t xml:space="preserve"> </w:t>
      </w:r>
    </w:p>
    <w:p w:rsidR="002E72E0" w:rsidRPr="000D24F6" w:rsidRDefault="002E72E0" w:rsidP="002E72E0">
      <w:pPr>
        <w:tabs>
          <w:tab w:val="left" w:pos="851"/>
        </w:tabs>
        <w:spacing w:before="60" w:after="60"/>
        <w:jc w:val="both"/>
        <w:rPr>
          <w:i/>
          <w:sz w:val="28"/>
          <w:szCs w:val="28"/>
          <w:lang w:val="nl-NL"/>
        </w:rPr>
      </w:pPr>
      <w:r w:rsidRPr="000D24F6">
        <w:rPr>
          <w:i/>
          <w:sz w:val="28"/>
          <w:szCs w:val="28"/>
          <w:lang w:val="nl-NL"/>
        </w:rPr>
        <w:t>+ Thành phần hồ sơ:</w:t>
      </w:r>
    </w:p>
    <w:p w:rsidR="002E72E0" w:rsidRPr="000D24F6" w:rsidRDefault="002E72E0" w:rsidP="002E72E0">
      <w:pPr>
        <w:tabs>
          <w:tab w:val="left" w:pos="851"/>
        </w:tabs>
        <w:jc w:val="both"/>
        <w:rPr>
          <w:i/>
          <w:spacing w:val="-6"/>
          <w:sz w:val="28"/>
          <w:szCs w:val="28"/>
          <w:lang w:val="nl-NL"/>
        </w:rPr>
      </w:pPr>
      <w:r w:rsidRPr="000D24F6">
        <w:rPr>
          <w:i/>
          <w:spacing w:val="-6"/>
          <w:sz w:val="28"/>
          <w:szCs w:val="28"/>
          <w:lang w:val="nl-NL"/>
        </w:rPr>
        <w:t xml:space="preserve">(i) Báo cáo thay đổi theo mẫu </w:t>
      </w:r>
      <w:r w:rsidR="00B362E6">
        <w:rPr>
          <w:i/>
          <w:spacing w:val="-6"/>
          <w:sz w:val="28"/>
          <w:szCs w:val="28"/>
          <w:lang w:val="nl-NL"/>
        </w:rPr>
        <w:t xml:space="preserve">quy định tại </w:t>
      </w:r>
      <w:r w:rsidRPr="000D24F6">
        <w:rPr>
          <w:i/>
          <w:spacing w:val="-6"/>
          <w:sz w:val="28"/>
          <w:szCs w:val="28"/>
          <w:lang w:val="nl-NL"/>
        </w:rPr>
        <w:t xml:space="preserve">Phụ lục 3 </w:t>
      </w:r>
      <w:r w:rsidR="00B362E6">
        <w:rPr>
          <w:i/>
          <w:spacing w:val="-6"/>
          <w:sz w:val="28"/>
          <w:szCs w:val="28"/>
          <w:lang w:val="nl-NL"/>
        </w:rPr>
        <w:t xml:space="preserve">ban </w:t>
      </w:r>
      <w:r w:rsidR="00584572">
        <w:rPr>
          <w:i/>
          <w:spacing w:val="-6"/>
          <w:sz w:val="28"/>
          <w:szCs w:val="28"/>
          <w:lang w:val="nl-NL"/>
        </w:rPr>
        <w:t>hành kèm theo Thông tư 123/2015/TT-BTC</w:t>
      </w:r>
      <w:r w:rsidR="00584572" w:rsidRPr="000D24F6">
        <w:rPr>
          <w:i/>
          <w:spacing w:val="-6"/>
          <w:sz w:val="28"/>
          <w:szCs w:val="28"/>
          <w:lang w:val="nl-NL"/>
        </w:rPr>
        <w:t xml:space="preserve"> </w:t>
      </w:r>
      <w:r w:rsidRPr="000D24F6">
        <w:rPr>
          <w:i/>
          <w:spacing w:val="-6"/>
          <w:sz w:val="28"/>
          <w:szCs w:val="28"/>
          <w:lang w:val="nl-NL"/>
        </w:rPr>
        <w:t>(bản cứng hoặc bản sao điện SWIFT của ngân hàng lưu ký toàn cầu có xác nhận của thành viên lưu ký);</w:t>
      </w:r>
    </w:p>
    <w:p w:rsidR="002E72E0" w:rsidRPr="000D24F6" w:rsidRDefault="002E72E0" w:rsidP="002E72E0">
      <w:pPr>
        <w:tabs>
          <w:tab w:val="left" w:pos="851"/>
        </w:tabs>
        <w:jc w:val="both"/>
        <w:rPr>
          <w:i/>
          <w:spacing w:val="-6"/>
          <w:sz w:val="28"/>
          <w:szCs w:val="28"/>
          <w:lang w:val="nl-NL"/>
        </w:rPr>
      </w:pPr>
      <w:r w:rsidRPr="000D24F6">
        <w:rPr>
          <w:i/>
          <w:spacing w:val="-6"/>
          <w:sz w:val="28"/>
          <w:szCs w:val="28"/>
          <w:lang w:val="nl-NL"/>
        </w:rPr>
        <w:t>(ii) Bản sao văn bản ủy quyền của nhà đầu tư nước ngoài ủy quyền cho thành viên lưu ký thực hiện báo cáo (nếu là thành viên lưu ký mới của nhà đầu tư);</w:t>
      </w:r>
    </w:p>
    <w:p w:rsidR="00667B84" w:rsidRPr="000D24F6" w:rsidRDefault="00871D91" w:rsidP="00871D91">
      <w:pPr>
        <w:tabs>
          <w:tab w:val="left" w:pos="851"/>
        </w:tabs>
        <w:jc w:val="both"/>
        <w:rPr>
          <w:i/>
          <w:spacing w:val="-6"/>
          <w:sz w:val="28"/>
          <w:szCs w:val="28"/>
          <w:lang w:val="nl-NL"/>
        </w:rPr>
      </w:pPr>
      <w:r w:rsidRPr="000D24F6">
        <w:rPr>
          <w:i/>
          <w:spacing w:val="-6"/>
          <w:sz w:val="28"/>
          <w:szCs w:val="28"/>
          <w:lang w:val="nl-NL"/>
        </w:rPr>
        <w:t xml:space="preserve">(iii) </w:t>
      </w:r>
      <w:r w:rsidR="00667B84" w:rsidRPr="000D24F6">
        <w:rPr>
          <w:i/>
          <w:spacing w:val="-6"/>
          <w:sz w:val="28"/>
          <w:szCs w:val="28"/>
          <w:lang w:val="nl-NL"/>
        </w:rPr>
        <w:t>Tài liệu nhận diện nhà đầu tư nước ngoài</w:t>
      </w:r>
      <w:r w:rsidR="00A00CE6" w:rsidRPr="000D24F6">
        <w:rPr>
          <w:i/>
          <w:spacing w:val="-6"/>
          <w:sz w:val="28"/>
          <w:szCs w:val="28"/>
          <w:lang w:val="nl-NL"/>
        </w:rPr>
        <w:t xml:space="preserve"> theo mẫu </w:t>
      </w:r>
      <w:r w:rsidR="00B362E6">
        <w:rPr>
          <w:i/>
          <w:spacing w:val="-6"/>
          <w:sz w:val="28"/>
          <w:szCs w:val="28"/>
          <w:lang w:val="nl-NL"/>
        </w:rPr>
        <w:t xml:space="preserve">quy định tại </w:t>
      </w:r>
      <w:r w:rsidR="00A00CE6" w:rsidRPr="000D24F6">
        <w:rPr>
          <w:i/>
          <w:spacing w:val="-6"/>
          <w:sz w:val="28"/>
          <w:szCs w:val="28"/>
          <w:lang w:val="nl-NL"/>
        </w:rPr>
        <w:t>Phụ lục 12</w:t>
      </w:r>
      <w:r w:rsidR="00584572" w:rsidRPr="00584572">
        <w:rPr>
          <w:i/>
          <w:spacing w:val="-6"/>
          <w:sz w:val="28"/>
          <w:szCs w:val="28"/>
          <w:lang w:val="nl-NL"/>
        </w:rPr>
        <w:t xml:space="preserve"> </w:t>
      </w:r>
      <w:r w:rsidR="00B362E6">
        <w:rPr>
          <w:i/>
          <w:spacing w:val="-6"/>
          <w:sz w:val="28"/>
          <w:szCs w:val="28"/>
          <w:lang w:val="nl-NL"/>
        </w:rPr>
        <w:t xml:space="preserve">ban </w:t>
      </w:r>
      <w:r w:rsidR="00584572">
        <w:rPr>
          <w:i/>
          <w:spacing w:val="-6"/>
          <w:sz w:val="28"/>
          <w:szCs w:val="28"/>
          <w:lang w:val="nl-NL"/>
        </w:rPr>
        <w:t>hành kèm theo Thông tư 123/2015/TT-BTC</w:t>
      </w:r>
      <w:r w:rsidR="00A00CE6" w:rsidRPr="000D24F6">
        <w:rPr>
          <w:i/>
          <w:spacing w:val="-6"/>
          <w:sz w:val="28"/>
          <w:szCs w:val="28"/>
          <w:lang w:val="nl-NL"/>
        </w:rPr>
        <w:t>;</w:t>
      </w:r>
    </w:p>
    <w:p w:rsidR="00871D91" w:rsidRPr="000D24F6" w:rsidRDefault="00A00CE6" w:rsidP="00871D91">
      <w:pPr>
        <w:tabs>
          <w:tab w:val="left" w:pos="851"/>
        </w:tabs>
        <w:jc w:val="both"/>
        <w:rPr>
          <w:i/>
          <w:spacing w:val="-6"/>
          <w:sz w:val="28"/>
          <w:szCs w:val="28"/>
          <w:lang w:val="nl-NL"/>
        </w:rPr>
      </w:pPr>
      <w:r w:rsidRPr="000D24F6">
        <w:rPr>
          <w:i/>
          <w:spacing w:val="-6"/>
          <w:sz w:val="28"/>
          <w:szCs w:val="28"/>
          <w:lang w:val="nl-NL"/>
        </w:rPr>
        <w:t xml:space="preserve">(vi) </w:t>
      </w:r>
      <w:r w:rsidR="00871D91" w:rsidRPr="000D24F6">
        <w:rPr>
          <w:i/>
          <w:spacing w:val="-6"/>
          <w:sz w:val="28"/>
          <w:szCs w:val="28"/>
          <w:lang w:val="nl-NL"/>
        </w:rPr>
        <w:t>Giấy chứng nhận đăng ký hoạt động kinh doanh đã thay đổi tên, hoặc</w:t>
      </w:r>
    </w:p>
    <w:p w:rsidR="00871D91" w:rsidRPr="000D24F6" w:rsidRDefault="00871D91" w:rsidP="001C427D">
      <w:pPr>
        <w:pStyle w:val="ListParagraph"/>
        <w:numPr>
          <w:ilvl w:val="0"/>
          <w:numId w:val="10"/>
        </w:numPr>
        <w:ind w:left="0" w:firstLine="284"/>
        <w:jc w:val="both"/>
        <w:rPr>
          <w:i/>
          <w:spacing w:val="-6"/>
          <w:sz w:val="28"/>
          <w:szCs w:val="28"/>
          <w:lang w:val="nl-NL"/>
        </w:rPr>
      </w:pPr>
      <w:r w:rsidRPr="000D24F6">
        <w:rPr>
          <w:i/>
          <w:spacing w:val="-6"/>
          <w:sz w:val="28"/>
          <w:szCs w:val="28"/>
          <w:lang w:val="nl-NL"/>
        </w:rPr>
        <w:t xml:space="preserve">Giấy phép thành lập và hoạt động đã thay đổi tên, hoặc </w:t>
      </w:r>
    </w:p>
    <w:p w:rsidR="00871D91" w:rsidRPr="000D24F6" w:rsidRDefault="00871D91" w:rsidP="001C427D">
      <w:pPr>
        <w:pStyle w:val="ListParagraph"/>
        <w:numPr>
          <w:ilvl w:val="0"/>
          <w:numId w:val="10"/>
        </w:numPr>
        <w:ind w:left="0" w:firstLine="284"/>
        <w:jc w:val="both"/>
        <w:rPr>
          <w:i/>
          <w:spacing w:val="-6"/>
          <w:sz w:val="28"/>
          <w:szCs w:val="28"/>
          <w:lang w:val="nl-NL"/>
        </w:rPr>
      </w:pPr>
      <w:r w:rsidRPr="000D24F6">
        <w:rPr>
          <w:i/>
          <w:spacing w:val="-6"/>
          <w:sz w:val="28"/>
          <w:szCs w:val="28"/>
          <w:lang w:val="nl-NL"/>
        </w:rPr>
        <w:t>Tài liệu tương đương xác minh nhà đầu tư nước ngoài đã thay đổi tên gọi, bao gồm tên cũ và tên mới của nhà đầu tư nước ngoài, hoặc</w:t>
      </w:r>
    </w:p>
    <w:p w:rsidR="00871D91" w:rsidRPr="000D24F6" w:rsidRDefault="00871D91" w:rsidP="001C427D">
      <w:pPr>
        <w:pStyle w:val="ListParagraph"/>
        <w:numPr>
          <w:ilvl w:val="0"/>
          <w:numId w:val="10"/>
        </w:numPr>
        <w:ind w:left="0" w:firstLine="284"/>
        <w:jc w:val="both"/>
        <w:rPr>
          <w:i/>
          <w:spacing w:val="-6"/>
          <w:sz w:val="28"/>
          <w:szCs w:val="28"/>
          <w:lang w:val="nl-NL"/>
        </w:rPr>
      </w:pPr>
      <w:r w:rsidRPr="000D24F6">
        <w:rPr>
          <w:i/>
          <w:spacing w:val="-6"/>
          <w:sz w:val="28"/>
          <w:szCs w:val="28"/>
          <w:lang w:val="nl-NL"/>
        </w:rPr>
        <w:t xml:space="preserve">Bản cáo bạch / tài liệu tương đương của quỹ nước ngoài đã được đăng trên trang thông tin điện tử của cơ quan quản lý nước ngoài nơi quỹ được cấp giấy chứng nhận đăng ký thành lập và hoạt động có ghi rõ việc đổi tên, hoặc </w:t>
      </w:r>
    </w:p>
    <w:p w:rsidR="00871D91" w:rsidRPr="000D24F6" w:rsidRDefault="002C122D" w:rsidP="001C427D">
      <w:pPr>
        <w:pStyle w:val="ListParagraph"/>
        <w:numPr>
          <w:ilvl w:val="0"/>
          <w:numId w:val="10"/>
        </w:numPr>
        <w:ind w:left="0" w:firstLine="284"/>
        <w:jc w:val="both"/>
        <w:rPr>
          <w:i/>
          <w:spacing w:val="-6"/>
          <w:sz w:val="28"/>
          <w:szCs w:val="28"/>
          <w:lang w:val="nl-NL"/>
        </w:rPr>
      </w:pPr>
      <w:r w:rsidRPr="000D24F6">
        <w:rPr>
          <w:i/>
          <w:spacing w:val="-6"/>
          <w:sz w:val="28"/>
          <w:szCs w:val="28"/>
          <w:lang w:val="nl-NL"/>
        </w:rPr>
        <w:t>Tài liệu khác do cơ quan quản lý nước ngoài cấp hoặc trích dẫn địa chỉ</w:t>
      </w:r>
      <w:r w:rsidR="00086A11" w:rsidRPr="000D24F6">
        <w:rPr>
          <w:i/>
          <w:spacing w:val="-6"/>
          <w:sz w:val="28"/>
          <w:szCs w:val="28"/>
          <w:lang w:val="nl-NL"/>
        </w:rPr>
        <w:t xml:space="preserve"> và thông tin đăng tải trên trang thông tin điện tử của cơ quan quản lý với tên gọi mới( </w:t>
      </w:r>
      <w:r w:rsidR="00086A11" w:rsidRPr="000D24F6">
        <w:rPr>
          <w:i/>
          <w:spacing w:val="-6"/>
          <w:sz w:val="28"/>
          <w:szCs w:val="28"/>
          <w:lang w:val="nl-NL"/>
        </w:rPr>
        <w:lastRenderedPageBreak/>
        <w:t>với số giấy phép thành lập</w:t>
      </w:r>
      <w:r w:rsidR="009022BA" w:rsidRPr="000D24F6">
        <w:rPr>
          <w:i/>
          <w:spacing w:val="-6"/>
          <w:sz w:val="28"/>
          <w:szCs w:val="28"/>
          <w:lang w:val="nl-NL"/>
        </w:rPr>
        <w:t xml:space="preserve"> hoặc số giấy đăng ký kinh doanh hoặc mã số thuế hoặc số tham chiếu khác không thay đổi)</w:t>
      </w:r>
      <w:r w:rsidR="00871D91" w:rsidRPr="000D24F6">
        <w:rPr>
          <w:i/>
          <w:spacing w:val="-6"/>
          <w:sz w:val="28"/>
          <w:szCs w:val="28"/>
          <w:lang w:val="nl-NL"/>
        </w:rPr>
        <w:t>, hoặc</w:t>
      </w:r>
    </w:p>
    <w:p w:rsidR="00871D91" w:rsidRPr="000D24F6" w:rsidRDefault="00871D91" w:rsidP="001C427D">
      <w:pPr>
        <w:pStyle w:val="ListParagraph"/>
        <w:numPr>
          <w:ilvl w:val="0"/>
          <w:numId w:val="10"/>
        </w:numPr>
        <w:ind w:left="0" w:firstLine="284"/>
        <w:jc w:val="both"/>
        <w:rPr>
          <w:i/>
          <w:spacing w:val="-6"/>
          <w:sz w:val="28"/>
          <w:szCs w:val="28"/>
          <w:lang w:val="nl-NL"/>
        </w:rPr>
      </w:pPr>
      <w:r w:rsidRPr="000D24F6">
        <w:rPr>
          <w:i/>
          <w:spacing w:val="-6"/>
          <w:sz w:val="28"/>
          <w:szCs w:val="28"/>
          <w:lang w:val="nl-NL"/>
        </w:rPr>
        <w:t>Các tài liệu khác ghi tên mới kèm theo xác nhận của công chứng viên nước ngoài về việc thay đổi tên của nhà đầu tư nước ngoài.</w:t>
      </w:r>
    </w:p>
    <w:p w:rsidR="00F8782A" w:rsidRPr="000D24F6" w:rsidRDefault="00F8782A" w:rsidP="00F8782A">
      <w:pPr>
        <w:jc w:val="both"/>
        <w:rPr>
          <w:spacing w:val="-6"/>
          <w:sz w:val="28"/>
          <w:szCs w:val="28"/>
          <w:lang w:val="nl-NL"/>
        </w:rPr>
      </w:pPr>
      <w:r w:rsidRPr="000D24F6">
        <w:rPr>
          <w:spacing w:val="-6"/>
          <w:sz w:val="28"/>
          <w:szCs w:val="28"/>
          <w:lang w:val="nl-NL"/>
        </w:rPr>
        <w:t>+ Số lượng hồ sơ: 01 bộ.</w:t>
      </w:r>
    </w:p>
    <w:p w:rsidR="00564E04" w:rsidRPr="000D24F6" w:rsidRDefault="00564E04" w:rsidP="00564E04">
      <w:pPr>
        <w:tabs>
          <w:tab w:val="left" w:pos="851"/>
        </w:tabs>
        <w:spacing w:before="60" w:after="60"/>
        <w:jc w:val="both"/>
        <w:rPr>
          <w:sz w:val="28"/>
          <w:szCs w:val="28"/>
          <w:lang w:val="nl-NL"/>
        </w:rPr>
      </w:pPr>
      <w:r w:rsidRPr="000D24F6">
        <w:rPr>
          <w:b/>
          <w:sz w:val="28"/>
          <w:szCs w:val="28"/>
          <w:lang w:val="nl-NL"/>
        </w:rPr>
        <w:t xml:space="preserve">- Thời hạn giải quyết: </w:t>
      </w:r>
    </w:p>
    <w:p w:rsidR="00564E04" w:rsidRPr="000D24F6" w:rsidRDefault="00564E04" w:rsidP="00564E04">
      <w:pPr>
        <w:tabs>
          <w:tab w:val="left" w:pos="851"/>
        </w:tabs>
        <w:ind w:firstLine="284"/>
        <w:jc w:val="both"/>
        <w:rPr>
          <w:i/>
          <w:spacing w:val="-2"/>
          <w:sz w:val="28"/>
          <w:szCs w:val="28"/>
          <w:lang w:val="nl-NL"/>
        </w:rPr>
      </w:pPr>
      <w:r w:rsidRPr="000D24F6">
        <w:rPr>
          <w:i/>
          <w:sz w:val="28"/>
          <w:szCs w:val="28"/>
          <w:lang w:val="nl-NL"/>
        </w:rPr>
        <w:t xml:space="preserve">+ </w:t>
      </w:r>
      <w:r w:rsidRPr="000D24F6">
        <w:rPr>
          <w:i/>
          <w:spacing w:val="-2"/>
          <w:sz w:val="28"/>
          <w:szCs w:val="28"/>
          <w:lang w:val="nl-NL"/>
        </w:rPr>
        <w:t>Bước 2: 01 ngày làm việc kể từ khi tiếp nhận thông tin khai báo trên hệ thống đăng ký mã số giao dịch chứng khoán trực tuyến;</w:t>
      </w:r>
    </w:p>
    <w:p w:rsidR="00564E04" w:rsidRPr="000D24F6" w:rsidRDefault="00564E04" w:rsidP="00564E04">
      <w:pPr>
        <w:tabs>
          <w:tab w:val="left" w:pos="851"/>
        </w:tabs>
        <w:ind w:firstLine="284"/>
        <w:jc w:val="both"/>
        <w:rPr>
          <w:i/>
          <w:sz w:val="28"/>
          <w:szCs w:val="28"/>
          <w:lang w:val="nl-NL"/>
        </w:rPr>
      </w:pPr>
      <w:r w:rsidRPr="000D24F6">
        <w:rPr>
          <w:i/>
          <w:spacing w:val="-2"/>
          <w:sz w:val="28"/>
          <w:szCs w:val="28"/>
          <w:lang w:val="nl-NL"/>
        </w:rPr>
        <w:t>+ Bước 4: 05 ngày làm việc kể từ ngày TTLK nhận được hồ sơ đầy đủ, hợp lệ từ thành viên lưu ký.</w:t>
      </w:r>
    </w:p>
    <w:p w:rsidR="00564E04" w:rsidRPr="000D24F6" w:rsidRDefault="00564E04" w:rsidP="00564E04">
      <w:pPr>
        <w:tabs>
          <w:tab w:val="left" w:pos="851"/>
        </w:tabs>
        <w:spacing w:before="60" w:after="60"/>
        <w:jc w:val="both"/>
        <w:rPr>
          <w:b/>
          <w:sz w:val="28"/>
          <w:szCs w:val="28"/>
          <w:lang w:val="nl-NL"/>
        </w:rPr>
      </w:pPr>
      <w:r w:rsidRPr="000D24F6">
        <w:rPr>
          <w:b/>
          <w:sz w:val="28"/>
          <w:szCs w:val="28"/>
          <w:lang w:val="nl-NL"/>
        </w:rPr>
        <w:t xml:space="preserve">- Đối tượng thực hiện thủ tục hành chính: </w:t>
      </w:r>
    </w:p>
    <w:p w:rsidR="00564E04" w:rsidRPr="000D24F6" w:rsidRDefault="00564E04" w:rsidP="00564E04">
      <w:pPr>
        <w:tabs>
          <w:tab w:val="left" w:pos="851"/>
        </w:tabs>
        <w:spacing w:before="60" w:after="60"/>
        <w:ind w:firstLine="284"/>
        <w:jc w:val="both"/>
        <w:rPr>
          <w:b/>
          <w:i/>
          <w:sz w:val="28"/>
          <w:szCs w:val="28"/>
          <w:lang w:val="nl-NL"/>
        </w:rPr>
      </w:pPr>
      <w:r w:rsidRPr="000D24F6">
        <w:rPr>
          <w:i/>
          <w:sz w:val="28"/>
          <w:szCs w:val="28"/>
          <w:lang w:val="nl-NL"/>
        </w:rPr>
        <w:t>Thành viên lưu ký được ủy quyền thực hiện báo cáo.</w:t>
      </w:r>
    </w:p>
    <w:p w:rsidR="00564E04" w:rsidRPr="000D24F6" w:rsidRDefault="00564E04" w:rsidP="00564E04">
      <w:pPr>
        <w:tabs>
          <w:tab w:val="left" w:pos="851"/>
        </w:tabs>
        <w:spacing w:before="60" w:after="60"/>
        <w:jc w:val="both"/>
        <w:rPr>
          <w:b/>
          <w:sz w:val="28"/>
          <w:szCs w:val="28"/>
          <w:lang w:val="nl-NL"/>
        </w:rPr>
      </w:pPr>
      <w:r w:rsidRPr="000D24F6">
        <w:rPr>
          <w:b/>
          <w:sz w:val="28"/>
          <w:szCs w:val="28"/>
          <w:lang w:val="nl-NL"/>
        </w:rPr>
        <w:t>- Cơ quan thực hiện thủ tục hành chính:</w:t>
      </w:r>
    </w:p>
    <w:p w:rsidR="00564E04" w:rsidRPr="000D24F6" w:rsidRDefault="00564E04" w:rsidP="00564E04">
      <w:pPr>
        <w:tabs>
          <w:tab w:val="left" w:pos="851"/>
        </w:tabs>
        <w:ind w:firstLine="284"/>
        <w:jc w:val="both"/>
        <w:rPr>
          <w:sz w:val="28"/>
          <w:szCs w:val="28"/>
          <w:lang w:val="nl-NL"/>
        </w:rPr>
      </w:pPr>
      <w:r w:rsidRPr="000D24F6">
        <w:rPr>
          <w:sz w:val="28"/>
          <w:szCs w:val="28"/>
          <w:lang w:val="nl-NL"/>
        </w:rPr>
        <w:t xml:space="preserve">+ Cơ quan có thẩm quyền quyết định: </w:t>
      </w:r>
      <w:r w:rsidRPr="000D24F6">
        <w:rPr>
          <w:b/>
          <w:sz w:val="28"/>
          <w:szCs w:val="28"/>
          <w:lang w:val="nl-NL"/>
        </w:rPr>
        <w:t>Trung tâm Lưu ký Chứng khoán</w:t>
      </w:r>
    </w:p>
    <w:p w:rsidR="00564E04" w:rsidRPr="000D24F6" w:rsidRDefault="00564E04" w:rsidP="00564E04">
      <w:pPr>
        <w:tabs>
          <w:tab w:val="left" w:pos="851"/>
        </w:tabs>
        <w:ind w:firstLine="284"/>
        <w:jc w:val="both"/>
        <w:rPr>
          <w:sz w:val="28"/>
          <w:szCs w:val="28"/>
          <w:lang w:val="nl-NL"/>
        </w:rPr>
      </w:pPr>
      <w:r w:rsidRPr="000D24F6">
        <w:rPr>
          <w:sz w:val="28"/>
          <w:szCs w:val="28"/>
          <w:lang w:val="nl-NL"/>
        </w:rPr>
        <w:t xml:space="preserve">+ </w:t>
      </w:r>
      <w:r w:rsidRPr="000D24F6">
        <w:rPr>
          <w:spacing w:val="-4"/>
          <w:sz w:val="28"/>
          <w:szCs w:val="28"/>
          <w:lang w:val="nl-NL"/>
        </w:rPr>
        <w:t xml:space="preserve">Cơ quan trực tiếp thực hiện thủ tục hành chính: </w:t>
      </w:r>
      <w:r w:rsidRPr="000D24F6">
        <w:rPr>
          <w:b/>
          <w:spacing w:val="-4"/>
          <w:sz w:val="28"/>
          <w:szCs w:val="28"/>
          <w:lang w:val="nl-NL"/>
        </w:rPr>
        <w:t>Trung tâm Lưu ký Chứng khoán</w:t>
      </w:r>
    </w:p>
    <w:p w:rsidR="00564E04" w:rsidRPr="000D24F6" w:rsidRDefault="00564E04" w:rsidP="00564E04">
      <w:pPr>
        <w:tabs>
          <w:tab w:val="left" w:pos="851"/>
        </w:tabs>
        <w:spacing w:before="60" w:after="60"/>
        <w:jc w:val="both"/>
        <w:rPr>
          <w:sz w:val="28"/>
          <w:szCs w:val="28"/>
          <w:lang w:val="nl-NL"/>
        </w:rPr>
      </w:pPr>
      <w:r w:rsidRPr="000D24F6">
        <w:rPr>
          <w:b/>
          <w:sz w:val="28"/>
          <w:szCs w:val="28"/>
          <w:lang w:val="nl-NL"/>
        </w:rPr>
        <w:t xml:space="preserve">- Kết quả thực hiện thủ tục hành chính: </w:t>
      </w:r>
    </w:p>
    <w:p w:rsidR="00564E04" w:rsidRPr="000D24F6" w:rsidRDefault="00564E04" w:rsidP="00564E04">
      <w:pPr>
        <w:tabs>
          <w:tab w:val="left" w:pos="851"/>
        </w:tabs>
        <w:ind w:firstLine="284"/>
        <w:jc w:val="both"/>
        <w:rPr>
          <w:sz w:val="28"/>
          <w:szCs w:val="28"/>
          <w:lang w:val="nl-NL"/>
        </w:rPr>
      </w:pPr>
      <w:r w:rsidRPr="000D24F6">
        <w:rPr>
          <w:sz w:val="28"/>
          <w:szCs w:val="28"/>
          <w:lang w:val="nl-NL"/>
        </w:rPr>
        <w:t xml:space="preserve"> Văn bản xác nhận việc thay đổi </w:t>
      </w:r>
      <w:r w:rsidR="00125102" w:rsidRPr="000D24F6">
        <w:rPr>
          <w:sz w:val="28"/>
          <w:szCs w:val="28"/>
          <w:lang w:val="nl-NL"/>
        </w:rPr>
        <w:t>tên</w:t>
      </w:r>
      <w:r w:rsidRPr="000D24F6">
        <w:rPr>
          <w:sz w:val="28"/>
          <w:szCs w:val="28"/>
          <w:lang w:val="nl-NL"/>
        </w:rPr>
        <w:t xml:space="preserve"> nhà đầu tư nước ngoài.</w:t>
      </w:r>
    </w:p>
    <w:p w:rsidR="00564E04" w:rsidRPr="000D24F6" w:rsidRDefault="00564E04" w:rsidP="00564E04">
      <w:pPr>
        <w:tabs>
          <w:tab w:val="left" w:pos="851"/>
        </w:tabs>
        <w:spacing w:before="60" w:after="60"/>
        <w:jc w:val="both"/>
        <w:rPr>
          <w:sz w:val="28"/>
          <w:szCs w:val="28"/>
          <w:lang w:val="nl-NL"/>
        </w:rPr>
      </w:pPr>
      <w:r w:rsidRPr="000D24F6">
        <w:rPr>
          <w:b/>
          <w:sz w:val="28"/>
          <w:szCs w:val="28"/>
          <w:lang w:val="nl-NL"/>
        </w:rPr>
        <w:t>-</w:t>
      </w:r>
      <w:r w:rsidR="00F8782A" w:rsidRPr="000D24F6">
        <w:rPr>
          <w:b/>
          <w:sz w:val="28"/>
          <w:szCs w:val="28"/>
          <w:lang w:val="nl-NL"/>
        </w:rPr>
        <w:t xml:space="preserve"> L</w:t>
      </w:r>
      <w:r w:rsidRPr="000D24F6">
        <w:rPr>
          <w:b/>
          <w:sz w:val="28"/>
          <w:szCs w:val="28"/>
          <w:lang w:val="nl-NL"/>
        </w:rPr>
        <w:t xml:space="preserve">ệ phí (nếu có): </w:t>
      </w:r>
      <w:r w:rsidRPr="000D24F6">
        <w:rPr>
          <w:sz w:val="28"/>
          <w:szCs w:val="28"/>
          <w:lang w:val="nl-NL"/>
        </w:rPr>
        <w:t>không có</w:t>
      </w:r>
    </w:p>
    <w:p w:rsidR="00564E04" w:rsidRPr="000D24F6" w:rsidRDefault="00564E04" w:rsidP="00564E04">
      <w:pPr>
        <w:shd w:val="clear" w:color="auto" w:fill="FFFFFF"/>
        <w:spacing w:before="60" w:after="60"/>
        <w:jc w:val="both"/>
        <w:rPr>
          <w:bCs/>
          <w:i/>
          <w:sz w:val="28"/>
          <w:szCs w:val="28"/>
          <w:lang w:val="nl-NL" w:eastAsia="en-US"/>
        </w:rPr>
      </w:pPr>
      <w:r w:rsidRPr="000D24F6">
        <w:rPr>
          <w:b/>
          <w:sz w:val="28"/>
          <w:szCs w:val="28"/>
          <w:lang w:val="nl-NL"/>
        </w:rPr>
        <w:t xml:space="preserve">- Tên, mẫu đơn, mẫu tờ khai: </w:t>
      </w:r>
      <w:r w:rsidRPr="000D24F6">
        <w:rPr>
          <w:i/>
          <w:sz w:val="28"/>
          <w:szCs w:val="28"/>
          <w:lang w:val="nl-NL"/>
        </w:rPr>
        <w:t>ban hành kèm theo Thông tư số 123/2015/TT-BTC h</w:t>
      </w:r>
      <w:r w:rsidRPr="000D24F6">
        <w:rPr>
          <w:bCs/>
          <w:i/>
          <w:sz w:val="28"/>
          <w:szCs w:val="28"/>
          <w:lang w:val="nl-NL" w:eastAsia="en-US"/>
        </w:rPr>
        <w:t>ướng dẫn hoạt động của nhà đầu tư nước ngoài trên thị trường chứng khoán Việt Nam.</w:t>
      </w:r>
    </w:p>
    <w:p w:rsidR="00564E04" w:rsidRPr="000D24F6" w:rsidRDefault="00B362E6" w:rsidP="00564E04">
      <w:pPr>
        <w:suppressAutoHyphens w:val="0"/>
        <w:jc w:val="both"/>
        <w:rPr>
          <w:i/>
          <w:sz w:val="28"/>
          <w:szCs w:val="28"/>
          <w:lang w:val="nl-NL"/>
        </w:rPr>
      </w:pPr>
      <w:r>
        <w:rPr>
          <w:i/>
          <w:sz w:val="28"/>
          <w:szCs w:val="28"/>
          <w:lang w:val="nl-NL"/>
        </w:rPr>
        <w:t xml:space="preserve">+ Phụ lục </w:t>
      </w:r>
      <w:r w:rsidR="00564E04" w:rsidRPr="000D24F6">
        <w:rPr>
          <w:i/>
          <w:sz w:val="28"/>
          <w:szCs w:val="28"/>
          <w:lang w:val="nl-NL"/>
        </w:rPr>
        <w:t>3: Báo cáo về một số thay đổi của nhà đầu tư nước ngoài (do nhà đầu tư lập)</w:t>
      </w:r>
      <w:r w:rsidR="00125102" w:rsidRPr="000D24F6">
        <w:rPr>
          <w:i/>
          <w:sz w:val="28"/>
          <w:szCs w:val="28"/>
          <w:lang w:val="nl-NL"/>
        </w:rPr>
        <w:t>;</w:t>
      </w:r>
    </w:p>
    <w:p w:rsidR="00125102" w:rsidRPr="000D24F6" w:rsidRDefault="00B362E6" w:rsidP="00564E04">
      <w:pPr>
        <w:suppressAutoHyphens w:val="0"/>
        <w:jc w:val="both"/>
        <w:rPr>
          <w:i/>
          <w:sz w:val="28"/>
          <w:szCs w:val="28"/>
          <w:lang w:val="nl-NL"/>
        </w:rPr>
      </w:pPr>
      <w:r>
        <w:rPr>
          <w:i/>
          <w:sz w:val="28"/>
          <w:szCs w:val="28"/>
          <w:lang w:val="nl-NL"/>
        </w:rPr>
        <w:t xml:space="preserve">+ Phụ lục </w:t>
      </w:r>
      <w:r w:rsidR="00125102" w:rsidRPr="000D24F6">
        <w:rPr>
          <w:i/>
          <w:sz w:val="28"/>
          <w:szCs w:val="28"/>
          <w:lang w:val="nl-NL"/>
        </w:rPr>
        <w:t>12: Tài liệu nhận diện nhà đầu tư.</w:t>
      </w:r>
    </w:p>
    <w:p w:rsidR="00564E04" w:rsidRPr="000D24F6" w:rsidRDefault="00564E04" w:rsidP="00564E04">
      <w:pPr>
        <w:shd w:val="clear" w:color="auto" w:fill="FFFFFF"/>
        <w:spacing w:before="60" w:after="60"/>
        <w:jc w:val="both"/>
        <w:rPr>
          <w:b/>
          <w:sz w:val="28"/>
          <w:szCs w:val="28"/>
          <w:lang w:val="nl-NL"/>
        </w:rPr>
      </w:pPr>
      <w:r w:rsidRPr="000D24F6">
        <w:rPr>
          <w:b/>
          <w:sz w:val="28"/>
          <w:szCs w:val="28"/>
          <w:lang w:val="nl-NL"/>
        </w:rPr>
        <w:t>- Yêu cầu, điều kiện thực hiện thủ tục hành chính:</w:t>
      </w:r>
    </w:p>
    <w:p w:rsidR="00564E04" w:rsidRPr="000D24F6" w:rsidRDefault="00564E04" w:rsidP="00564E04">
      <w:pPr>
        <w:shd w:val="clear" w:color="auto" w:fill="FFFFFF"/>
        <w:spacing w:before="60" w:after="60"/>
        <w:jc w:val="both"/>
        <w:rPr>
          <w:i/>
          <w:sz w:val="28"/>
          <w:szCs w:val="28"/>
          <w:lang w:val="nl-NL"/>
        </w:rPr>
      </w:pPr>
      <w:r w:rsidRPr="000D24F6">
        <w:rPr>
          <w:i/>
          <w:sz w:val="28"/>
          <w:szCs w:val="28"/>
          <w:lang w:val="nl-NL"/>
        </w:rPr>
        <w:t>+ Trong thời hạn 30 ngày kể từ khi có sự thay đổi, nhà đầu tư nước ngoài phải thông qua thành viên lưu ký thực hiện báo cáo với TTLK.</w:t>
      </w:r>
    </w:p>
    <w:p w:rsidR="00564E04" w:rsidRPr="000D24F6" w:rsidRDefault="00564E04" w:rsidP="00564E04">
      <w:pPr>
        <w:tabs>
          <w:tab w:val="num" w:pos="1134"/>
        </w:tabs>
        <w:spacing w:before="60" w:after="60"/>
        <w:jc w:val="both"/>
        <w:rPr>
          <w:i/>
          <w:sz w:val="28"/>
          <w:szCs w:val="28"/>
          <w:lang w:val="nl-NL"/>
        </w:rPr>
      </w:pPr>
      <w:r w:rsidRPr="000D24F6">
        <w:rPr>
          <w:i/>
          <w:sz w:val="28"/>
          <w:szCs w:val="28"/>
          <w:lang w:val="nl-NL"/>
        </w:rPr>
        <w:t xml:space="preserve">+ Yêu cầu về tính hợp lệ của hồ sơ: </w:t>
      </w:r>
    </w:p>
    <w:p w:rsidR="00564E04" w:rsidRPr="000D24F6" w:rsidRDefault="00564E04" w:rsidP="001C427D">
      <w:pPr>
        <w:pStyle w:val="ListParagraph"/>
        <w:numPr>
          <w:ilvl w:val="0"/>
          <w:numId w:val="9"/>
        </w:numPr>
        <w:ind w:left="0" w:firstLine="284"/>
        <w:jc w:val="both"/>
        <w:rPr>
          <w:i/>
          <w:spacing w:val="-6"/>
          <w:sz w:val="28"/>
          <w:szCs w:val="28"/>
          <w:lang w:val="nl-NL"/>
        </w:rPr>
      </w:pPr>
      <w:r w:rsidRPr="000D24F6">
        <w:rPr>
          <w:i/>
          <w:spacing w:val="-6"/>
          <w:sz w:val="28"/>
          <w:szCs w:val="28"/>
          <w:lang w:val="nl-NL"/>
        </w:rPr>
        <w:t xml:space="preserve">Ngoại trừ các tài liệu theo quy định tại Phụ lục </w:t>
      </w:r>
      <w:r w:rsidR="00534BB3" w:rsidRPr="000D24F6">
        <w:rPr>
          <w:i/>
          <w:spacing w:val="-6"/>
          <w:sz w:val="28"/>
          <w:szCs w:val="28"/>
          <w:lang w:val="nl-NL"/>
        </w:rPr>
        <w:t>3</w:t>
      </w:r>
      <w:r w:rsidR="00584572" w:rsidRPr="00584572">
        <w:rPr>
          <w:i/>
          <w:spacing w:val="-6"/>
          <w:sz w:val="28"/>
          <w:szCs w:val="28"/>
          <w:lang w:val="nl-NL"/>
        </w:rPr>
        <w:t xml:space="preserve"> </w:t>
      </w:r>
      <w:r w:rsidR="00B362E6">
        <w:rPr>
          <w:i/>
          <w:spacing w:val="-6"/>
          <w:sz w:val="28"/>
          <w:szCs w:val="28"/>
          <w:lang w:val="nl-NL"/>
        </w:rPr>
        <w:t xml:space="preserve">ban </w:t>
      </w:r>
      <w:r w:rsidR="00584572">
        <w:rPr>
          <w:i/>
          <w:spacing w:val="-6"/>
          <w:sz w:val="28"/>
          <w:szCs w:val="28"/>
          <w:lang w:val="nl-NL"/>
        </w:rPr>
        <w:t>hành kèm theo Thông tư 123/2015/TT-BTC</w:t>
      </w:r>
      <w:r w:rsidRPr="000D24F6">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564E04" w:rsidRPr="000D24F6" w:rsidRDefault="00564E04" w:rsidP="001C427D">
      <w:pPr>
        <w:pStyle w:val="ListParagraph"/>
        <w:numPr>
          <w:ilvl w:val="0"/>
          <w:numId w:val="9"/>
        </w:numPr>
        <w:ind w:left="0" w:firstLine="284"/>
        <w:jc w:val="both"/>
        <w:rPr>
          <w:spacing w:val="-6"/>
          <w:sz w:val="28"/>
          <w:szCs w:val="28"/>
          <w:lang w:val="nl-NL"/>
        </w:rPr>
      </w:pPr>
      <w:r w:rsidRPr="000D24F6">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p w:rsidR="00564E04" w:rsidRPr="000D24F6" w:rsidRDefault="00564E04" w:rsidP="00564E04">
      <w:pPr>
        <w:tabs>
          <w:tab w:val="left" w:pos="851"/>
        </w:tabs>
        <w:spacing w:before="60" w:after="60"/>
        <w:jc w:val="both"/>
        <w:rPr>
          <w:b/>
          <w:sz w:val="28"/>
          <w:szCs w:val="28"/>
          <w:lang w:val="nl-NL"/>
        </w:rPr>
      </w:pPr>
      <w:r w:rsidRPr="000D24F6">
        <w:rPr>
          <w:b/>
          <w:sz w:val="28"/>
          <w:szCs w:val="28"/>
          <w:lang w:val="nl-NL"/>
        </w:rPr>
        <w:lastRenderedPageBreak/>
        <w:t>- Căn cứ pháp lý của thủ tục hành chính:</w:t>
      </w:r>
    </w:p>
    <w:p w:rsidR="00564E04" w:rsidRPr="000D24F6" w:rsidRDefault="00564E04" w:rsidP="00564E04">
      <w:pPr>
        <w:pStyle w:val="BodyText"/>
        <w:ind w:firstLine="284"/>
        <w:jc w:val="both"/>
        <w:rPr>
          <w:i/>
          <w:szCs w:val="28"/>
          <w:lang w:val="nl-NL"/>
        </w:rPr>
      </w:pPr>
      <w:r w:rsidRPr="000D24F6">
        <w:rPr>
          <w:i/>
          <w:szCs w:val="28"/>
          <w:lang w:val="nl-NL"/>
        </w:rPr>
        <w:t>+ Luật Chứng khoán ngày 29/6/2006;</w:t>
      </w:r>
    </w:p>
    <w:p w:rsidR="00564E04" w:rsidRPr="000D24F6" w:rsidRDefault="00564E04" w:rsidP="00564E04">
      <w:pPr>
        <w:pStyle w:val="BodyText"/>
        <w:ind w:firstLine="284"/>
        <w:jc w:val="both"/>
        <w:rPr>
          <w:i/>
          <w:spacing w:val="-6"/>
          <w:szCs w:val="28"/>
          <w:lang w:val="nl-NL"/>
        </w:rPr>
      </w:pPr>
      <w:r w:rsidRPr="000D24F6">
        <w:rPr>
          <w:i/>
          <w:spacing w:val="-6"/>
          <w:szCs w:val="28"/>
          <w:lang w:val="nl-NL"/>
        </w:rPr>
        <w:t>+ Luật sửa đổi, bổ sung một số điều của Luật chứng khoán ngày 24/11/2010;</w:t>
      </w:r>
    </w:p>
    <w:p w:rsidR="00564E04" w:rsidRPr="000D24F6" w:rsidRDefault="00564E04" w:rsidP="00564E04">
      <w:pPr>
        <w:ind w:firstLine="284"/>
        <w:jc w:val="both"/>
        <w:rPr>
          <w:i/>
          <w:sz w:val="28"/>
          <w:szCs w:val="28"/>
          <w:lang w:val="nl-NL"/>
        </w:rPr>
      </w:pPr>
      <w:r w:rsidRPr="000D24F6">
        <w:rPr>
          <w:i/>
          <w:sz w:val="28"/>
          <w:szCs w:val="28"/>
          <w:lang w:val="nl-NL"/>
        </w:rPr>
        <w:t>+ Nghị định số 58/2012/NĐ-CP ngày 20/7/2012 của Chính phủ quy định chi tiết và hướng dẫn thi hành một số điều của Luật Chứng khoán và Luật sửa đổi bổ sung một số điều của Luật Chứng khoán;</w:t>
      </w:r>
    </w:p>
    <w:p w:rsidR="00564E04" w:rsidRPr="000D24F6" w:rsidRDefault="00564E04" w:rsidP="00564E04">
      <w:pPr>
        <w:ind w:firstLine="284"/>
        <w:jc w:val="both"/>
        <w:rPr>
          <w:i/>
          <w:sz w:val="28"/>
          <w:szCs w:val="28"/>
          <w:lang w:val="nl-NL"/>
        </w:rPr>
      </w:pPr>
      <w:r w:rsidRPr="000D24F6">
        <w:rPr>
          <w:i/>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564E04" w:rsidRPr="000D24F6" w:rsidRDefault="00564E04" w:rsidP="00564E04">
      <w:pPr>
        <w:tabs>
          <w:tab w:val="left" w:pos="851"/>
          <w:tab w:val="left" w:pos="3119"/>
        </w:tabs>
        <w:spacing w:before="60" w:after="60"/>
        <w:ind w:firstLine="284"/>
        <w:jc w:val="both"/>
        <w:rPr>
          <w:i/>
          <w:spacing w:val="-7"/>
          <w:sz w:val="28"/>
          <w:szCs w:val="28"/>
          <w:lang w:val="nl-NL"/>
        </w:rPr>
      </w:pPr>
      <w:r w:rsidRPr="000D24F6">
        <w:rPr>
          <w:i/>
          <w:spacing w:val="-7"/>
          <w:sz w:val="28"/>
          <w:szCs w:val="28"/>
          <w:lang w:val="nl-NL"/>
        </w:rPr>
        <w:t>+ Thông tư số 123/2015/TT-BTC ngày 18/8/2015 hướng dẫn hoạt động của nhà đầu tư nước ngoài trên thị trường chứng khoán Việt Nam.</w:t>
      </w:r>
    </w:p>
    <w:p w:rsidR="00CD2727" w:rsidRPr="000D24F6" w:rsidRDefault="00CD2727" w:rsidP="00564E04">
      <w:pPr>
        <w:tabs>
          <w:tab w:val="left" w:pos="851"/>
          <w:tab w:val="left" w:pos="3119"/>
        </w:tabs>
        <w:spacing w:before="60" w:after="60"/>
        <w:ind w:firstLine="284"/>
        <w:jc w:val="both"/>
        <w:rPr>
          <w:spacing w:val="-7"/>
          <w:sz w:val="28"/>
          <w:szCs w:val="28"/>
          <w:lang w:val="nl-NL"/>
        </w:rPr>
      </w:pPr>
    </w:p>
    <w:p w:rsidR="00CD2727" w:rsidRPr="000D24F6" w:rsidRDefault="00CD2727" w:rsidP="00564E04">
      <w:pPr>
        <w:tabs>
          <w:tab w:val="left" w:pos="851"/>
          <w:tab w:val="left" w:pos="3119"/>
        </w:tabs>
        <w:spacing w:before="60" w:after="60"/>
        <w:ind w:firstLine="284"/>
        <w:jc w:val="both"/>
        <w:rPr>
          <w:spacing w:val="-7"/>
          <w:sz w:val="28"/>
          <w:szCs w:val="28"/>
          <w:lang w:val="nl-NL"/>
        </w:rPr>
      </w:pPr>
      <w:r w:rsidRPr="000D24F6">
        <w:rPr>
          <w:i/>
          <w:spacing w:val="-7"/>
          <w:sz w:val="28"/>
          <w:szCs w:val="28"/>
          <w:lang w:val="nl-NL"/>
        </w:rPr>
        <w:t>Ghi chú: Phần chữ in nghiêng là nội dung thay thế</w:t>
      </w:r>
    </w:p>
    <w:p w:rsidR="00D66683" w:rsidRPr="000D24F6" w:rsidRDefault="00D66683">
      <w:pPr>
        <w:suppressAutoHyphens w:val="0"/>
        <w:rPr>
          <w:b/>
          <w:spacing w:val="-7"/>
          <w:sz w:val="28"/>
          <w:szCs w:val="28"/>
          <w:lang w:val="nl-NL"/>
        </w:rPr>
      </w:pPr>
      <w:r w:rsidRPr="000D24F6">
        <w:rPr>
          <w:b/>
          <w:spacing w:val="-7"/>
          <w:sz w:val="28"/>
          <w:szCs w:val="28"/>
          <w:lang w:val="nl-NL"/>
        </w:rPr>
        <w:br w:type="page"/>
      </w:r>
    </w:p>
    <w:p w:rsidR="00D66683" w:rsidRPr="00D66683" w:rsidRDefault="00D66683" w:rsidP="00D66683">
      <w:pPr>
        <w:spacing w:before="120" w:after="120"/>
        <w:contextualSpacing/>
        <w:jc w:val="center"/>
        <w:rPr>
          <w:rFonts w:eastAsia="Calibri"/>
          <w:b/>
          <w:bCs/>
          <w:szCs w:val="28"/>
          <w:lang w:val="nl-NL"/>
        </w:rPr>
      </w:pPr>
      <w:r w:rsidRPr="00D66683">
        <w:rPr>
          <w:rFonts w:eastAsia="Calibri"/>
          <w:b/>
          <w:bCs/>
          <w:szCs w:val="28"/>
          <w:lang w:val="nl-NL"/>
        </w:rPr>
        <w:lastRenderedPageBreak/>
        <w:t>Phụ lục 3/ Appendix 3</w:t>
      </w:r>
    </w:p>
    <w:p w:rsidR="00D66683" w:rsidRPr="00D66683" w:rsidRDefault="00D66683" w:rsidP="00D66683">
      <w:pPr>
        <w:shd w:val="clear" w:color="auto" w:fill="FFFFFF"/>
        <w:spacing w:before="120" w:after="120"/>
        <w:jc w:val="center"/>
        <w:rPr>
          <w:rFonts w:eastAsia="Calibri"/>
          <w:b/>
          <w:bCs/>
          <w:szCs w:val="28"/>
          <w:lang w:val="nl-NL"/>
        </w:rPr>
      </w:pPr>
      <w:r w:rsidRPr="00D66683">
        <w:rPr>
          <w:rFonts w:eastAsia="Calibri"/>
          <w:b/>
          <w:bCs/>
          <w:szCs w:val="28"/>
          <w:lang w:val="nl-NL"/>
        </w:rPr>
        <w:t xml:space="preserve"> MẪU BÁO CÁO VỀ MỘT SỐ THAY ĐỔI CỦA NHÀ ĐẦU TƯ NƯỚC NGOÀI (DO NHÀ ĐẦU TƯ LẬP) </w:t>
      </w:r>
    </w:p>
    <w:p w:rsidR="00D66683" w:rsidRPr="00D66683" w:rsidRDefault="00D66683" w:rsidP="00D66683">
      <w:pPr>
        <w:shd w:val="clear" w:color="auto" w:fill="FFFFFF"/>
        <w:spacing w:before="120"/>
        <w:jc w:val="center"/>
        <w:rPr>
          <w:rFonts w:eastAsia="Calibri"/>
          <w:i/>
          <w:szCs w:val="28"/>
          <w:lang w:val="nl-NL"/>
        </w:rPr>
      </w:pPr>
      <w:r w:rsidRPr="00D66683">
        <w:rPr>
          <w:rFonts w:eastAsia="Calibri"/>
          <w:szCs w:val="28"/>
          <w:lang w:val="nl-NL"/>
        </w:rPr>
        <w:t>(</w:t>
      </w:r>
      <w:r w:rsidRPr="00D66683">
        <w:rPr>
          <w:rFonts w:eastAsia="Calibri"/>
          <w:i/>
          <w:szCs w:val="28"/>
          <w:lang w:val="nl-NL"/>
        </w:rPr>
        <w:t xml:space="preserve">Ban hành kèm theo Thông tư số 123/2015/TT-BTC ngày 18 tháng 08 năm 2015 của Bộ trưởng Bộ Tài chính hướng dẫn hoạt động đầu tư nước ngoài trên </w:t>
      </w:r>
    </w:p>
    <w:p w:rsidR="00D66683" w:rsidRPr="00D66683" w:rsidRDefault="00D66683" w:rsidP="00D66683">
      <w:pPr>
        <w:shd w:val="clear" w:color="auto" w:fill="FFFFFF"/>
        <w:spacing w:after="100" w:afterAutospacing="1"/>
        <w:jc w:val="center"/>
        <w:rPr>
          <w:rFonts w:eastAsia="Calibri"/>
          <w:szCs w:val="28"/>
          <w:lang w:val="nl-NL"/>
        </w:rPr>
      </w:pPr>
      <w:r w:rsidRPr="00D66683">
        <w:rPr>
          <w:rFonts w:eastAsia="Calibri"/>
          <w:i/>
          <w:szCs w:val="28"/>
          <w:lang w:val="nl-NL"/>
        </w:rPr>
        <w:t>thị trường chứng khoán Việt Nam)</w:t>
      </w:r>
    </w:p>
    <w:p w:rsidR="00D66683" w:rsidRPr="008557C5" w:rsidRDefault="00D66683" w:rsidP="00D66683">
      <w:pPr>
        <w:shd w:val="clear" w:color="auto" w:fill="FFFFFF"/>
        <w:spacing w:before="120" w:after="120"/>
        <w:jc w:val="center"/>
        <w:rPr>
          <w:rFonts w:eastAsia="Calibri"/>
          <w:b/>
          <w:bCs/>
          <w:szCs w:val="28"/>
        </w:rPr>
      </w:pPr>
      <w:r w:rsidRPr="008557C5">
        <w:rPr>
          <w:rFonts w:eastAsia="Calibri"/>
          <w:b/>
          <w:bCs/>
          <w:szCs w:val="28"/>
        </w:rPr>
        <w:t>REGISTRATION APPLICATION FORM FOR INFORMATION CHANGE</w:t>
      </w:r>
    </w:p>
    <w:p w:rsidR="00D66683" w:rsidRPr="008557C5" w:rsidRDefault="00D66683" w:rsidP="00D66683">
      <w:pPr>
        <w:shd w:val="clear" w:color="auto" w:fill="FFFFFF"/>
        <w:spacing w:before="120" w:after="120"/>
        <w:jc w:val="center"/>
        <w:rPr>
          <w:rFonts w:eastAsia="Calibri"/>
          <w:bCs/>
        </w:rPr>
      </w:pPr>
      <w:r w:rsidRPr="008557C5">
        <w:rPr>
          <w:rFonts w:eastAsia="Calibri"/>
          <w:bCs/>
        </w:rPr>
        <w:t>Kính gửi: Trung tâm lưu ký chứng khoán Việt Nam</w:t>
      </w:r>
    </w:p>
    <w:p w:rsidR="00D66683" w:rsidRPr="008557C5" w:rsidRDefault="00D66683" w:rsidP="00D66683">
      <w:pPr>
        <w:shd w:val="clear" w:color="auto" w:fill="FFFFFF"/>
        <w:spacing w:before="120" w:after="100" w:afterAutospacing="1"/>
        <w:jc w:val="center"/>
        <w:rPr>
          <w:rFonts w:eastAsia="Calibri"/>
          <w:bCs/>
        </w:rPr>
      </w:pPr>
      <w:r w:rsidRPr="008557C5">
        <w:rPr>
          <w:rFonts w:eastAsia="Calibri"/>
          <w:bCs/>
        </w:rPr>
        <w:t>To: Vietnam Securities Depository</w:t>
      </w:r>
    </w:p>
    <w:p w:rsidR="00D66683" w:rsidRPr="008557C5" w:rsidRDefault="00D66683" w:rsidP="00D66683">
      <w:pPr>
        <w:shd w:val="clear" w:color="auto" w:fill="FFFFFF"/>
        <w:spacing w:before="120" w:after="120"/>
        <w:rPr>
          <w:szCs w:val="28"/>
        </w:rPr>
      </w:pPr>
      <w:r w:rsidRPr="008557C5">
        <w:rPr>
          <w:szCs w:val="28"/>
        </w:rPr>
        <w:t>Tên nhà đầu tư nước ngoài/ Foreign investor’s name:</w:t>
      </w:r>
    </w:p>
    <w:p w:rsidR="00D66683" w:rsidRPr="008557C5" w:rsidRDefault="00D66683" w:rsidP="00D66683">
      <w:pPr>
        <w:shd w:val="clear" w:color="auto" w:fill="FFFFFF"/>
        <w:spacing w:before="120" w:after="120"/>
        <w:rPr>
          <w:szCs w:val="28"/>
        </w:rPr>
      </w:pPr>
      <w:r w:rsidRPr="008557C5">
        <w:rPr>
          <w:szCs w:val="28"/>
        </w:rPr>
        <w:t>Mã số giao dịch chứng khoán/ Securities Trading Code Number:</w:t>
      </w:r>
    </w:p>
    <w:p w:rsidR="00D66683" w:rsidRPr="008557C5" w:rsidRDefault="00D66683" w:rsidP="00D66683">
      <w:pPr>
        <w:shd w:val="clear" w:color="auto" w:fill="FFFFFF"/>
        <w:tabs>
          <w:tab w:val="left" w:pos="679"/>
          <w:tab w:val="left" w:pos="859"/>
        </w:tabs>
        <w:spacing w:before="120" w:after="120"/>
        <w:rPr>
          <w:rFonts w:eastAsia="Calibri"/>
        </w:rPr>
      </w:pPr>
      <w:r w:rsidRPr="008557C5">
        <w:rPr>
          <w:rFonts w:eastAsia="Calibri"/>
        </w:rPr>
        <w:t>Nội dung thay đổi (Ghi N/A, nếu không có sự thay đổi phù hợp)</w:t>
      </w:r>
    </w:p>
    <w:p w:rsidR="00D66683" w:rsidRPr="008557C5" w:rsidRDefault="00D66683" w:rsidP="00D66683">
      <w:pPr>
        <w:shd w:val="clear" w:color="auto" w:fill="FFFFFF"/>
        <w:spacing w:before="120" w:after="100" w:afterAutospacing="1"/>
        <w:rPr>
          <w:rFonts w:eastAsia="Calibri"/>
        </w:rPr>
      </w:pPr>
      <w:r w:rsidRPr="008557C5">
        <w:rPr>
          <w:rFonts w:eastAsia="Calibri"/>
        </w:rPr>
        <w:t>Content to change (Please mark N/A, if such item is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4410"/>
        <w:gridCol w:w="3960"/>
      </w:tblGrid>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STT</w:t>
            </w:r>
          </w:p>
        </w:tc>
        <w:tc>
          <w:tcPr>
            <w:tcW w:w="4410" w:type="dxa"/>
            <w:vAlign w:val="center"/>
          </w:tcPr>
          <w:p w:rsidR="00D66683" w:rsidRPr="008557C5" w:rsidRDefault="00D66683" w:rsidP="0061791B">
            <w:pPr>
              <w:shd w:val="clear" w:color="auto" w:fill="FFFFFF"/>
              <w:spacing w:before="120" w:after="120"/>
              <w:jc w:val="center"/>
              <w:rPr>
                <w:szCs w:val="28"/>
              </w:rPr>
            </w:pPr>
            <w:r w:rsidRPr="008557C5">
              <w:rPr>
                <w:szCs w:val="28"/>
              </w:rPr>
              <w:t>Nội dung cũ</w:t>
            </w:r>
          </w:p>
          <w:p w:rsidR="00D66683" w:rsidRPr="008557C5" w:rsidRDefault="00D66683" w:rsidP="0061791B">
            <w:pPr>
              <w:shd w:val="clear" w:color="auto" w:fill="FFFFFF"/>
              <w:spacing w:before="120" w:after="120"/>
              <w:jc w:val="center"/>
              <w:rPr>
                <w:szCs w:val="28"/>
              </w:rPr>
            </w:pPr>
            <w:r w:rsidRPr="008557C5">
              <w:rPr>
                <w:szCs w:val="28"/>
              </w:rPr>
              <w:t>Original Information</w:t>
            </w:r>
          </w:p>
        </w:tc>
        <w:tc>
          <w:tcPr>
            <w:tcW w:w="3960" w:type="dxa"/>
            <w:vAlign w:val="center"/>
          </w:tcPr>
          <w:p w:rsidR="00D66683" w:rsidRPr="008557C5" w:rsidRDefault="00D66683" w:rsidP="0061791B">
            <w:pPr>
              <w:shd w:val="clear" w:color="auto" w:fill="FFFFFF"/>
              <w:spacing w:before="120" w:after="120"/>
              <w:jc w:val="center"/>
              <w:rPr>
                <w:szCs w:val="28"/>
              </w:rPr>
            </w:pPr>
            <w:r w:rsidRPr="008557C5">
              <w:rPr>
                <w:szCs w:val="28"/>
              </w:rPr>
              <w:t>Nội dung mới</w:t>
            </w:r>
          </w:p>
          <w:p w:rsidR="00D66683" w:rsidRPr="008557C5" w:rsidRDefault="00D66683" w:rsidP="0061791B">
            <w:pPr>
              <w:shd w:val="clear" w:color="auto" w:fill="FFFFFF"/>
              <w:spacing w:before="120" w:after="120"/>
              <w:jc w:val="center"/>
              <w:rPr>
                <w:szCs w:val="28"/>
              </w:rPr>
            </w:pPr>
            <w:r w:rsidRPr="008557C5">
              <w:rPr>
                <w:szCs w:val="28"/>
              </w:rPr>
              <w:t>New Information</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1.</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tên, địa chỉ/ Change of name/ address</w:t>
            </w:r>
          </w:p>
        </w:tc>
      </w:tr>
      <w:tr w:rsidR="00D66683" w:rsidRPr="008557C5" w:rsidTr="0061791B">
        <w:trPr>
          <w:trHeight w:val="865"/>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Tên cũ:</w:t>
            </w:r>
          </w:p>
          <w:p w:rsidR="00D66683" w:rsidRPr="008557C5" w:rsidRDefault="00D66683" w:rsidP="0061791B">
            <w:pPr>
              <w:shd w:val="clear" w:color="auto" w:fill="FFFFFF"/>
              <w:spacing w:before="120" w:after="120"/>
              <w:rPr>
                <w:szCs w:val="28"/>
              </w:rPr>
            </w:pPr>
            <w:r w:rsidRPr="008557C5">
              <w:rPr>
                <w:szCs w:val="28"/>
              </w:rPr>
              <w:t>Original Name</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Tên mới (nếu có)</w:t>
            </w:r>
          </w:p>
          <w:p w:rsidR="00D66683" w:rsidRPr="008557C5" w:rsidRDefault="00D66683" w:rsidP="0061791B">
            <w:pPr>
              <w:shd w:val="clear" w:color="auto" w:fill="FFFFFF"/>
              <w:spacing w:before="120" w:after="120"/>
              <w:rPr>
                <w:szCs w:val="28"/>
              </w:rPr>
            </w:pPr>
            <w:r w:rsidRPr="008557C5">
              <w:rPr>
                <w:szCs w:val="28"/>
              </w:rPr>
              <w:t>New Name (if any)</w:t>
            </w:r>
          </w:p>
        </w:tc>
      </w:tr>
      <w:tr w:rsidR="00D66683" w:rsidRPr="008557C5" w:rsidTr="0061791B">
        <w:trPr>
          <w:trHeight w:val="192"/>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 cũ</w:t>
            </w:r>
          </w:p>
          <w:p w:rsidR="00D66683" w:rsidRPr="008557C5" w:rsidRDefault="00D66683" w:rsidP="0061791B">
            <w:pPr>
              <w:shd w:val="clear" w:color="auto" w:fill="FFFFFF"/>
              <w:spacing w:before="120" w:after="120"/>
              <w:rPr>
                <w:szCs w:val="28"/>
              </w:rPr>
            </w:pPr>
            <w:r w:rsidRPr="008557C5">
              <w:rPr>
                <w:szCs w:val="28"/>
              </w:rPr>
              <w:t>Original 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 mới (nếu có)</w:t>
            </w:r>
          </w:p>
          <w:p w:rsidR="00D66683" w:rsidRPr="008557C5" w:rsidRDefault="00D66683" w:rsidP="0061791B">
            <w:pPr>
              <w:shd w:val="clear" w:color="auto" w:fill="FFFFFF"/>
              <w:spacing w:before="120" w:after="120"/>
              <w:rPr>
                <w:szCs w:val="28"/>
              </w:rPr>
            </w:pPr>
            <w:r w:rsidRPr="008557C5">
              <w:rPr>
                <w:szCs w:val="28"/>
              </w:rPr>
              <w:t>New Address (if any)</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Tel/Fax/Email</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Pr>
                <w:szCs w:val="28"/>
              </w:rPr>
              <w:t>Tel/Fax/Email (if any</w:t>
            </w:r>
            <w:r w:rsidRPr="008557C5">
              <w:rPr>
                <w:szCs w:val="28"/>
              </w:rPr>
              <w:t>/ nếu có)</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đăng ký NSH</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đăng ký NSH mới (nếu có)</w:t>
            </w:r>
          </w:p>
        </w:tc>
      </w:tr>
      <w:tr w:rsidR="00D66683" w:rsidRPr="008557C5" w:rsidTr="0061791B">
        <w:trPr>
          <w:trHeight w:val="85"/>
        </w:trPr>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2.</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thành viên lưu ký/ Change of local custodian</w:t>
            </w:r>
          </w:p>
        </w:tc>
      </w:tr>
      <w:tr w:rsidR="00D66683" w:rsidRPr="008557C5" w:rsidTr="0061791B">
        <w:trPr>
          <w:trHeight w:val="85"/>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Thành viên lưu ký cũ</w:t>
            </w:r>
          </w:p>
          <w:p w:rsidR="00D66683" w:rsidRPr="008557C5" w:rsidRDefault="00D66683" w:rsidP="0061791B">
            <w:pPr>
              <w:shd w:val="clear" w:color="auto" w:fill="FFFFFF"/>
              <w:spacing w:before="120" w:after="120"/>
              <w:rPr>
                <w:szCs w:val="28"/>
              </w:rPr>
            </w:pPr>
            <w:r w:rsidRPr="008557C5">
              <w:rPr>
                <w:szCs w:val="28"/>
              </w:rPr>
              <w:t>Original Custodian</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Thành viên lưu ký mới (nếu có)</w:t>
            </w:r>
          </w:p>
          <w:p w:rsidR="00D66683" w:rsidRPr="008557C5" w:rsidRDefault="00D66683" w:rsidP="0061791B">
            <w:pPr>
              <w:shd w:val="clear" w:color="auto" w:fill="FFFFFF"/>
              <w:spacing w:before="120" w:after="120"/>
              <w:rPr>
                <w:szCs w:val="28"/>
              </w:rPr>
            </w:pPr>
            <w:r w:rsidRPr="008557C5">
              <w:rPr>
                <w:szCs w:val="28"/>
              </w:rPr>
              <w:t>New Custodian (if any)</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lưu ký</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lưu ký mới</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3.</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ngân hàng lưu ký nơi mở tài khoản vốn đầu tư gián tiếp</w:t>
            </w:r>
          </w:p>
          <w:p w:rsidR="00D66683" w:rsidRPr="008557C5" w:rsidRDefault="00D66683" w:rsidP="0061791B">
            <w:pPr>
              <w:shd w:val="clear" w:color="auto" w:fill="FFFFFF"/>
              <w:spacing w:before="120" w:after="120"/>
              <w:rPr>
                <w:szCs w:val="28"/>
              </w:rPr>
            </w:pPr>
            <w:r w:rsidRPr="008557C5">
              <w:rPr>
                <w:szCs w:val="28"/>
              </w:rPr>
              <w:t>Change of bank where the client open foreign indirect investment account</w:t>
            </w:r>
          </w:p>
        </w:tc>
      </w:tr>
      <w:tr w:rsidR="00D66683" w:rsidRPr="008557C5" w:rsidTr="0061791B">
        <w:trPr>
          <w:trHeight w:val="867"/>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Ngân hàng lưu ký nơi mở tài khoản vốn đầu tư gián tiếp (cũ)</w:t>
            </w:r>
          </w:p>
          <w:p w:rsidR="00D66683" w:rsidRPr="008557C5" w:rsidRDefault="00D66683" w:rsidP="0061791B">
            <w:pPr>
              <w:shd w:val="clear" w:color="auto" w:fill="FFFFFF"/>
              <w:spacing w:before="120" w:after="120"/>
              <w:rPr>
                <w:szCs w:val="28"/>
                <w:lang w:val="nl-NL"/>
              </w:rPr>
            </w:pPr>
            <w:r w:rsidRPr="008557C5">
              <w:rPr>
                <w:szCs w:val="28"/>
              </w:rPr>
              <w:t>Old bank</w:t>
            </w:r>
          </w:p>
        </w:tc>
        <w:tc>
          <w:tcPr>
            <w:tcW w:w="3960" w:type="dxa"/>
            <w:tcBorders>
              <w:bottom w:val="nil"/>
            </w:tcBorders>
            <w:vAlign w:val="center"/>
          </w:tcPr>
          <w:p w:rsidR="00D66683" w:rsidRPr="008557C5" w:rsidRDefault="00D66683" w:rsidP="0061791B">
            <w:pPr>
              <w:shd w:val="clear" w:color="auto" w:fill="FFFFFF"/>
              <w:spacing w:before="120" w:after="120"/>
              <w:rPr>
                <w:szCs w:val="28"/>
                <w:lang w:val="nl-NL"/>
              </w:rPr>
            </w:pPr>
            <w:r w:rsidRPr="008557C5">
              <w:rPr>
                <w:szCs w:val="28"/>
                <w:lang w:val="nl-NL"/>
              </w:rPr>
              <w:t>Ngân hàng lưu ký nơi mở tài khoản vốn đầu tư gián tiếp mới (nếu có)</w:t>
            </w:r>
          </w:p>
          <w:p w:rsidR="00D66683" w:rsidRPr="008557C5" w:rsidRDefault="00D66683" w:rsidP="0061791B">
            <w:pPr>
              <w:shd w:val="clear" w:color="auto" w:fill="FFFFFF"/>
              <w:spacing w:before="120" w:after="120"/>
              <w:rPr>
                <w:szCs w:val="28"/>
              </w:rPr>
            </w:pPr>
            <w:r w:rsidRPr="008557C5">
              <w:rPr>
                <w:szCs w:val="28"/>
                <w:lang w:val="nl-NL"/>
              </w:rPr>
              <w:t>New bank</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lang w:val="nl-NL"/>
              </w:rPr>
            </w:pPr>
            <w:r w:rsidRPr="008557C5">
              <w:rPr>
                <w:szCs w:val="28"/>
              </w:rPr>
              <w:t>Address</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lang w:val="nl-NL"/>
              </w:rPr>
            </w:pPr>
            <w:r w:rsidRPr="008557C5">
              <w:rPr>
                <w:szCs w:val="28"/>
              </w:rPr>
              <w:t>Tel/Fax</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vốn đầu tư gián tiếp cũ</w:t>
            </w:r>
          </w:p>
          <w:p w:rsidR="00D66683" w:rsidRPr="008557C5" w:rsidRDefault="00D66683" w:rsidP="0061791B">
            <w:pPr>
              <w:shd w:val="clear" w:color="auto" w:fill="FFFFFF"/>
              <w:spacing w:before="120" w:after="120"/>
              <w:rPr>
                <w:szCs w:val="28"/>
              </w:rPr>
            </w:pPr>
            <w:r w:rsidRPr="008557C5">
              <w:rPr>
                <w:szCs w:val="28"/>
              </w:rPr>
              <w:t>Foreign Indirect Investment Account</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vốn đầu tư gián tiếp mới</w:t>
            </w:r>
          </w:p>
          <w:p w:rsidR="00D66683" w:rsidRPr="008557C5" w:rsidRDefault="00D66683" w:rsidP="0061791B">
            <w:pPr>
              <w:shd w:val="clear" w:color="auto" w:fill="FFFFFF"/>
              <w:spacing w:before="120" w:after="120"/>
              <w:rPr>
                <w:szCs w:val="28"/>
                <w:lang w:val="nl-NL"/>
              </w:rPr>
            </w:pPr>
            <w:r w:rsidRPr="008557C5">
              <w:rPr>
                <w:szCs w:val="28"/>
              </w:rPr>
              <w:t>New Foreign Indirect Investment Account (if any)</w:t>
            </w:r>
          </w:p>
        </w:tc>
      </w:tr>
      <w:tr w:rsidR="00D66683" w:rsidRPr="008557C5" w:rsidTr="0061791B">
        <w:tc>
          <w:tcPr>
            <w:tcW w:w="810" w:type="dxa"/>
            <w:vAlign w:val="center"/>
          </w:tcPr>
          <w:p w:rsidR="00D66683" w:rsidRPr="008557C5" w:rsidRDefault="00D66683" w:rsidP="0061791B">
            <w:pPr>
              <w:spacing w:before="120" w:after="120"/>
              <w:jc w:val="center"/>
              <w:rPr>
                <w:szCs w:val="28"/>
              </w:rPr>
            </w:pPr>
            <w:r w:rsidRPr="008557C5">
              <w:rPr>
                <w:szCs w:val="28"/>
              </w:rPr>
              <w:t>4.</w:t>
            </w:r>
          </w:p>
        </w:tc>
        <w:tc>
          <w:tcPr>
            <w:tcW w:w="8370" w:type="dxa"/>
            <w:gridSpan w:val="2"/>
            <w:tcBorders>
              <w:bottom w:val="single" w:sz="4" w:space="0" w:color="auto"/>
            </w:tcBorders>
            <w:vAlign w:val="center"/>
          </w:tcPr>
          <w:p w:rsidR="00D66683" w:rsidRPr="008557C5" w:rsidRDefault="00D66683" w:rsidP="0061791B">
            <w:pPr>
              <w:spacing w:before="120" w:after="120"/>
              <w:rPr>
                <w:szCs w:val="28"/>
              </w:rPr>
            </w:pPr>
            <w:r w:rsidRPr="008557C5">
              <w:rPr>
                <w:szCs w:val="28"/>
              </w:rPr>
              <w:t>Thay đổi Đại diện giao dịch/ change of Trading Representative</w:t>
            </w:r>
          </w:p>
        </w:tc>
      </w:tr>
      <w:tr w:rsidR="00D66683" w:rsidRPr="008557C5" w:rsidTr="0061791B">
        <w:trPr>
          <w:trHeight w:val="183"/>
        </w:trPr>
        <w:tc>
          <w:tcPr>
            <w:tcW w:w="810" w:type="dxa"/>
            <w:vMerge w:val="restart"/>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single" w:sz="4" w:space="0" w:color="auto"/>
              <w:left w:val="single" w:sz="4" w:space="0" w:color="auto"/>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diện giao dịch cũ</w:t>
            </w:r>
          </w:p>
          <w:p w:rsidR="00D66683" w:rsidRPr="008557C5" w:rsidRDefault="00D66683" w:rsidP="0061791B">
            <w:pPr>
              <w:spacing w:before="120" w:after="120"/>
              <w:rPr>
                <w:szCs w:val="28"/>
              </w:rPr>
            </w:pPr>
            <w:r w:rsidRPr="008557C5">
              <w:rPr>
                <w:szCs w:val="28"/>
              </w:rPr>
              <w:t>Old trading representative</w:t>
            </w:r>
          </w:p>
        </w:tc>
        <w:tc>
          <w:tcPr>
            <w:tcW w:w="3960" w:type="dxa"/>
            <w:tcBorders>
              <w:top w:val="single" w:sz="4" w:space="0" w:color="auto"/>
              <w:left w:val="single" w:sz="4" w:space="0" w:color="auto"/>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diện giao dịch mới (nếu có)</w:t>
            </w:r>
          </w:p>
          <w:p w:rsidR="00D66683" w:rsidRPr="008557C5" w:rsidRDefault="00D66683" w:rsidP="0061791B">
            <w:pPr>
              <w:spacing w:before="120" w:after="120"/>
              <w:rPr>
                <w:szCs w:val="28"/>
              </w:rPr>
            </w:pPr>
            <w:r w:rsidRPr="008557C5">
              <w:rPr>
                <w:szCs w:val="28"/>
              </w:rPr>
              <w:t>New trading representative</w:t>
            </w:r>
          </w:p>
        </w:tc>
      </w:tr>
      <w:tr w:rsidR="00D66683" w:rsidRPr="008557C5" w:rsidTr="0061791B">
        <w:trPr>
          <w:trHeight w:val="1304"/>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nil"/>
            </w:tcBorders>
            <w:vAlign w:val="center"/>
          </w:tcPr>
          <w:p w:rsidR="00D66683" w:rsidRPr="008557C5" w:rsidRDefault="00D66683" w:rsidP="0061791B">
            <w:pPr>
              <w:spacing w:before="120" w:after="120"/>
              <w:rPr>
                <w:szCs w:val="28"/>
              </w:rPr>
            </w:pPr>
            <w:r w:rsidRPr="008557C5">
              <w:rPr>
                <w:szCs w:val="28"/>
              </w:rPr>
              <w:t>Tên/</w:t>
            </w:r>
            <w:r>
              <w:rPr>
                <w:szCs w:val="28"/>
              </w:rPr>
              <w:t xml:space="preserve"> N</w:t>
            </w:r>
            <w:r w:rsidRPr="008557C5">
              <w:rPr>
                <w:szCs w:val="28"/>
              </w:rPr>
              <w:t>ame:</w:t>
            </w:r>
          </w:p>
          <w:p w:rsidR="00D66683" w:rsidRPr="008557C5" w:rsidRDefault="00D66683" w:rsidP="0061791B">
            <w:pPr>
              <w:spacing w:before="120" w:after="120"/>
              <w:rPr>
                <w:szCs w:val="28"/>
              </w:rPr>
            </w:pPr>
            <w:r w:rsidRPr="008557C5">
              <w:rPr>
                <w:szCs w:val="28"/>
              </w:rPr>
              <w:t>Số CMT/hộ chiếu/ ID/</w:t>
            </w:r>
            <w:r>
              <w:rPr>
                <w:szCs w:val="28"/>
              </w:rPr>
              <w:t xml:space="preserve"> </w:t>
            </w:r>
            <w:r w:rsidRPr="008557C5">
              <w:rPr>
                <w:szCs w:val="28"/>
              </w:rPr>
              <w:t>passport number:</w:t>
            </w:r>
          </w:p>
        </w:tc>
        <w:tc>
          <w:tcPr>
            <w:tcW w:w="3960" w:type="dxa"/>
            <w:tcBorders>
              <w:top w:val="nil"/>
              <w:bottom w:val="nil"/>
              <w:right w:val="single" w:sz="4" w:space="0" w:color="auto"/>
            </w:tcBorders>
            <w:vAlign w:val="center"/>
          </w:tcPr>
          <w:p w:rsidR="00D66683" w:rsidRPr="008557C5" w:rsidRDefault="00D66683" w:rsidP="0061791B">
            <w:pPr>
              <w:spacing w:before="120" w:after="120"/>
              <w:rPr>
                <w:szCs w:val="28"/>
              </w:rPr>
            </w:pPr>
            <w:r w:rsidRPr="008557C5">
              <w:rPr>
                <w:szCs w:val="28"/>
              </w:rPr>
              <w:t>Tên/ Name:</w:t>
            </w:r>
          </w:p>
          <w:p w:rsidR="00D66683" w:rsidRPr="008557C5" w:rsidRDefault="00D66683" w:rsidP="0061791B">
            <w:pPr>
              <w:spacing w:before="120" w:after="120"/>
              <w:rPr>
                <w:szCs w:val="28"/>
              </w:rPr>
            </w:pPr>
            <w:r w:rsidRPr="008557C5">
              <w:rPr>
                <w:szCs w:val="28"/>
              </w:rPr>
              <w:t>Số CMT/hộ chiếu/ ID/ passport number:</w:t>
            </w:r>
          </w:p>
        </w:tc>
      </w:tr>
      <w:tr w:rsidR="00D66683" w:rsidRPr="008557C5" w:rsidTr="0061791B">
        <w:trPr>
          <w:trHeight w:val="85"/>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nil"/>
            </w:tcBorders>
            <w:vAlign w:val="center"/>
          </w:tcPr>
          <w:p w:rsidR="00D66683" w:rsidRPr="008557C5" w:rsidRDefault="00D66683" w:rsidP="0061791B">
            <w:pPr>
              <w:spacing w:before="120" w:after="120"/>
              <w:rPr>
                <w:szCs w:val="28"/>
              </w:rPr>
            </w:pPr>
            <w:r w:rsidRPr="008557C5">
              <w:rPr>
                <w:szCs w:val="28"/>
              </w:rPr>
              <w:t>Địa chỉ liên lạc/ Address:</w:t>
            </w:r>
          </w:p>
          <w:p w:rsidR="00D66683" w:rsidRPr="008557C5" w:rsidRDefault="00D66683" w:rsidP="0061791B">
            <w:pPr>
              <w:spacing w:before="120" w:after="120"/>
              <w:rPr>
                <w:szCs w:val="28"/>
              </w:rPr>
            </w:pPr>
            <w:r w:rsidRPr="008557C5">
              <w:rPr>
                <w:szCs w:val="28"/>
              </w:rPr>
              <w:t>Điện thoại/ Tel:</w:t>
            </w:r>
          </w:p>
        </w:tc>
        <w:tc>
          <w:tcPr>
            <w:tcW w:w="3960" w:type="dxa"/>
            <w:tcBorders>
              <w:top w:val="nil"/>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chỉ liên lạc/ Address:</w:t>
            </w:r>
          </w:p>
          <w:p w:rsidR="00D66683" w:rsidRPr="008557C5" w:rsidRDefault="00D66683" w:rsidP="0061791B">
            <w:pPr>
              <w:spacing w:before="120" w:after="120"/>
              <w:rPr>
                <w:szCs w:val="28"/>
              </w:rPr>
            </w:pPr>
            <w:r w:rsidRPr="008557C5">
              <w:rPr>
                <w:szCs w:val="28"/>
              </w:rPr>
              <w:t>Điện thoại/ Tel:</w:t>
            </w:r>
          </w:p>
        </w:tc>
      </w:tr>
      <w:tr w:rsidR="00D66683" w:rsidRPr="008557C5" w:rsidTr="0061791B">
        <w:trPr>
          <w:trHeight w:val="85"/>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single" w:sz="4" w:space="0" w:color="auto"/>
              <w:right w:val="single" w:sz="4" w:space="0" w:color="auto"/>
            </w:tcBorders>
            <w:vAlign w:val="center"/>
          </w:tcPr>
          <w:p w:rsidR="00D66683" w:rsidRPr="008557C5" w:rsidRDefault="00D66683" w:rsidP="0061791B">
            <w:pPr>
              <w:spacing w:before="120" w:after="120"/>
              <w:rPr>
                <w:szCs w:val="28"/>
              </w:rPr>
            </w:pPr>
            <w:r w:rsidRPr="008557C5">
              <w:rPr>
                <w:szCs w:val="28"/>
              </w:rPr>
              <w:t>Số chứng chỉ hành nghề chứng khoán/ Professional License for Securities Trading</w:t>
            </w:r>
          </w:p>
        </w:tc>
        <w:tc>
          <w:tcPr>
            <w:tcW w:w="3960" w:type="dxa"/>
            <w:tcBorders>
              <w:top w:val="nil"/>
              <w:left w:val="single" w:sz="4" w:space="0" w:color="auto"/>
              <w:bottom w:val="single" w:sz="4" w:space="0" w:color="auto"/>
              <w:right w:val="single" w:sz="4" w:space="0" w:color="auto"/>
            </w:tcBorders>
            <w:vAlign w:val="center"/>
          </w:tcPr>
          <w:p w:rsidR="00D66683" w:rsidRPr="008557C5" w:rsidRDefault="00D66683" w:rsidP="0061791B">
            <w:pPr>
              <w:spacing w:before="120" w:after="120"/>
              <w:rPr>
                <w:szCs w:val="28"/>
              </w:rPr>
            </w:pPr>
            <w:r w:rsidRPr="008557C5">
              <w:rPr>
                <w:szCs w:val="28"/>
              </w:rPr>
              <w:t>Số chứng chỉ hành nghề chứng khoán/ Professional License for Securities Trading</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5.</w:t>
            </w:r>
          </w:p>
        </w:tc>
        <w:tc>
          <w:tcPr>
            <w:tcW w:w="8370" w:type="dxa"/>
            <w:gridSpan w:val="2"/>
            <w:tcBorders>
              <w:top w:val="single" w:sz="4" w:space="0" w:color="auto"/>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Chuyển danh mục/ Change of brokers</w:t>
            </w:r>
          </w:p>
        </w:tc>
      </w:tr>
      <w:tr w:rsidR="00D66683" w:rsidRPr="008557C5" w:rsidTr="0061791B">
        <w:trPr>
          <w:trHeight w:val="2844"/>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Công ty chứng khoán chuyển danh mục (chỉ áp dụng trong trường hợp tài khoản chuyển và nhận là của cùng một nhà đầu tư)/</w:t>
            </w:r>
            <w:r>
              <w:rPr>
                <w:szCs w:val="28"/>
              </w:rPr>
              <w:t xml:space="preserve"> </w:t>
            </w:r>
            <w:r w:rsidRPr="008557C5">
              <w:rPr>
                <w:szCs w:val="28"/>
              </w:rPr>
              <w:t>Old Broker (applicable if accounts are of same investor)</w:t>
            </w:r>
          </w:p>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Công ty chứng khoán nhận danh mục(chỉ áp dụng trong trường hợp tài khoản chuyển và nhận là của cùng một nhà đầu tư)/ New Broker firm  (applicable if accounts are of same investor</w:t>
            </w:r>
          </w:p>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b/>
                <w:bCs/>
                <w:kern w:val="32"/>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Tài khoản của nhà đầu tư (tên nhà đầu tư)</w:t>
            </w:r>
          </w:p>
          <w:p w:rsidR="00D66683" w:rsidRPr="008557C5" w:rsidRDefault="00D66683" w:rsidP="0061791B">
            <w:pPr>
              <w:shd w:val="clear" w:color="auto" w:fill="FFFFFF"/>
              <w:spacing w:before="120" w:after="120"/>
              <w:rPr>
                <w:szCs w:val="28"/>
              </w:rPr>
            </w:pPr>
            <w:r w:rsidRPr="008557C5">
              <w:rPr>
                <w:szCs w:val="28"/>
              </w:rPr>
              <w:t>Investor’s Name</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Tài khoản của nhà đầu tư: (tên nhà đầu tư)</w:t>
            </w:r>
          </w:p>
          <w:p w:rsidR="00D66683" w:rsidRPr="008557C5" w:rsidRDefault="00D66683" w:rsidP="0061791B">
            <w:pPr>
              <w:shd w:val="clear" w:color="auto" w:fill="FFFFFF"/>
              <w:spacing w:before="120" w:after="120"/>
              <w:rPr>
                <w:szCs w:val="28"/>
              </w:rPr>
            </w:pPr>
            <w:r w:rsidRPr="008557C5">
              <w:rPr>
                <w:szCs w:val="28"/>
              </w:rPr>
              <w:t>Investor’s Name</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chuyển:</w:t>
            </w:r>
          </w:p>
          <w:p w:rsidR="00D66683" w:rsidRPr="008557C5" w:rsidRDefault="00D66683" w:rsidP="0061791B">
            <w:pPr>
              <w:shd w:val="clear" w:color="auto" w:fill="FFFFFF"/>
              <w:spacing w:before="120" w:after="120"/>
              <w:rPr>
                <w:szCs w:val="28"/>
              </w:rPr>
            </w:pPr>
            <w:r w:rsidRPr="008557C5">
              <w:rPr>
                <w:szCs w:val="28"/>
              </w:rPr>
              <w:t>Sending Securities Account No</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nhận:</w:t>
            </w:r>
          </w:p>
          <w:p w:rsidR="00D66683" w:rsidRPr="008557C5" w:rsidRDefault="00D66683" w:rsidP="0061791B">
            <w:pPr>
              <w:shd w:val="clear" w:color="auto" w:fill="FFFFFF"/>
              <w:spacing w:before="120" w:after="120"/>
              <w:rPr>
                <w:szCs w:val="28"/>
              </w:rPr>
            </w:pPr>
            <w:r w:rsidRPr="008557C5">
              <w:rPr>
                <w:szCs w:val="28"/>
              </w:rPr>
              <w:t>Receiving Securities Account No</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6.</w:t>
            </w: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Những thay đổi khác so với khi đăng ký mã số giao dịch như địa vị pháp lý, mô hình tổ chức hoạt động, đại diện có thẩm quyền … (liệt kê chi tiết) phải báo cáo theo quy định</w:t>
            </w:r>
            <w:r>
              <w:rPr>
                <w:szCs w:val="28"/>
              </w:rPr>
              <w:t>.</w:t>
            </w:r>
          </w:p>
          <w:p w:rsidR="00D66683" w:rsidRPr="008557C5" w:rsidRDefault="00D66683" w:rsidP="0061791B">
            <w:pPr>
              <w:spacing w:before="120" w:after="120"/>
              <w:rPr>
                <w:szCs w:val="28"/>
              </w:rPr>
            </w:pPr>
            <w:r w:rsidRPr="008557C5">
              <w:rPr>
                <w:szCs w:val="28"/>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D66683" w:rsidRPr="008557C5" w:rsidTr="0061791B">
        <w:tc>
          <w:tcPr>
            <w:tcW w:w="810" w:type="dxa"/>
            <w:vAlign w:val="center"/>
          </w:tcPr>
          <w:p w:rsidR="00D66683" w:rsidRPr="008557C5" w:rsidRDefault="00D66683" w:rsidP="0061791B">
            <w:pPr>
              <w:spacing w:before="120" w:after="120"/>
              <w:jc w:val="center"/>
              <w:rPr>
                <w:szCs w:val="28"/>
                <w:lang w:val="nl-NL"/>
              </w:rPr>
            </w:pPr>
            <w:r w:rsidRPr="008557C5">
              <w:rPr>
                <w:szCs w:val="28"/>
                <w:lang w:val="nl-NL"/>
              </w:rPr>
              <w:t>7.</w:t>
            </w:r>
          </w:p>
        </w:tc>
        <w:tc>
          <w:tcPr>
            <w:tcW w:w="8370" w:type="dxa"/>
            <w:gridSpan w:val="2"/>
            <w:vAlign w:val="center"/>
          </w:tcPr>
          <w:p w:rsidR="00D66683" w:rsidRPr="008557C5" w:rsidRDefault="00D66683" w:rsidP="0061791B">
            <w:pPr>
              <w:spacing w:before="120" w:after="120"/>
              <w:rPr>
                <w:szCs w:val="28"/>
                <w:lang w:val="nl-NL"/>
              </w:rPr>
            </w:pPr>
            <w:r w:rsidRPr="008557C5">
              <w:rPr>
                <w:szCs w:val="28"/>
                <w:lang w:val="nl-NL"/>
              </w:rPr>
              <w:t>Thông tin về người liên lạc/ Contact person</w:t>
            </w:r>
          </w:p>
        </w:tc>
      </w:tr>
      <w:tr w:rsidR="00D66683" w:rsidRPr="008557C5" w:rsidTr="0061791B">
        <w:tc>
          <w:tcPr>
            <w:tcW w:w="810" w:type="dxa"/>
            <w:vAlign w:val="center"/>
          </w:tcPr>
          <w:p w:rsidR="00D66683" w:rsidRPr="008557C5" w:rsidRDefault="00D66683" w:rsidP="0061791B">
            <w:pPr>
              <w:spacing w:before="120" w:after="120"/>
              <w:jc w:val="center"/>
              <w:rPr>
                <w:szCs w:val="28"/>
                <w:lang w:val="nl-NL"/>
              </w:rPr>
            </w:pPr>
          </w:p>
        </w:tc>
        <w:tc>
          <w:tcPr>
            <w:tcW w:w="8370" w:type="dxa"/>
            <w:gridSpan w:val="2"/>
            <w:vAlign w:val="center"/>
          </w:tcPr>
          <w:p w:rsidR="00D66683" w:rsidRPr="008557C5" w:rsidRDefault="00D66683" w:rsidP="0061791B">
            <w:pPr>
              <w:spacing w:before="120" w:after="120"/>
              <w:rPr>
                <w:szCs w:val="28"/>
                <w:lang w:val="nl-NL"/>
              </w:rPr>
            </w:pPr>
            <w:r w:rsidRPr="008557C5">
              <w:rPr>
                <w:szCs w:val="28"/>
                <w:lang w:val="nl-NL"/>
              </w:rPr>
              <w:t>Họ tên người liên lạc/ Name of contact person</w:t>
            </w:r>
          </w:p>
          <w:p w:rsidR="00D66683" w:rsidRPr="008557C5" w:rsidRDefault="00D66683" w:rsidP="0061791B">
            <w:pPr>
              <w:spacing w:before="120" w:after="120"/>
              <w:rPr>
                <w:szCs w:val="28"/>
                <w:lang w:val="nl-NL"/>
              </w:rPr>
            </w:pPr>
            <w:r w:rsidRPr="008557C5">
              <w:rPr>
                <w:szCs w:val="28"/>
                <w:lang w:val="nl-NL"/>
              </w:rPr>
              <w:t>Địa chỉ/ Address:</w:t>
            </w:r>
          </w:p>
          <w:p w:rsidR="00D66683" w:rsidRPr="008557C5" w:rsidRDefault="00D66683" w:rsidP="0061791B">
            <w:pPr>
              <w:spacing w:before="120" w:after="120"/>
              <w:rPr>
                <w:szCs w:val="28"/>
                <w:lang w:val="nl-NL"/>
              </w:rPr>
            </w:pPr>
            <w:r w:rsidRPr="008557C5">
              <w:rPr>
                <w:szCs w:val="28"/>
                <w:lang w:val="nl-NL"/>
              </w:rPr>
              <w:t>Điện thoại/Tel:</w:t>
            </w:r>
          </w:p>
          <w:p w:rsidR="00D66683" w:rsidRPr="008557C5" w:rsidRDefault="00D66683" w:rsidP="0061791B">
            <w:pPr>
              <w:spacing w:before="120" w:after="120"/>
              <w:rPr>
                <w:szCs w:val="28"/>
                <w:lang w:val="nl-NL"/>
              </w:rPr>
            </w:pPr>
            <w:r w:rsidRPr="008557C5">
              <w:rPr>
                <w:szCs w:val="28"/>
                <w:lang w:val="nl-NL"/>
              </w:rPr>
              <w:t>Email:</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Cam kết:  (có hiệu lực kể từ ngày ký)</w:t>
            </w:r>
          </w:p>
          <w:p w:rsidR="00D66683" w:rsidRPr="008557C5" w:rsidRDefault="00D66683" w:rsidP="0061791B">
            <w:pPr>
              <w:shd w:val="clear" w:color="auto" w:fill="FFFFFF"/>
              <w:spacing w:before="120" w:after="120"/>
              <w:ind w:left="480" w:hanging="480"/>
              <w:rPr>
                <w:szCs w:val="28"/>
                <w:shd w:val="pct15" w:color="auto" w:fill="FFFFFF"/>
              </w:rPr>
            </w:pPr>
            <w:r w:rsidRPr="008557C5">
              <w:rPr>
                <w:szCs w:val="28"/>
              </w:rPr>
              <w:t>Declaration: (effective from the date this registration from is signed)</w:t>
            </w:r>
          </w:p>
          <w:p w:rsidR="00D66683" w:rsidRPr="008557C5" w:rsidRDefault="00D66683" w:rsidP="0061791B">
            <w:pPr>
              <w:shd w:val="clear" w:color="auto" w:fill="FFFFFF"/>
              <w:tabs>
                <w:tab w:val="left" w:pos="369"/>
                <w:tab w:val="left" w:pos="540"/>
              </w:tabs>
              <w:spacing w:before="120" w:after="120"/>
              <w:rPr>
                <w:szCs w:val="28"/>
              </w:rPr>
            </w:pPr>
            <w:r w:rsidRPr="008557C5">
              <w:rPr>
                <w:szCs w:val="28"/>
              </w:rPr>
              <w:t>1.   Tôi xin cam đoan những thông tin nêu trên và nội dung của toàn bộ hồ</w:t>
            </w:r>
            <w:r>
              <w:rPr>
                <w:szCs w:val="28"/>
              </w:rPr>
              <w:t xml:space="preserve"> sơ và các tài </w:t>
            </w:r>
            <w:r w:rsidRPr="008557C5">
              <w:rPr>
                <w:szCs w:val="28"/>
              </w:rPr>
              <w:t>liệu kèm theo là hoàn toàn chính xác, trung thực</w:t>
            </w:r>
            <w:r>
              <w:rPr>
                <w:szCs w:val="28"/>
              </w:rPr>
              <w:t>.</w:t>
            </w:r>
          </w:p>
          <w:p w:rsidR="00D66683" w:rsidRPr="008557C5" w:rsidRDefault="00D66683" w:rsidP="0061791B">
            <w:pPr>
              <w:shd w:val="clear" w:color="auto" w:fill="FFFFFF"/>
              <w:tabs>
                <w:tab w:val="left" w:pos="385"/>
              </w:tabs>
              <w:spacing w:before="120" w:after="120"/>
              <w:rPr>
                <w:szCs w:val="28"/>
              </w:rPr>
            </w:pPr>
            <w:r w:rsidRPr="008557C5">
              <w:rPr>
                <w:szCs w:val="28"/>
              </w:rPr>
              <w:t>I hereby certify that all the imformation above is correct, the attached documents and the contents therein are true and accurate.</w:t>
            </w:r>
          </w:p>
          <w:p w:rsidR="00D66683" w:rsidRPr="008557C5" w:rsidRDefault="00D66683" w:rsidP="0061791B">
            <w:pPr>
              <w:shd w:val="clear" w:color="auto" w:fill="FFFFFF"/>
              <w:spacing w:before="120" w:after="120"/>
              <w:ind w:left="360" w:hanging="360"/>
              <w:rPr>
                <w:szCs w:val="28"/>
              </w:rPr>
            </w:pPr>
            <w:r w:rsidRPr="008557C5">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r>
              <w:rPr>
                <w:szCs w:val="28"/>
              </w:rPr>
              <w:t>.</w:t>
            </w:r>
          </w:p>
          <w:p w:rsidR="00D66683" w:rsidRPr="008557C5" w:rsidRDefault="00D66683" w:rsidP="0061791B">
            <w:pPr>
              <w:shd w:val="clear" w:color="auto" w:fill="FFFFFF"/>
              <w:spacing w:before="120" w:after="120"/>
              <w:ind w:left="360" w:hanging="360"/>
              <w:rPr>
                <w:szCs w:val="28"/>
              </w:rPr>
            </w:pPr>
            <w:r w:rsidRPr="008557C5">
              <w:rPr>
                <w:szCs w:val="28"/>
              </w:rPr>
              <w:t>I  hereby undertake to comply to the Vietnamese law and  not knowingly to take such measures to threatening to the stability or order of the Vietnam’s financial/</w:t>
            </w:r>
            <w:r>
              <w:rPr>
                <w:szCs w:val="28"/>
              </w:rPr>
              <w:t xml:space="preserve"> </w:t>
            </w:r>
            <w:r w:rsidRPr="008557C5">
              <w:rPr>
                <w:szCs w:val="28"/>
              </w:rPr>
              <w:t>securities market.</w:t>
            </w:r>
          </w:p>
          <w:p w:rsidR="00D66683" w:rsidRPr="008557C5" w:rsidRDefault="00D66683" w:rsidP="0061791B">
            <w:pPr>
              <w:shd w:val="clear" w:color="auto" w:fill="FFFFFF"/>
              <w:spacing w:before="120" w:after="120"/>
              <w:ind w:left="360" w:hanging="360"/>
              <w:rPr>
                <w:szCs w:val="28"/>
              </w:rPr>
            </w:pPr>
            <w:r w:rsidRPr="008557C5">
              <w:rPr>
                <w:szCs w:val="28"/>
              </w:rPr>
              <w:t>3.   Tôi xin cam đoan những thông tin nêu trên hoàn toàn đúng và đầy đủ.</w:t>
            </w:r>
          </w:p>
          <w:p w:rsidR="00D66683" w:rsidRPr="008557C5" w:rsidRDefault="00D66683" w:rsidP="0061791B">
            <w:pPr>
              <w:shd w:val="clear" w:color="auto" w:fill="FFFFFF"/>
              <w:spacing w:before="120" w:after="120"/>
              <w:ind w:left="360" w:hanging="360"/>
              <w:rPr>
                <w:szCs w:val="28"/>
              </w:rPr>
            </w:pPr>
            <w:r w:rsidRPr="008557C5">
              <w:rPr>
                <w:szCs w:val="28"/>
              </w:rPr>
              <w:t>I hereby undertake to takefull responsibility for the truthfulness and accuracy of the contents of this document.</w:t>
            </w:r>
          </w:p>
        </w:tc>
      </w:tr>
      <w:tr w:rsidR="00D66683" w:rsidRPr="008557C5" w:rsidTr="0061791B">
        <w:trPr>
          <w:trHeight w:val="915"/>
        </w:trPr>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Hồ sơ kèm theo</w:t>
            </w:r>
          </w:p>
          <w:p w:rsidR="00D66683" w:rsidRPr="008557C5" w:rsidRDefault="00D66683" w:rsidP="0061791B">
            <w:pPr>
              <w:shd w:val="clear" w:color="auto" w:fill="FFFFFF"/>
              <w:spacing w:before="120" w:after="120"/>
              <w:rPr>
                <w:szCs w:val="28"/>
              </w:rPr>
            </w:pPr>
            <w:r w:rsidRPr="008557C5">
              <w:rPr>
                <w:szCs w:val="28"/>
              </w:rPr>
              <w:t>Attachments</w:t>
            </w:r>
          </w:p>
          <w:p w:rsidR="00D66683" w:rsidRPr="008557C5" w:rsidRDefault="00D66683" w:rsidP="0061791B">
            <w:pPr>
              <w:spacing w:before="120" w:after="120"/>
              <w:rPr>
                <w:szCs w:val="28"/>
                <w:lang w:val="nl-NL"/>
              </w:rPr>
            </w:pPr>
          </w:p>
        </w:tc>
      </w:tr>
      <w:tr w:rsidR="00D66683" w:rsidRPr="008557C5" w:rsidTr="0061791B">
        <w:trPr>
          <w:trHeight w:val="5040"/>
        </w:trPr>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Nhà đầu tư:</w:t>
            </w:r>
          </w:p>
          <w:p w:rsidR="00D66683" w:rsidRPr="008557C5" w:rsidRDefault="00D66683" w:rsidP="0061791B">
            <w:pPr>
              <w:shd w:val="clear" w:color="auto" w:fill="FFFFFF"/>
              <w:spacing w:before="120" w:after="120"/>
              <w:rPr>
                <w:szCs w:val="28"/>
              </w:rPr>
            </w:pPr>
            <w:r w:rsidRPr="008557C5">
              <w:rPr>
                <w:szCs w:val="28"/>
              </w:rPr>
              <w:t>Applicant: ____________________________________________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Tên và chữ ký của đại diện có thẩm quyền</w:t>
            </w:r>
          </w:p>
          <w:p w:rsidR="00D66683" w:rsidRPr="008557C5" w:rsidRDefault="00D66683" w:rsidP="0061791B">
            <w:pPr>
              <w:shd w:val="clear" w:color="auto" w:fill="FFFFFF"/>
              <w:spacing w:before="120" w:after="120"/>
              <w:rPr>
                <w:szCs w:val="28"/>
              </w:rPr>
            </w:pPr>
            <w:r w:rsidRPr="008557C5">
              <w:rPr>
                <w:szCs w:val="28"/>
              </w:rPr>
              <w:t>Name and Signature</w:t>
            </w:r>
          </w:p>
          <w:p w:rsidR="00D66683" w:rsidRPr="008557C5" w:rsidRDefault="00D66683" w:rsidP="0061791B">
            <w:pPr>
              <w:shd w:val="clear" w:color="auto" w:fill="FFFFFF"/>
              <w:spacing w:before="120" w:after="120"/>
              <w:rPr>
                <w:szCs w:val="28"/>
              </w:rPr>
            </w:pPr>
            <w:r w:rsidRPr="008557C5">
              <w:rPr>
                <w:szCs w:val="28"/>
              </w:rPr>
              <w:t>of Authorized Signatory: 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Chức danh</w:t>
            </w:r>
          </w:p>
          <w:p w:rsidR="00D66683" w:rsidRPr="008557C5" w:rsidRDefault="00D66683" w:rsidP="0061791B">
            <w:pPr>
              <w:shd w:val="clear" w:color="auto" w:fill="FFFFFF"/>
              <w:spacing w:before="120" w:after="120"/>
              <w:rPr>
                <w:szCs w:val="28"/>
              </w:rPr>
            </w:pPr>
            <w:r w:rsidRPr="008557C5">
              <w:rPr>
                <w:szCs w:val="28"/>
              </w:rPr>
              <w:t>Title: ________________________________________________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Ngày thực hiện</w:t>
            </w:r>
          </w:p>
          <w:p w:rsidR="00D66683" w:rsidRPr="008557C5" w:rsidRDefault="00D66683" w:rsidP="0061791B">
            <w:pPr>
              <w:spacing w:before="120" w:after="120"/>
              <w:rPr>
                <w:szCs w:val="28"/>
              </w:rPr>
            </w:pPr>
            <w:r w:rsidRPr="008557C5">
              <w:rPr>
                <w:szCs w:val="28"/>
              </w:rPr>
              <w:t>Execution Date: ________________________________________</w:t>
            </w:r>
          </w:p>
        </w:tc>
      </w:tr>
    </w:tbl>
    <w:p w:rsidR="00D66683" w:rsidRPr="00FE3ED6" w:rsidRDefault="00D66683" w:rsidP="00D66683">
      <w:pPr>
        <w:shd w:val="clear" w:color="auto" w:fill="FFFFFF"/>
        <w:spacing w:after="120"/>
        <w:rPr>
          <w:lang w:val="nl-NL"/>
        </w:rPr>
      </w:pPr>
    </w:p>
    <w:p w:rsidR="00D66683" w:rsidRDefault="00D66683">
      <w:pPr>
        <w:suppressAutoHyphens w:val="0"/>
        <w:rPr>
          <w:b/>
          <w:spacing w:val="-7"/>
          <w:sz w:val="26"/>
          <w:szCs w:val="26"/>
          <w:lang w:val="nl-NL"/>
        </w:rPr>
      </w:pPr>
      <w:r>
        <w:rPr>
          <w:b/>
          <w:spacing w:val="-7"/>
          <w:sz w:val="26"/>
          <w:szCs w:val="26"/>
          <w:lang w:val="nl-NL"/>
        </w:rPr>
        <w:br w:type="page"/>
      </w:r>
    </w:p>
    <w:p w:rsidR="00D66683" w:rsidRPr="00E507F3" w:rsidRDefault="00D66683" w:rsidP="00D66683">
      <w:pPr>
        <w:jc w:val="center"/>
        <w:rPr>
          <w:rFonts w:eastAsia="Calibri"/>
          <w:b/>
          <w:lang w:val="nl-NL"/>
        </w:rPr>
      </w:pPr>
      <w:r w:rsidRPr="00E507F3">
        <w:rPr>
          <w:rFonts w:eastAsia="Calibri"/>
          <w:b/>
          <w:lang w:val="nl-NL"/>
        </w:rPr>
        <w:lastRenderedPageBreak/>
        <w:t>Phụ lục 12/ Appendix 12</w:t>
      </w:r>
    </w:p>
    <w:p w:rsidR="00D66683" w:rsidRPr="00E507F3" w:rsidRDefault="00D66683" w:rsidP="00D66683">
      <w:pPr>
        <w:jc w:val="center"/>
        <w:rPr>
          <w:rFonts w:eastAsia="Calibri"/>
          <w:b/>
          <w:lang w:val="nl-NL"/>
        </w:rPr>
      </w:pPr>
      <w:r w:rsidRPr="00E507F3">
        <w:rPr>
          <w:rFonts w:eastAsia="Calibri"/>
          <w:b/>
          <w:lang w:val="nl-NL"/>
        </w:rPr>
        <w:t xml:space="preserve">TÀI LIỆU NHẬN DIỆN NHÀ ĐẦU TƯ </w:t>
      </w:r>
    </w:p>
    <w:p w:rsidR="00D66683" w:rsidRPr="00D66683" w:rsidRDefault="00D66683" w:rsidP="00D66683">
      <w:pPr>
        <w:shd w:val="clear" w:color="auto" w:fill="FFFFFF"/>
        <w:spacing w:before="120"/>
        <w:jc w:val="center"/>
        <w:rPr>
          <w:rFonts w:eastAsia="Calibri"/>
          <w:i/>
          <w:lang w:val="nl-NL"/>
        </w:rPr>
      </w:pPr>
      <w:r w:rsidRPr="00D66683">
        <w:rPr>
          <w:rFonts w:eastAsia="Calibri"/>
          <w:i/>
          <w:lang w:val="nl-NL"/>
        </w:rPr>
        <w:t xml:space="preserve">(Ban hành kèm theo Thông tư số 123/2015/TT-BTC ngày 18 tháng 08 năm 2015 của Bộ trưởng Bộ Tài chính hướng dẫn hoạt động đầu tư nước ngoài trên </w:t>
      </w:r>
    </w:p>
    <w:p w:rsidR="00D66683" w:rsidRPr="00D66683" w:rsidRDefault="00D66683" w:rsidP="00D66683">
      <w:pPr>
        <w:shd w:val="clear" w:color="auto" w:fill="FFFFFF"/>
        <w:spacing w:after="100" w:afterAutospacing="1"/>
        <w:jc w:val="center"/>
        <w:rPr>
          <w:rFonts w:eastAsia="Calibri"/>
          <w:b/>
          <w:bCs/>
          <w:i/>
          <w:sz w:val="32"/>
          <w:lang w:val="nl-NL"/>
        </w:rPr>
      </w:pPr>
      <w:r w:rsidRPr="00D66683">
        <w:rPr>
          <w:rFonts w:eastAsia="Calibri"/>
          <w:i/>
          <w:lang w:val="nl-NL"/>
        </w:rPr>
        <w:t>thị trường chứng khoán Việt Nam)</w:t>
      </w:r>
    </w:p>
    <w:p w:rsidR="00D66683" w:rsidRPr="00BC7F28" w:rsidRDefault="00D66683" w:rsidP="000D24F6">
      <w:pPr>
        <w:spacing w:before="120" w:after="120"/>
        <w:jc w:val="both"/>
        <w:rPr>
          <w:lang w:val="nl-NL"/>
        </w:rPr>
      </w:pPr>
      <w:r w:rsidRPr="005F2369">
        <w:rPr>
          <w:lang w:val="nl-NL"/>
        </w:rPr>
        <w:t>1. Tài liệu nhận diện nhà đầu tư nước ngoài:</w:t>
      </w:r>
    </w:p>
    <w:p w:rsidR="00D66683" w:rsidRPr="00BC7F28" w:rsidRDefault="00D66683" w:rsidP="000D24F6">
      <w:pPr>
        <w:spacing w:before="120" w:after="120"/>
        <w:ind w:firstLine="567"/>
        <w:jc w:val="both"/>
        <w:rPr>
          <w:lang w:val="nl-NL"/>
        </w:rPr>
      </w:pPr>
      <w:r w:rsidRPr="005F2369">
        <w:rPr>
          <w:lang w:val="nl-NL"/>
        </w:rPr>
        <w:t xml:space="preserve">(i) Đối với nhà đầu tư là tổ chức </w:t>
      </w:r>
    </w:p>
    <w:p w:rsidR="00D66683" w:rsidRPr="00BC7F28" w:rsidRDefault="00D66683" w:rsidP="000D24F6">
      <w:pPr>
        <w:spacing w:before="120" w:after="120"/>
        <w:ind w:firstLine="567"/>
        <w:jc w:val="both"/>
        <w:rPr>
          <w:lang w:val="nl-NL"/>
        </w:rPr>
      </w:pPr>
      <w:r>
        <w:rPr>
          <w:lang w:val="nl-NL"/>
        </w:rPr>
        <w:t>- Bản sao hợp lệ giấy phép thành lập và hoạt động hoặc giấy chứng nhận đăng ký kinh doanh (certificate for business registration) hoặc tài liệu tương đương do cơ quan quản lý có thẩm quyền nước ngoài cấp, xác nhận đã hoàn tất việc đăng ký kinh doanh; giấy phép thành lập tổ chức và chi nhánh tại Việt Nam (đối với chi nhánh của tổ chức nước ngoài tại Việt Nam);  hoặc</w:t>
      </w:r>
    </w:p>
    <w:p w:rsidR="00D66683" w:rsidRPr="00BC7F28" w:rsidRDefault="00D66683" w:rsidP="000D24F6">
      <w:pPr>
        <w:spacing w:before="120" w:after="120"/>
        <w:ind w:firstLine="567"/>
        <w:jc w:val="both"/>
        <w:rPr>
          <w:lang w:val="nl-NL"/>
        </w:rPr>
      </w:pPr>
      <w:r>
        <w:rPr>
          <w:lang w:val="nl-NL"/>
        </w:rPr>
        <w:t>- Giấy đăng ký thuế của cơ quan thuế nước nơi tổ chức đó thành lập hoặc đăng ký kinh doanh; hoặc</w:t>
      </w:r>
    </w:p>
    <w:p w:rsidR="00D66683" w:rsidRPr="00BC7F28" w:rsidRDefault="00D66683" w:rsidP="000D24F6">
      <w:pPr>
        <w:spacing w:before="120" w:after="120"/>
        <w:ind w:firstLine="567"/>
        <w:jc w:val="both"/>
        <w:rPr>
          <w:lang w:val="nl-NL"/>
        </w:rPr>
      </w:pPr>
      <w:r w:rsidRPr="005F2369">
        <w:rPr>
          <w:lang w:val="nl-NL"/>
        </w:rPr>
        <w:t>- Bản sao hợp lệ giấy chứng nhận đăng ký lập quỹ, hoặc tài liệu tương đương do cơ quan quản lý có thẩm quyền nước ngoài cấp (nếu có) hoặc xác nhận việc đăng ký thành lập.</w:t>
      </w:r>
    </w:p>
    <w:p w:rsidR="00D66683" w:rsidRPr="00BC7F28" w:rsidRDefault="00D66683" w:rsidP="000D24F6">
      <w:pPr>
        <w:spacing w:before="120" w:after="120"/>
        <w:ind w:firstLine="567"/>
        <w:jc w:val="both"/>
        <w:rPr>
          <w:lang w:val="nl-NL"/>
        </w:rPr>
      </w:pPr>
      <w:r w:rsidRPr="005F2369">
        <w:rPr>
          <w:lang w:val="nl-NL"/>
        </w:rPr>
        <w:t>Trường hợp là quỹ đầu cơ (hedge fund), tài liệu bắt buộc bổ sung bao gồm: điều lệ quỹ; hoặc tài liệu khác giải thích chi tiết về chiến lược đầu tư của quỹ.</w:t>
      </w:r>
    </w:p>
    <w:p w:rsidR="00D66683" w:rsidRPr="00BC7F28" w:rsidRDefault="00D66683" w:rsidP="000D24F6">
      <w:pPr>
        <w:spacing w:before="120" w:after="120"/>
        <w:ind w:firstLine="567"/>
        <w:jc w:val="both"/>
        <w:rPr>
          <w:lang w:val="nl-NL"/>
        </w:rPr>
      </w:pPr>
      <w:r w:rsidRPr="005F2369">
        <w:rPr>
          <w:lang w:val="nl-NL"/>
        </w:rPr>
        <w:t>Trường hợp theo quy định của pháp luật nước ngoài, cơ quan quản lý có thẩm quyền nước ngoài không cấp hoặc xác nhận việc lập quỹ, quỹ đầu tư nước ngoài có thể nộp một trong các tài liệu sau đây để thay thế:</w:t>
      </w:r>
    </w:p>
    <w:p w:rsidR="00D66683" w:rsidRPr="00BC7F28" w:rsidRDefault="00D66683" w:rsidP="000D24F6">
      <w:pPr>
        <w:spacing w:before="120" w:after="120"/>
        <w:ind w:firstLine="567"/>
        <w:jc w:val="both"/>
        <w:rPr>
          <w:lang w:val="nl-NL"/>
        </w:rPr>
      </w:pPr>
      <w:r w:rsidRPr="005F2369">
        <w:rPr>
          <w:lang w:val="nl-NL"/>
        </w:rPr>
        <w:t xml:space="preserve">- Tài liệu trích lục từ trang thông tin điện tử (website) của cơ quan quản lý có thẩm quyền ở nước ngoài; hoặc </w:t>
      </w:r>
    </w:p>
    <w:p w:rsidR="00D66683" w:rsidRPr="00BC7F28" w:rsidRDefault="00D66683" w:rsidP="000D24F6">
      <w:pPr>
        <w:spacing w:before="120" w:after="120"/>
        <w:ind w:firstLine="567"/>
        <w:jc w:val="both"/>
        <w:rPr>
          <w:lang w:val="nl-NL"/>
        </w:rPr>
      </w:pPr>
      <w:r w:rsidRPr="005F2369">
        <w:rPr>
          <w:lang w:val="nl-NL"/>
        </w:rPr>
        <w:t>- Điều lệ quỹ (the articles of incorporation, the fund charter), bản cáo bạch; hoặc</w:t>
      </w:r>
    </w:p>
    <w:p w:rsidR="00D66683" w:rsidRPr="00BC7F28" w:rsidRDefault="00D66683" w:rsidP="000D24F6">
      <w:pPr>
        <w:spacing w:before="120" w:after="120"/>
        <w:ind w:firstLine="567"/>
        <w:jc w:val="both"/>
        <w:rPr>
          <w:lang w:val="nl-NL"/>
        </w:rPr>
      </w:pPr>
      <w:r w:rsidRPr="005F2369">
        <w:rPr>
          <w:lang w:val="nl-NL"/>
        </w:rPr>
        <w:t>- Hợp đồng tín thác (trust deed/trust agreement/ fund contract); hoặc biên bản thỏa thuận góp vốn (memorandum for private placement, establishment contract); hoặc</w:t>
      </w:r>
    </w:p>
    <w:p w:rsidR="00D66683" w:rsidRPr="00BC7F28" w:rsidRDefault="00D66683" w:rsidP="000D24F6">
      <w:pPr>
        <w:spacing w:before="120" w:after="120"/>
        <w:ind w:firstLine="567"/>
        <w:jc w:val="both"/>
        <w:rPr>
          <w:lang w:val="nl-NL"/>
        </w:rPr>
      </w:pPr>
      <w:r w:rsidRPr="005F2369">
        <w:rPr>
          <w:lang w:val="nl-NL"/>
        </w:rPr>
        <w:t>- Giấy đăng ký thuế của cơ quan thuế của quốc gia nơi tổ chức đó thành lập hoặc đăng ký kinh doanh; hoặc</w:t>
      </w:r>
    </w:p>
    <w:p w:rsidR="00D66683" w:rsidRPr="000B51DF" w:rsidRDefault="00D66683" w:rsidP="000D24F6">
      <w:pPr>
        <w:spacing w:before="120" w:after="120"/>
        <w:ind w:firstLine="567"/>
        <w:jc w:val="both"/>
        <w:rPr>
          <w:lang w:val="nl-NL"/>
        </w:rPr>
      </w:pPr>
      <w:r w:rsidRPr="005F2369">
        <w:rPr>
          <w:lang w:val="nl-NL"/>
        </w:rPr>
        <w:t xml:space="preserve">- Tài liệu khác theo </w:t>
      </w:r>
      <w:r w:rsidRPr="000B51DF">
        <w:rPr>
          <w:lang w:val="nl-NL"/>
        </w:rPr>
        <w:t>hướng dẫn của Trung tâm Lưu ký Chứng khoán.</w:t>
      </w:r>
    </w:p>
    <w:p w:rsidR="00D66683" w:rsidRPr="00BC7F28" w:rsidRDefault="00D66683" w:rsidP="000D24F6">
      <w:pPr>
        <w:spacing w:before="120" w:after="120"/>
        <w:ind w:firstLine="567"/>
        <w:jc w:val="both"/>
        <w:rPr>
          <w:lang w:val="nl-NL"/>
        </w:rPr>
      </w:pPr>
      <w:r w:rsidRPr="000B51DF">
        <w:rPr>
          <w:lang w:val="nl-NL"/>
        </w:rPr>
        <w:t xml:space="preserve">Trường hợp quỹ đầu tư nước ngoài, tổ chức đầu tư nước ngoài được </w:t>
      </w:r>
      <w:r w:rsidRPr="00BC7F28">
        <w:rPr>
          <w:lang w:val="nl-NL"/>
        </w:rPr>
        <w:t xml:space="preserve">đăng ký </w:t>
      </w:r>
      <w:r>
        <w:rPr>
          <w:lang w:val="nl-NL"/>
        </w:rPr>
        <w:t>nhiều</w:t>
      </w:r>
      <w:r w:rsidRPr="00BC7F28">
        <w:rPr>
          <w:lang w:val="nl-NL"/>
        </w:rPr>
        <w:t xml:space="preserve"> mã số giao dịch chứng khoán</w:t>
      </w:r>
      <w:r>
        <w:rPr>
          <w:lang w:val="nl-NL"/>
        </w:rPr>
        <w:t xml:space="preserve"> (quỹ MIMF, quỹ/tổ chức đầu tư thuộc Chính phủ hoặc liên Chính phủ)</w:t>
      </w:r>
      <w:r w:rsidRPr="00BC7F28">
        <w:rPr>
          <w:lang w:val="nl-NL"/>
        </w:rPr>
        <w:t xml:space="preserve">. Tài liệu </w:t>
      </w:r>
      <w:r>
        <w:rPr>
          <w:lang w:val="nl-NL"/>
        </w:rPr>
        <w:t>bổ sung bao gồm</w:t>
      </w:r>
      <w:r w:rsidRPr="00BC7F28">
        <w:rPr>
          <w:lang w:val="nl-NL"/>
        </w:rPr>
        <w:t>:</w:t>
      </w:r>
    </w:p>
    <w:p w:rsidR="00D66683" w:rsidRPr="00BC7F28" w:rsidRDefault="00D66683" w:rsidP="000D24F6">
      <w:pPr>
        <w:spacing w:before="120" w:after="120"/>
        <w:ind w:firstLine="567"/>
        <w:jc w:val="both"/>
        <w:rPr>
          <w:lang w:val="nl-NL"/>
        </w:rPr>
      </w:pPr>
      <w:r>
        <w:rPr>
          <w:lang w:val="nl-NL"/>
        </w:rPr>
        <w:t>Đối với quỹ MIMF:</w:t>
      </w:r>
      <w:r w:rsidRPr="00BC7F28">
        <w:rPr>
          <w:lang w:val="nl-NL"/>
        </w:rPr>
        <w:t xml:space="preserve"> Điều lệ quỹ hoặc bản cáo bạch hoặc hợp đồng quản lý đầu tư (Investment management agreement) hoặc các văn bản tương đương (hợp đồng tín thác hoặc văn bản thành lập, tài liệu giới thiệu sản phẩ</w:t>
      </w:r>
      <w:r>
        <w:rPr>
          <w:lang w:val="nl-NL"/>
        </w:rPr>
        <w:t>m quỹ xác minh</w:t>
      </w:r>
      <w:r w:rsidRPr="00BC7F28">
        <w:rPr>
          <w:lang w:val="nl-NL"/>
        </w:rPr>
        <w:t xml:space="preserve"> quỹ</w:t>
      </w:r>
      <w:r>
        <w:rPr>
          <w:lang w:val="nl-NL"/>
        </w:rPr>
        <w:t>, tổ chức đầu tư</w:t>
      </w:r>
      <w:r w:rsidRPr="00BC7F28">
        <w:rPr>
          <w:lang w:val="nl-NL"/>
        </w:rPr>
        <w:t xml:space="preserve"> được quản lý bởi nhiều công ty quản lý quỹ khác nhau, kèm theo thông tin chi tiết về tên đầy đủ, tên viết tắt</w:t>
      </w:r>
      <w:r>
        <w:rPr>
          <w:lang w:val="nl-NL"/>
        </w:rPr>
        <w:t xml:space="preserve"> (nếu có)</w:t>
      </w:r>
      <w:r w:rsidRPr="00BC7F28">
        <w:rPr>
          <w:lang w:val="nl-NL"/>
        </w:rPr>
        <w:t>, nơi thành lập của các công ty quản lý quỹ tham gia quản lý;</w:t>
      </w:r>
    </w:p>
    <w:p w:rsidR="00D66683" w:rsidRPr="00BC7F28" w:rsidRDefault="00D66683" w:rsidP="000D24F6">
      <w:pPr>
        <w:spacing w:before="120" w:after="120"/>
        <w:ind w:firstLine="567"/>
        <w:jc w:val="both"/>
        <w:rPr>
          <w:lang w:val="nl-NL"/>
        </w:rPr>
      </w:pPr>
      <w:r>
        <w:rPr>
          <w:lang w:val="nl-NL"/>
        </w:rPr>
        <w:t xml:space="preserve">Đối với </w:t>
      </w:r>
      <w:r w:rsidRPr="00D552E5">
        <w:rPr>
          <w:lang w:val="nl-NL"/>
        </w:rPr>
        <w:t>tổ chức đầu tư nước ngoài</w:t>
      </w:r>
      <w:r w:rsidRPr="00D66683">
        <w:rPr>
          <w:szCs w:val="28"/>
          <w:lang w:val="nl-NL"/>
        </w:rPr>
        <w:t>thuộc Chính phủ nước ngoài hoặc liên Chính phủ</w:t>
      </w:r>
      <w:r w:rsidRPr="00BC7F28">
        <w:rPr>
          <w:lang w:val="nl-NL"/>
        </w:rPr>
        <w:t xml:space="preserve"> được đăng ký cho mỗi danh mục đầu tư một mã số giao dịch chứ</w:t>
      </w:r>
      <w:r>
        <w:rPr>
          <w:lang w:val="nl-NL"/>
        </w:rPr>
        <w:t>ng khoán: Đ</w:t>
      </w:r>
      <w:r w:rsidRPr="00BC7F28">
        <w:rPr>
          <w:lang w:val="nl-NL"/>
        </w:rPr>
        <w:t>iều lệ hoặc bản cáo bạch hoặc các văn bản tương đương (hợp đồng tín thác hoặc văn bản thành lậ</w:t>
      </w:r>
      <w:r>
        <w:rPr>
          <w:lang w:val="nl-NL"/>
        </w:rPr>
        <w:t>p,</w:t>
      </w:r>
      <w:r w:rsidRPr="00BC7F28">
        <w:rPr>
          <w:lang w:val="nl-NL"/>
        </w:rPr>
        <w:t xml:space="preserve"> bản cáo bạch, tài liệu giới thiệu sản phẩm, quy định pháp lý</w:t>
      </w:r>
      <w:r>
        <w:rPr>
          <w:lang w:val="nl-NL"/>
        </w:rPr>
        <w:t>,</w:t>
      </w:r>
      <w:r w:rsidRPr="00BC7F28">
        <w:rPr>
          <w:lang w:val="nl-NL"/>
        </w:rPr>
        <w:t xml:space="preserve"> các tài liệu do Chính phủ ban hành quy định rõ </w:t>
      </w:r>
      <w:r>
        <w:rPr>
          <w:lang w:val="nl-NL"/>
        </w:rPr>
        <w:t xml:space="preserve">tổ chức dự kiến đăng ký mã số giao dịch là tổ chức trực thuộc chính phủ, hoặc liên chính phủ và có nhiều danh mục tách biệt, độc lập; </w:t>
      </w:r>
      <w:r w:rsidRPr="00BC7F28">
        <w:rPr>
          <w:lang w:val="nl-NL"/>
        </w:rPr>
        <w:t xml:space="preserve">kèm theo thông tin về </w:t>
      </w:r>
      <w:r>
        <w:rPr>
          <w:lang w:val="nl-NL"/>
        </w:rPr>
        <w:t xml:space="preserve">các chính phủ là thành viên tham gia tổ chức đầu tư nêu trên; </w:t>
      </w:r>
      <w:r w:rsidRPr="00BC7F28">
        <w:rPr>
          <w:lang w:val="nl-NL"/>
        </w:rPr>
        <w:t>tên đầy đủ, tên viết tắt, nơi thành lập của các công ty quản lý quỹ tham gia quản lý</w:t>
      </w:r>
      <w:r>
        <w:rPr>
          <w:lang w:val="nl-NL"/>
        </w:rPr>
        <w:t xml:space="preserve"> (nếu có)</w:t>
      </w:r>
      <w:r w:rsidRPr="00BC7F28">
        <w:rPr>
          <w:lang w:val="nl-NL"/>
        </w:rPr>
        <w:t>;</w:t>
      </w:r>
    </w:p>
    <w:p w:rsidR="00D66683" w:rsidRPr="00BC7F28" w:rsidRDefault="00D66683" w:rsidP="000D24F6">
      <w:pPr>
        <w:spacing w:before="120" w:after="120"/>
        <w:ind w:firstLine="567"/>
        <w:jc w:val="both"/>
        <w:rPr>
          <w:lang w:val="nl-NL"/>
        </w:rPr>
      </w:pPr>
      <w:r>
        <w:rPr>
          <w:lang w:val="nl-NL"/>
        </w:rPr>
        <w:lastRenderedPageBreak/>
        <w:t xml:space="preserve">(ii) Đối với tổ chức đăng ký mã số giao dịch chứng khoán là bộ phận kinh doanh hạch toán độc lập với hội sở chính; hoặc công ty con thuộc sở hữu 100% vốn của tập đoàn kinh tế đa quốc gia đã được cấp mã số giao dịch chứng khoán; hoặc các quỹ, quỹ con (sub-fund) của cùng một quỹ (master fund, feeder fund); hoặc các danh mục đầu tư của cùng một quỹ hoặc </w:t>
      </w:r>
      <w:r w:rsidRPr="000B51DF">
        <w:rPr>
          <w:lang w:val="nl-NL"/>
        </w:rPr>
        <w:t xml:space="preserve">của cùng một tổ chức nước ngoài đã được cấp mã số giao dịch chứng khoán (trong trường hợp quỹ, tổ chức nước ngoài được quản lý bởi nhiều công ty quản lý quỹ - Multiple Investment Managers Fund hoặc các danh </w:t>
      </w:r>
      <w:r>
        <w:rPr>
          <w:lang w:val="nl-NL"/>
        </w:rPr>
        <w:t>mục đầu tư của cùng một tổ chức nước ngoài thuộc Chính phủ nước ngoài hoặc liên Chính phủ);</w:t>
      </w:r>
    </w:p>
    <w:p w:rsidR="00D66683" w:rsidRPr="00BC7F28" w:rsidRDefault="00D66683" w:rsidP="000D24F6">
      <w:pPr>
        <w:spacing w:before="120" w:after="120"/>
        <w:ind w:firstLine="567"/>
        <w:jc w:val="both"/>
        <w:rPr>
          <w:lang w:val="nl-NL"/>
        </w:rPr>
      </w:pPr>
      <w:r>
        <w:rPr>
          <w:lang w:val="nl-NL"/>
        </w:rPr>
        <w:t>- Tài liệu xác minh mối quan hệ giữa tổ chức đăng ký mã số giao dịch chứng khoán và tổ chức đã được cấp mã số giao dịch chứng khoán,</w:t>
      </w:r>
      <w:r w:rsidRPr="00BC7F28">
        <w:rPr>
          <w:lang w:val="nl-NL"/>
        </w:rPr>
        <w:t xml:space="preserve"> xác minh sự tách biệt, độc lập các danh mục đầu tư của cùng một tổ chức đầu tư, bao gồm Văn bản do cơ quan có thẩm quyền ở nước sở tại nơi tổ chức đó đăng ký cấp (nếu có) hoặc hợp đồng quản lý đầu tư hoặc bản cáo bạch hoặc các tài liệu khác chứng minh mối quan hệ nêu trên hoặc một trong tài liệu thay thế khác mà Trung tâm Lưu ký Chứng khoán xét thấy là cần thiết;</w:t>
      </w:r>
    </w:p>
    <w:p w:rsidR="00D66683" w:rsidRPr="00BC7F28" w:rsidRDefault="00D66683" w:rsidP="000D24F6">
      <w:pPr>
        <w:spacing w:before="120" w:after="120"/>
        <w:ind w:firstLine="567"/>
        <w:jc w:val="both"/>
        <w:rPr>
          <w:lang w:val="nl-NL"/>
        </w:rPr>
      </w:pPr>
      <w:r w:rsidRPr="00BC7F28">
        <w:rPr>
          <w:lang w:val="nl-NL"/>
        </w:rPr>
        <w:t xml:space="preserve">- Bản sao giấy đăng ký mã số giao dịch chứng khoán do Trung tâm Lưu ký Chứng khoán cấp trước đây; </w:t>
      </w:r>
    </w:p>
    <w:p w:rsidR="00D66683" w:rsidRPr="00BC7F28" w:rsidRDefault="00D66683" w:rsidP="000D24F6">
      <w:pPr>
        <w:spacing w:before="120" w:after="120"/>
        <w:ind w:firstLine="567"/>
        <w:jc w:val="both"/>
        <w:rPr>
          <w:lang w:val="nl-NL"/>
        </w:rPr>
      </w:pPr>
      <w:r>
        <w:rPr>
          <w:lang w:val="nl-NL"/>
        </w:rPr>
        <w:t xml:space="preserve">Trường hợp các tổ chức đăng ký mã số giao dịch chứng khoán/báo cáo thay đổi thông tin tại cùng thời điểm và có các tài liệu đi kèm giống nhau, tổ chức đầu tư nước ngoài chỉ cần nộp một bộ gốc các tài liệu đó. </w:t>
      </w:r>
    </w:p>
    <w:p w:rsidR="00D66683" w:rsidRPr="00BC7F28" w:rsidRDefault="00D66683" w:rsidP="000D24F6">
      <w:pPr>
        <w:spacing w:before="120" w:after="120"/>
        <w:ind w:firstLine="567"/>
        <w:jc w:val="both"/>
        <w:rPr>
          <w:lang w:val="nl-NL"/>
        </w:rPr>
      </w:pPr>
      <w:r>
        <w:rPr>
          <w:lang w:val="nl-NL"/>
        </w:rPr>
        <w:t>(iii) Đối với công ty chứng khoán nước ngoài đã được cấp một mã số giao dịch chứng khoán và đề nghị cấp bổ sung thêm mã số giao dịch chứng khoán:</w:t>
      </w:r>
    </w:p>
    <w:p w:rsidR="00D66683" w:rsidRPr="00BC7F28" w:rsidRDefault="00D66683" w:rsidP="000D24F6">
      <w:pPr>
        <w:spacing w:before="120" w:after="120"/>
        <w:ind w:firstLine="567"/>
        <w:jc w:val="both"/>
        <w:rPr>
          <w:lang w:val="nl-NL"/>
        </w:rPr>
      </w:pPr>
      <w:r>
        <w:rPr>
          <w:lang w:val="nl-NL"/>
        </w:rPr>
        <w:t xml:space="preserve">- Bản sao giấy đăng ký mã số giao dịch chứng khoán do Trung tâm Lưu ký Chứng khoán cấp trước đây. </w:t>
      </w:r>
    </w:p>
    <w:p w:rsidR="00D66683" w:rsidRPr="00BC7F28" w:rsidRDefault="00D66683" w:rsidP="000D24F6">
      <w:pPr>
        <w:spacing w:before="120" w:after="120"/>
        <w:ind w:firstLine="567"/>
        <w:jc w:val="both"/>
        <w:rPr>
          <w:lang w:val="nl-NL"/>
        </w:rPr>
      </w:pPr>
      <w:r>
        <w:rPr>
          <w:lang w:val="nl-NL"/>
        </w:rPr>
        <w:t>2. Xác thực chữ ký của người có thẩm quyền</w:t>
      </w:r>
    </w:p>
    <w:p w:rsidR="00D66683" w:rsidRPr="00BC7F28" w:rsidRDefault="00D66683" w:rsidP="000D24F6">
      <w:pPr>
        <w:spacing w:before="120" w:after="120"/>
        <w:ind w:firstLine="567"/>
        <w:jc w:val="both"/>
        <w:rPr>
          <w:lang w:val="nl-NL"/>
        </w:rPr>
      </w:pPr>
      <w:r>
        <w:rPr>
          <w:lang w:val="nl-NL"/>
        </w:rPr>
        <w:t xml:space="preserve">- Trường hợp tổ chức nước ngoài có con dấu riêng, thay bằng việc bổ sung hồ sơ chứng minh thẩm quyền của đại diện có thẩm quyền quy </w:t>
      </w:r>
      <w:r w:rsidRPr="000B51DF">
        <w:rPr>
          <w:lang w:val="nl-NL"/>
        </w:rPr>
        <w:t>định tại điểm b, c khoản 2 Điều 2 Thông tư này, tổ chức đó chỉ cần sử dụng con dấu của mình cùng với chữ ký của đại diện có thẩm quyền tại hồ sơ xin cấp mã số giao dịch chứng khoán</w:t>
      </w:r>
      <w:r>
        <w:rPr>
          <w:lang w:val="nl-NL"/>
        </w:rPr>
        <w:t>;</w:t>
      </w:r>
    </w:p>
    <w:p w:rsidR="00D66683" w:rsidRDefault="00D66683" w:rsidP="000D24F6">
      <w:pPr>
        <w:spacing w:before="120" w:after="120"/>
        <w:ind w:firstLine="567"/>
        <w:jc w:val="both"/>
        <w:rPr>
          <w:lang w:val="nl-NL"/>
        </w:rPr>
      </w:pPr>
      <w:r>
        <w:rPr>
          <w:lang w:val="nl-NL"/>
        </w:rPr>
        <w:t>- Trường hợp có liên quan tới tài sản của khách hàng (nhà đầu tư nước ngoài) trong việc đóng tài khoản, chuyển khoản, tất toán tài khoản, thì Trung tâm Lưu ký Chứng khoán có thể xem xét yêu cầu nhà đầu tư nước ngoài bổ sung văn bản chứng thực chữ ký của đại diện có thẩm quyền nhằm hạn chế rủi ro thất thoát tài sản của khách hàng.</w:t>
      </w:r>
    </w:p>
    <w:p w:rsidR="00D66683" w:rsidRPr="00BC7F28" w:rsidRDefault="00D66683" w:rsidP="000D24F6">
      <w:pPr>
        <w:spacing w:before="120" w:after="120"/>
        <w:ind w:firstLine="567"/>
        <w:jc w:val="both"/>
        <w:rPr>
          <w:lang w:val="nl-NL"/>
        </w:rPr>
      </w:pPr>
      <w:r>
        <w:rPr>
          <w:lang w:val="nl-NL"/>
        </w:rPr>
        <w:t xml:space="preserve">- Trường hợp người ký báo cáo thay đổi thông tin là người đã ký trên hồ sơ đăng ký mã số giao dịch chứng khoán thì không cần tài liệu xác minh thẩm quyền của người ký. </w:t>
      </w:r>
    </w:p>
    <w:p w:rsidR="00D66683" w:rsidRDefault="00D66683" w:rsidP="000D24F6">
      <w:pPr>
        <w:spacing w:before="120" w:after="120"/>
        <w:ind w:firstLine="567"/>
        <w:jc w:val="both"/>
        <w:rPr>
          <w:lang w:val="nl-NL"/>
        </w:rPr>
      </w:pPr>
      <w:r>
        <w:rPr>
          <w:lang w:val="nl-NL"/>
        </w:rPr>
        <w:t>3. Công chứng, chứng thực</w:t>
      </w:r>
    </w:p>
    <w:p w:rsidR="00D66683" w:rsidRDefault="00D66683" w:rsidP="000D24F6">
      <w:pPr>
        <w:spacing w:before="120" w:after="120"/>
        <w:ind w:firstLine="567"/>
        <w:jc w:val="both"/>
        <w:rPr>
          <w:lang w:val="nl-NL"/>
        </w:rPr>
      </w:pPr>
      <w:r>
        <w:rPr>
          <w:lang w:val="nl-NL"/>
        </w:rPr>
        <w:t>Công chứng, chứng thực có thể được thực hiện theo một trong các cách sau:</w:t>
      </w:r>
    </w:p>
    <w:p w:rsidR="00D66683" w:rsidRDefault="00D66683" w:rsidP="000D24F6">
      <w:pPr>
        <w:spacing w:before="120" w:after="120"/>
        <w:ind w:firstLine="567"/>
        <w:jc w:val="both"/>
        <w:rPr>
          <w:lang w:val="nl-NL"/>
        </w:rPr>
      </w:pPr>
      <w:r>
        <w:rPr>
          <w:lang w:val="nl-NL"/>
        </w:rPr>
        <w:t xml:space="preserve">- </w:t>
      </w:r>
      <w:r w:rsidRPr="007F1DAE">
        <w:rPr>
          <w:lang w:val="nl-NL"/>
        </w:rPr>
        <w:t>Đại diện của tổ chức đầu tư nước ngoài chứng thực tài liệu trước mặt công chứng viên. Sau đó công chứng viên xác nhận danh tính (tên) của đại diện có thẩm quyề</w:t>
      </w:r>
      <w:r>
        <w:rPr>
          <w:lang w:val="nl-NL"/>
        </w:rPr>
        <w:t>n này;</w:t>
      </w:r>
    </w:p>
    <w:p w:rsidR="00D66683" w:rsidRDefault="00D66683" w:rsidP="000D24F6">
      <w:pPr>
        <w:spacing w:before="120" w:after="120"/>
        <w:ind w:firstLine="567"/>
        <w:jc w:val="both"/>
        <w:rPr>
          <w:lang w:val="nl-NL"/>
        </w:rPr>
      </w:pPr>
      <w:r>
        <w:rPr>
          <w:lang w:val="nl-NL"/>
        </w:rPr>
        <w:t xml:space="preserve">- </w:t>
      </w:r>
      <w:r w:rsidRPr="007F1DAE">
        <w:rPr>
          <w:lang w:val="nl-NL"/>
        </w:rPr>
        <w:t>Công chứng viên sao y tài liệu trực tiếp</w:t>
      </w:r>
      <w:r>
        <w:rPr>
          <w:lang w:val="nl-NL"/>
        </w:rPr>
        <w:t>;</w:t>
      </w:r>
    </w:p>
    <w:p w:rsidR="00D66683" w:rsidRDefault="00D66683" w:rsidP="000D24F6">
      <w:pPr>
        <w:spacing w:before="120" w:after="120"/>
        <w:ind w:firstLine="567"/>
        <w:jc w:val="both"/>
        <w:rPr>
          <w:lang w:val="nl-NL"/>
        </w:rPr>
      </w:pPr>
      <w:r>
        <w:rPr>
          <w:lang w:val="nl-NL"/>
        </w:rPr>
        <w:t xml:space="preserve">- </w:t>
      </w:r>
      <w:r w:rsidRPr="007F1DAE">
        <w:rPr>
          <w:lang w:val="nl-NL"/>
        </w:rPr>
        <w:t xml:space="preserve">Công chứng chứng thực theo các cách khác phù hợp với quy định </w:t>
      </w:r>
      <w:r>
        <w:rPr>
          <w:lang w:val="nl-NL"/>
        </w:rPr>
        <w:t xml:space="preserve">pháp luật </w:t>
      </w:r>
      <w:r w:rsidRPr="007F1DAE">
        <w:rPr>
          <w:lang w:val="nl-NL"/>
        </w:rPr>
        <w:t>của nước ngoài.</w:t>
      </w:r>
    </w:p>
    <w:p w:rsidR="00097F25" w:rsidRPr="000D24F6" w:rsidRDefault="00F8782A" w:rsidP="000D24F6">
      <w:pPr>
        <w:suppressAutoHyphens w:val="0"/>
        <w:jc w:val="both"/>
        <w:rPr>
          <w:b/>
          <w:spacing w:val="-7"/>
          <w:sz w:val="28"/>
          <w:szCs w:val="28"/>
          <w:lang w:val="nl-NL"/>
        </w:rPr>
      </w:pPr>
      <w:r>
        <w:rPr>
          <w:b/>
          <w:spacing w:val="-7"/>
          <w:sz w:val="26"/>
          <w:szCs w:val="26"/>
          <w:lang w:val="nl-NL"/>
        </w:rPr>
        <w:br w:type="page"/>
      </w:r>
      <w:r w:rsidR="00FB23F3" w:rsidRPr="000D24F6">
        <w:rPr>
          <w:b/>
          <w:spacing w:val="-7"/>
          <w:sz w:val="28"/>
          <w:szCs w:val="28"/>
          <w:lang w:val="nl-NL"/>
        </w:rPr>
        <w:lastRenderedPageBreak/>
        <w:t xml:space="preserve">8. </w:t>
      </w:r>
      <w:r w:rsidR="00FB23F3" w:rsidRPr="00E97CB3">
        <w:rPr>
          <w:b/>
          <w:spacing w:val="-7"/>
          <w:sz w:val="28"/>
          <w:szCs w:val="28"/>
          <w:lang w:val="nl-NL"/>
        </w:rPr>
        <w:t>Thủ tục</w:t>
      </w:r>
      <w:r w:rsidR="00FB23F3" w:rsidRPr="000D24F6">
        <w:rPr>
          <w:b/>
          <w:i/>
          <w:spacing w:val="-7"/>
          <w:sz w:val="28"/>
          <w:szCs w:val="28"/>
          <w:lang w:val="nl-NL"/>
        </w:rPr>
        <w:t xml:space="preserve"> </w:t>
      </w:r>
      <w:r w:rsidR="00097F25" w:rsidRPr="000D24F6">
        <w:rPr>
          <w:b/>
          <w:i/>
          <w:spacing w:val="-7"/>
          <w:sz w:val="28"/>
          <w:szCs w:val="28"/>
          <w:lang w:val="nl-NL"/>
        </w:rPr>
        <w:t>Báo cáo t</w:t>
      </w:r>
      <w:r w:rsidR="00097F25" w:rsidRPr="000D24F6">
        <w:rPr>
          <w:b/>
          <w:i/>
          <w:spacing w:val="-4"/>
          <w:sz w:val="28"/>
          <w:szCs w:val="28"/>
          <w:lang w:val="nl-NL"/>
        </w:rPr>
        <w:t>hay đổi liên quan đến việc nhận diện nhà đầu tư nước ngoài</w:t>
      </w:r>
    </w:p>
    <w:p w:rsidR="008B7DBD" w:rsidRPr="000D24F6" w:rsidRDefault="00097F25" w:rsidP="00097F25">
      <w:pPr>
        <w:tabs>
          <w:tab w:val="left" w:pos="851"/>
          <w:tab w:val="left" w:pos="3119"/>
        </w:tabs>
        <w:spacing w:before="60" w:after="60"/>
        <w:ind w:firstLine="284"/>
        <w:jc w:val="both"/>
        <w:rPr>
          <w:i/>
          <w:sz w:val="28"/>
          <w:szCs w:val="28"/>
          <w:lang w:val="nl-NL"/>
        </w:rPr>
      </w:pPr>
      <w:r w:rsidRPr="000D24F6">
        <w:rPr>
          <w:i/>
          <w:sz w:val="28"/>
          <w:szCs w:val="28"/>
          <w:lang w:val="nl-NL"/>
        </w:rPr>
        <w:t xml:space="preserve">(gồm: </w:t>
      </w:r>
      <w:r w:rsidR="00C361A8" w:rsidRPr="000D24F6">
        <w:rPr>
          <w:i/>
          <w:sz w:val="28"/>
          <w:szCs w:val="28"/>
          <w:lang w:val="nl-NL"/>
        </w:rPr>
        <w:t>thay đổi trụ sở chính;</w:t>
      </w:r>
      <w:r w:rsidRPr="000D24F6">
        <w:rPr>
          <w:i/>
          <w:sz w:val="28"/>
          <w:szCs w:val="28"/>
          <w:lang w:val="nl-NL"/>
        </w:rPr>
        <w:t xml:space="preserve"> địa chỉ liên lạc</w:t>
      </w:r>
      <w:r w:rsidR="000B123A" w:rsidRPr="000D24F6">
        <w:rPr>
          <w:i/>
          <w:sz w:val="28"/>
          <w:szCs w:val="28"/>
          <w:lang w:val="nl-NL"/>
        </w:rPr>
        <w:t xml:space="preserve"> của nhà đầu tư hoặc của đại diện giao dịch</w:t>
      </w:r>
      <w:r w:rsidR="005B0AAA" w:rsidRPr="000D24F6">
        <w:rPr>
          <w:i/>
          <w:sz w:val="28"/>
          <w:szCs w:val="28"/>
          <w:lang w:val="nl-NL"/>
        </w:rPr>
        <w:t>;</w:t>
      </w:r>
      <w:r w:rsidR="00C361A8" w:rsidRPr="000D24F6">
        <w:rPr>
          <w:i/>
          <w:sz w:val="28"/>
          <w:szCs w:val="28"/>
          <w:lang w:val="nl-NL"/>
        </w:rPr>
        <w:t xml:space="preserve"> thay đổi số hộ chiếu hoặc chứng thực cá nhân hợp pháp khác của nhà đầu tư nước ngoài là cá nhân</w:t>
      </w:r>
      <w:r w:rsidR="005B0AAA" w:rsidRPr="000D24F6">
        <w:rPr>
          <w:i/>
          <w:sz w:val="28"/>
          <w:szCs w:val="28"/>
          <w:lang w:val="nl-NL"/>
        </w:rPr>
        <w:t>; số giấy phép đăng ký kinh doanh hoặc các tài liệu</w:t>
      </w:r>
      <w:r w:rsidR="00CD1C1A" w:rsidRPr="000D24F6">
        <w:rPr>
          <w:i/>
          <w:sz w:val="28"/>
          <w:szCs w:val="28"/>
          <w:lang w:val="nl-NL"/>
        </w:rPr>
        <w:t xml:space="preserve"> tương đương nhận diện nhà đầu tư tổ chức nước ngoài</w:t>
      </w:r>
      <w:r w:rsidR="00AB363D" w:rsidRPr="000D24F6">
        <w:rPr>
          <w:i/>
          <w:sz w:val="28"/>
          <w:szCs w:val="28"/>
          <w:lang w:val="nl-NL"/>
        </w:rPr>
        <w:t xml:space="preserve"> do cơ quan quản lý nước ngoài cấp</w:t>
      </w:r>
      <w:r w:rsidR="00A531CC" w:rsidRPr="000D24F6">
        <w:rPr>
          <w:i/>
          <w:sz w:val="28"/>
          <w:szCs w:val="28"/>
          <w:lang w:val="nl-NL"/>
        </w:rPr>
        <w:t>;</w:t>
      </w:r>
      <w:r w:rsidRPr="000D24F6">
        <w:rPr>
          <w:i/>
          <w:sz w:val="28"/>
          <w:szCs w:val="28"/>
          <w:lang w:val="nl-NL"/>
        </w:rPr>
        <w:t xml:space="preserve"> </w:t>
      </w:r>
      <w:r w:rsidR="00AB363D" w:rsidRPr="000D24F6">
        <w:rPr>
          <w:i/>
          <w:sz w:val="28"/>
          <w:szCs w:val="28"/>
          <w:lang w:val="nl-NL"/>
        </w:rPr>
        <w:t>thay đổi do</w:t>
      </w:r>
      <w:r w:rsidRPr="000D24F6">
        <w:rPr>
          <w:i/>
          <w:sz w:val="28"/>
          <w:szCs w:val="28"/>
          <w:lang w:val="nl-NL"/>
        </w:rPr>
        <w:t xml:space="preserve"> chia, tách, hợp nhất, sáp nhập, </w:t>
      </w:r>
      <w:r w:rsidR="00D51C70" w:rsidRPr="000D24F6">
        <w:rPr>
          <w:i/>
          <w:sz w:val="28"/>
          <w:szCs w:val="28"/>
          <w:lang w:val="nl-NL"/>
        </w:rPr>
        <w:t>mua lại</w:t>
      </w:r>
      <w:r w:rsidRPr="000D24F6">
        <w:rPr>
          <w:i/>
          <w:sz w:val="28"/>
          <w:szCs w:val="28"/>
          <w:lang w:val="nl-NL"/>
        </w:rPr>
        <w:t>)</w:t>
      </w:r>
    </w:p>
    <w:p w:rsidR="00D51C70" w:rsidRPr="000D24F6" w:rsidRDefault="00D51C70" w:rsidP="00D51C70">
      <w:pPr>
        <w:tabs>
          <w:tab w:val="left" w:pos="851"/>
        </w:tabs>
        <w:spacing w:before="60" w:after="60"/>
        <w:jc w:val="both"/>
        <w:rPr>
          <w:b/>
          <w:sz w:val="28"/>
          <w:szCs w:val="28"/>
          <w:lang w:val="nl-NL"/>
        </w:rPr>
      </w:pPr>
      <w:r w:rsidRPr="000D24F6">
        <w:rPr>
          <w:b/>
          <w:sz w:val="28"/>
          <w:szCs w:val="28"/>
          <w:lang w:val="nl-NL"/>
        </w:rPr>
        <w:t>- Trình tự thực hiện:</w:t>
      </w:r>
    </w:p>
    <w:p w:rsidR="00D51C70" w:rsidRPr="000D24F6" w:rsidRDefault="00D51C70" w:rsidP="00D51C70">
      <w:pPr>
        <w:ind w:firstLine="284"/>
        <w:jc w:val="both"/>
        <w:rPr>
          <w:i/>
          <w:sz w:val="28"/>
          <w:szCs w:val="28"/>
          <w:lang w:val="nl-NL"/>
        </w:rPr>
      </w:pPr>
      <w:r w:rsidRPr="000D24F6">
        <w:rPr>
          <w:b/>
          <w:i/>
          <w:sz w:val="28"/>
          <w:szCs w:val="28"/>
          <w:lang w:val="nl-NL"/>
        </w:rPr>
        <w:t xml:space="preserve">+ </w:t>
      </w:r>
      <w:r w:rsidRPr="000D24F6">
        <w:rPr>
          <w:i/>
          <w:sz w:val="28"/>
          <w:szCs w:val="28"/>
          <w:lang w:val="nl-NL"/>
        </w:rPr>
        <w:t xml:space="preserve">Bước 1: Nhà đầu tư nước ngoài nộp hồ sơ báo cáo thay đổi </w:t>
      </w:r>
      <w:r w:rsidR="00673E1F" w:rsidRPr="000D24F6">
        <w:rPr>
          <w:i/>
          <w:sz w:val="28"/>
          <w:szCs w:val="28"/>
          <w:lang w:val="nl-NL"/>
        </w:rPr>
        <w:t>liên quan đến việc nhận diện nhà đầu tư nước ngoài</w:t>
      </w:r>
      <w:r w:rsidRPr="000D24F6">
        <w:rPr>
          <w:i/>
          <w:sz w:val="28"/>
          <w:szCs w:val="28"/>
          <w:lang w:val="nl-NL"/>
        </w:rPr>
        <w:t xml:space="preserve"> cho thành viên lưu ký. Thành viên lưu ký thẩm định và khai báo các thông tin </w:t>
      </w:r>
      <w:r w:rsidR="00B362E6">
        <w:rPr>
          <w:i/>
          <w:sz w:val="28"/>
          <w:szCs w:val="28"/>
          <w:lang w:val="nl-NL"/>
        </w:rPr>
        <w:t xml:space="preserve">theo quy định </w:t>
      </w:r>
      <w:r w:rsidRPr="000D24F6">
        <w:rPr>
          <w:i/>
          <w:sz w:val="28"/>
          <w:szCs w:val="28"/>
          <w:lang w:val="nl-NL"/>
        </w:rPr>
        <w:t xml:space="preserve">tại Phụ lục 3 </w:t>
      </w:r>
      <w:r w:rsidR="00B362E6">
        <w:rPr>
          <w:i/>
          <w:sz w:val="28"/>
          <w:szCs w:val="28"/>
          <w:lang w:val="nl-NL"/>
        </w:rPr>
        <w:t xml:space="preserve">ban </w:t>
      </w:r>
      <w:r w:rsidR="00584572">
        <w:rPr>
          <w:i/>
          <w:spacing w:val="-6"/>
          <w:sz w:val="28"/>
          <w:szCs w:val="28"/>
          <w:lang w:val="nl-NL"/>
        </w:rPr>
        <w:t>hành kèm theo Thông tư 123/2015/TT-BTC</w:t>
      </w:r>
      <w:r w:rsidR="00584572" w:rsidRPr="000D24F6">
        <w:rPr>
          <w:i/>
          <w:sz w:val="28"/>
          <w:szCs w:val="28"/>
          <w:lang w:val="nl-NL"/>
        </w:rPr>
        <w:t xml:space="preserve"> </w:t>
      </w:r>
      <w:r w:rsidRPr="000D24F6">
        <w:rPr>
          <w:i/>
          <w:sz w:val="28"/>
          <w:szCs w:val="28"/>
          <w:lang w:val="nl-NL"/>
        </w:rPr>
        <w:t>trên hệ thống đăng ký mã số giao dịch chứng khoán trực tuyến của Trung tâm Lưu ký Chứng khoán Việt Nam (TTLK);</w:t>
      </w:r>
    </w:p>
    <w:p w:rsidR="00D51C70" w:rsidRPr="000D24F6" w:rsidRDefault="00D51C70" w:rsidP="00D51C70">
      <w:pPr>
        <w:ind w:firstLine="284"/>
        <w:jc w:val="both"/>
        <w:rPr>
          <w:i/>
          <w:sz w:val="28"/>
          <w:szCs w:val="28"/>
          <w:lang w:val="nl-NL"/>
        </w:rPr>
      </w:pPr>
      <w:r w:rsidRPr="000D24F6">
        <w:rPr>
          <w:i/>
          <w:sz w:val="28"/>
          <w:szCs w:val="28"/>
          <w:lang w:val="nl-NL"/>
        </w:rPr>
        <w:t xml:space="preserve">+ Bước 2: TTLK tiếp nhận thông tin khai báo. </w:t>
      </w:r>
    </w:p>
    <w:p w:rsidR="00D51C70" w:rsidRPr="000D24F6" w:rsidRDefault="00D51C70" w:rsidP="00D51C70">
      <w:pPr>
        <w:ind w:firstLine="426"/>
        <w:jc w:val="both"/>
        <w:rPr>
          <w:i/>
          <w:sz w:val="28"/>
          <w:szCs w:val="28"/>
          <w:lang w:val="nl-NL"/>
        </w:rPr>
      </w:pPr>
      <w:r w:rsidRPr="000D24F6">
        <w:rPr>
          <w:i/>
          <w:sz w:val="28"/>
          <w:szCs w:val="28"/>
          <w:lang w:val="nl-NL"/>
        </w:rPr>
        <w:t>(i)</w:t>
      </w:r>
      <w:r w:rsidRPr="000D24F6">
        <w:rPr>
          <w:b/>
          <w:i/>
          <w:sz w:val="28"/>
          <w:szCs w:val="28"/>
          <w:lang w:val="nl-NL"/>
        </w:rPr>
        <w:t xml:space="preserve">  </w:t>
      </w:r>
      <w:r w:rsidR="00935261" w:rsidRPr="000D24F6">
        <w:rPr>
          <w:i/>
          <w:sz w:val="28"/>
          <w:szCs w:val="28"/>
          <w:lang w:val="nl-NL"/>
        </w:rPr>
        <w:t>T</w:t>
      </w:r>
      <w:r w:rsidRPr="000D24F6">
        <w:rPr>
          <w:i/>
          <w:sz w:val="28"/>
          <w:szCs w:val="28"/>
          <w:lang w:val="nl-NL"/>
        </w:rPr>
        <w:t>rong thời hạn 01 ngày làm việc</w:t>
      </w:r>
      <w:r w:rsidR="008D543B" w:rsidRPr="000D24F6">
        <w:rPr>
          <w:i/>
          <w:sz w:val="28"/>
          <w:szCs w:val="28"/>
          <w:lang w:val="nl-NL"/>
        </w:rPr>
        <w:t xml:space="preserve"> kể từ khi tiếp nhận thông tin</w:t>
      </w:r>
      <w:r w:rsidRPr="000D24F6">
        <w:rPr>
          <w:i/>
          <w:sz w:val="28"/>
          <w:szCs w:val="28"/>
          <w:lang w:val="nl-NL"/>
        </w:rPr>
        <w:t xml:space="preserve">, TTLK điều chỉnh thông tin </w:t>
      </w:r>
      <w:r w:rsidR="00673E1F" w:rsidRPr="000D24F6">
        <w:rPr>
          <w:i/>
          <w:sz w:val="28"/>
          <w:szCs w:val="28"/>
          <w:lang w:val="nl-NL"/>
        </w:rPr>
        <w:t>thay đổi liên quan đến việc nhận diện nhà đầu tư nước ngoài</w:t>
      </w:r>
      <w:r w:rsidRPr="000D24F6">
        <w:rPr>
          <w:i/>
          <w:sz w:val="28"/>
          <w:szCs w:val="28"/>
          <w:lang w:val="nl-NL"/>
        </w:rPr>
        <w:t xml:space="preserve"> và xác nhận điện tử trên hệ thống thông qua thành viên lưu ký.</w:t>
      </w:r>
    </w:p>
    <w:p w:rsidR="00D51C70" w:rsidRPr="000D24F6" w:rsidRDefault="00D51C70" w:rsidP="00D51C70">
      <w:pPr>
        <w:ind w:firstLine="426"/>
        <w:jc w:val="both"/>
        <w:rPr>
          <w:i/>
          <w:sz w:val="28"/>
          <w:szCs w:val="28"/>
          <w:lang w:val="nl-NL"/>
        </w:rPr>
      </w:pPr>
      <w:r w:rsidRPr="000D24F6">
        <w:rPr>
          <w:i/>
          <w:sz w:val="28"/>
          <w:szCs w:val="28"/>
          <w:lang w:val="nl-NL"/>
        </w:rPr>
        <w:t>(ii) Trường hợp từ chối, TTLK trả lời trên hệ thống và nêu rõ lý do.</w:t>
      </w:r>
    </w:p>
    <w:p w:rsidR="00D51C70" w:rsidRPr="000D24F6" w:rsidRDefault="00D51C70" w:rsidP="00D51C70">
      <w:pPr>
        <w:tabs>
          <w:tab w:val="left" w:pos="851"/>
        </w:tabs>
        <w:ind w:firstLine="284"/>
        <w:jc w:val="both"/>
        <w:rPr>
          <w:i/>
          <w:sz w:val="28"/>
          <w:szCs w:val="28"/>
          <w:lang w:val="nl-NL"/>
        </w:rPr>
      </w:pPr>
      <w:r w:rsidRPr="000D24F6">
        <w:rPr>
          <w:i/>
          <w:sz w:val="28"/>
          <w:szCs w:val="28"/>
          <w:lang w:val="nl-NL"/>
        </w:rPr>
        <w:t xml:space="preserve">+ Bước 3:Trong thời hạn 05 ngày làm việc kể từ khi nhận xác nhận điện tử, thành viên lưu ký nộp đầy đủ hồ sơ báo cáo </w:t>
      </w:r>
      <w:r w:rsidR="00A531CC" w:rsidRPr="000D24F6">
        <w:rPr>
          <w:i/>
          <w:sz w:val="28"/>
          <w:szCs w:val="28"/>
          <w:lang w:val="nl-NL"/>
        </w:rPr>
        <w:t>thay đổi liên quan đến việc nhận diện nhà đầu tư nước ngoài</w:t>
      </w:r>
      <w:r w:rsidRPr="000D24F6">
        <w:rPr>
          <w:i/>
          <w:sz w:val="28"/>
          <w:szCs w:val="28"/>
          <w:lang w:val="nl-NL"/>
        </w:rPr>
        <w:t xml:space="preserve"> theo quy định cho TTLK;</w:t>
      </w:r>
    </w:p>
    <w:p w:rsidR="00D51C70" w:rsidRPr="000D24F6" w:rsidRDefault="00D51C70" w:rsidP="00D51C70">
      <w:pPr>
        <w:tabs>
          <w:tab w:val="left" w:pos="851"/>
        </w:tabs>
        <w:ind w:firstLine="284"/>
        <w:jc w:val="both"/>
        <w:rPr>
          <w:b/>
          <w:sz w:val="28"/>
          <w:szCs w:val="28"/>
          <w:lang w:val="nl-NL"/>
        </w:rPr>
      </w:pPr>
      <w:r w:rsidRPr="000D24F6">
        <w:rPr>
          <w:i/>
          <w:sz w:val="28"/>
          <w:szCs w:val="28"/>
          <w:lang w:val="nl-NL"/>
        </w:rPr>
        <w:t xml:space="preserve">+ Bước 4: Trong thời hạn 05 ngày làm việc kể từ khi nhận hồ sơ đầy đủ, hợp lệ từ thành viên lưu ký, TTLK xác nhận bằng văn bản việc </w:t>
      </w:r>
      <w:r w:rsidR="00A531CC" w:rsidRPr="000D24F6">
        <w:rPr>
          <w:i/>
          <w:sz w:val="28"/>
          <w:szCs w:val="28"/>
          <w:lang w:val="nl-NL"/>
        </w:rPr>
        <w:t xml:space="preserve">thay đổi liên quan đến việc nhận diện nhà đầu tư nước ngoài </w:t>
      </w:r>
      <w:r w:rsidRPr="000D24F6">
        <w:rPr>
          <w:i/>
          <w:sz w:val="28"/>
          <w:szCs w:val="28"/>
          <w:lang w:val="nl-NL"/>
        </w:rPr>
        <w:t xml:space="preserve">(qua thành viên lưu ký). </w:t>
      </w:r>
    </w:p>
    <w:p w:rsidR="00D51C70" w:rsidRPr="000D24F6" w:rsidRDefault="00D51C70" w:rsidP="00D51C70">
      <w:pPr>
        <w:tabs>
          <w:tab w:val="left" w:pos="851"/>
        </w:tabs>
        <w:spacing w:before="60" w:after="60"/>
        <w:jc w:val="both"/>
        <w:rPr>
          <w:b/>
          <w:sz w:val="28"/>
          <w:szCs w:val="28"/>
          <w:lang w:val="nl-NL"/>
        </w:rPr>
      </w:pPr>
      <w:r w:rsidRPr="000D24F6">
        <w:rPr>
          <w:b/>
          <w:sz w:val="28"/>
          <w:szCs w:val="28"/>
          <w:lang w:val="nl-NL"/>
        </w:rPr>
        <w:t xml:space="preserve">- Cách thức thực hiện: </w:t>
      </w:r>
    </w:p>
    <w:p w:rsidR="00D51C70" w:rsidRPr="000D24F6" w:rsidRDefault="00D51C70" w:rsidP="00D51C70">
      <w:pPr>
        <w:tabs>
          <w:tab w:val="left" w:pos="851"/>
        </w:tabs>
        <w:ind w:firstLine="284"/>
        <w:jc w:val="both"/>
        <w:rPr>
          <w:i/>
          <w:sz w:val="28"/>
          <w:szCs w:val="28"/>
          <w:lang w:val="nl-NL"/>
        </w:rPr>
      </w:pPr>
      <w:r w:rsidRPr="000D24F6">
        <w:rPr>
          <w:i/>
          <w:sz w:val="28"/>
          <w:szCs w:val="28"/>
          <w:lang w:val="nl-NL"/>
        </w:rPr>
        <w:t xml:space="preserve">+ Bước 1, bước 2: Thành viên lưu ký </w:t>
      </w:r>
      <w:r w:rsidR="00E97CB3">
        <w:rPr>
          <w:i/>
          <w:sz w:val="28"/>
          <w:szCs w:val="28"/>
          <w:lang w:val="nl-NL"/>
        </w:rPr>
        <w:t>khai báo</w:t>
      </w:r>
      <w:r w:rsidRPr="000D24F6">
        <w:rPr>
          <w:i/>
          <w:sz w:val="28"/>
          <w:szCs w:val="28"/>
          <w:lang w:val="nl-NL"/>
        </w:rPr>
        <w:t xml:space="preserve"> hồ sơ và TTLK trả lời hồ sơ trên hệ thống đăng ký mã số giao dịch chứng khoán trực tuyến;</w:t>
      </w:r>
    </w:p>
    <w:p w:rsidR="00D51C70" w:rsidRPr="000D24F6" w:rsidRDefault="00D51C70" w:rsidP="00D51C70">
      <w:pPr>
        <w:tabs>
          <w:tab w:val="left" w:pos="851"/>
        </w:tabs>
        <w:ind w:firstLine="284"/>
        <w:jc w:val="both"/>
        <w:rPr>
          <w:i/>
          <w:spacing w:val="-4"/>
          <w:sz w:val="28"/>
          <w:szCs w:val="28"/>
          <w:lang w:val="nl-NL"/>
        </w:rPr>
      </w:pPr>
      <w:r w:rsidRPr="000D24F6">
        <w:rPr>
          <w:i/>
          <w:sz w:val="28"/>
          <w:szCs w:val="28"/>
          <w:lang w:val="nl-NL"/>
        </w:rPr>
        <w:t xml:space="preserve">+ Bước 3: Thành viên lưu ký nộp </w:t>
      </w:r>
      <w:r w:rsidR="00E97CB3">
        <w:rPr>
          <w:i/>
          <w:sz w:val="28"/>
          <w:szCs w:val="28"/>
          <w:lang w:val="nl-NL"/>
        </w:rPr>
        <w:t xml:space="preserve">hồ sơ </w:t>
      </w:r>
      <w:r w:rsidRPr="000D24F6">
        <w:rPr>
          <w:i/>
          <w:sz w:val="28"/>
          <w:szCs w:val="28"/>
          <w:lang w:val="nl-NL"/>
        </w:rPr>
        <w:t xml:space="preserve">trực tiếp hoặc gửi </w:t>
      </w:r>
      <w:r w:rsidRPr="000D24F6">
        <w:rPr>
          <w:i/>
          <w:spacing w:val="-4"/>
          <w:sz w:val="28"/>
          <w:szCs w:val="28"/>
          <w:lang w:val="nl-NL"/>
        </w:rPr>
        <w:t>qua đường bưu điện đến địa chỉ trụ sở TTLK;</w:t>
      </w:r>
    </w:p>
    <w:p w:rsidR="00D51C70" w:rsidRPr="000D24F6" w:rsidRDefault="00D51C70" w:rsidP="00D51C70">
      <w:pPr>
        <w:spacing w:before="60" w:after="60"/>
        <w:jc w:val="both"/>
        <w:rPr>
          <w:i/>
          <w:sz w:val="28"/>
          <w:szCs w:val="28"/>
          <w:lang w:val="nl-NL"/>
        </w:rPr>
      </w:pPr>
      <w:r w:rsidRPr="000D24F6">
        <w:rPr>
          <w:i/>
          <w:spacing w:val="-4"/>
          <w:sz w:val="28"/>
          <w:szCs w:val="28"/>
          <w:lang w:val="nl-NL"/>
        </w:rPr>
        <w:t xml:space="preserve">     + Bước 4: Thành viên lưu ký nhận </w:t>
      </w:r>
      <w:r w:rsidRPr="000D24F6">
        <w:rPr>
          <w:i/>
          <w:sz w:val="28"/>
          <w:szCs w:val="28"/>
          <w:lang w:val="nl-NL"/>
        </w:rPr>
        <w:t xml:space="preserve">văn bản xác nhận việc </w:t>
      </w:r>
      <w:r w:rsidR="00A531CC" w:rsidRPr="000D24F6">
        <w:rPr>
          <w:i/>
          <w:sz w:val="28"/>
          <w:szCs w:val="28"/>
          <w:lang w:val="nl-NL"/>
        </w:rPr>
        <w:t>thay đổi liên quan đến việc nhận diện nhà đầu tư nước ngoài</w:t>
      </w:r>
      <w:r w:rsidRPr="000D24F6">
        <w:rPr>
          <w:i/>
          <w:sz w:val="28"/>
          <w:szCs w:val="28"/>
          <w:lang w:val="nl-NL"/>
        </w:rPr>
        <w:t xml:space="preserve"> tại </w:t>
      </w:r>
      <w:r w:rsidRPr="000D24F6">
        <w:rPr>
          <w:i/>
          <w:spacing w:val="-4"/>
          <w:sz w:val="28"/>
          <w:szCs w:val="28"/>
          <w:lang w:val="nl-NL"/>
        </w:rPr>
        <w:t>trụ sở TTLK.</w:t>
      </w:r>
    </w:p>
    <w:p w:rsidR="00D51C70" w:rsidRPr="000D24F6" w:rsidRDefault="00D51C70" w:rsidP="00D51C70">
      <w:pPr>
        <w:spacing w:before="60" w:after="60"/>
        <w:jc w:val="both"/>
        <w:rPr>
          <w:b/>
          <w:sz w:val="28"/>
          <w:szCs w:val="28"/>
          <w:lang w:val="nl-NL"/>
        </w:rPr>
      </w:pPr>
      <w:r w:rsidRPr="000D24F6">
        <w:rPr>
          <w:b/>
          <w:sz w:val="28"/>
          <w:szCs w:val="28"/>
          <w:lang w:val="nl-NL"/>
        </w:rPr>
        <w:t>- Thành phần, số l</w:t>
      </w:r>
      <w:r w:rsidRPr="000D24F6">
        <w:rPr>
          <w:b/>
          <w:sz w:val="28"/>
          <w:szCs w:val="28"/>
          <w:lang w:val="vi-VN"/>
        </w:rPr>
        <w:t>ượ</w:t>
      </w:r>
      <w:r w:rsidRPr="000D24F6">
        <w:rPr>
          <w:b/>
          <w:sz w:val="28"/>
          <w:szCs w:val="28"/>
          <w:lang w:val="nl-NL"/>
        </w:rPr>
        <w:t>ng hồ sơ:</w:t>
      </w:r>
      <w:r w:rsidRPr="000D24F6">
        <w:rPr>
          <w:b/>
          <w:sz w:val="28"/>
          <w:szCs w:val="28"/>
          <w:lang w:val="vi-VN"/>
        </w:rPr>
        <w:t xml:space="preserve"> </w:t>
      </w:r>
    </w:p>
    <w:p w:rsidR="00D51C70" w:rsidRPr="000D24F6" w:rsidRDefault="00D51C70" w:rsidP="00D51C70">
      <w:pPr>
        <w:tabs>
          <w:tab w:val="left" w:pos="851"/>
        </w:tabs>
        <w:spacing w:before="60" w:after="60"/>
        <w:jc w:val="both"/>
        <w:rPr>
          <w:i/>
          <w:sz w:val="28"/>
          <w:szCs w:val="28"/>
          <w:lang w:val="nl-NL"/>
        </w:rPr>
      </w:pPr>
      <w:r w:rsidRPr="000D24F6">
        <w:rPr>
          <w:i/>
          <w:sz w:val="28"/>
          <w:szCs w:val="28"/>
          <w:lang w:val="nl-NL"/>
        </w:rPr>
        <w:t>+ Thành phần hồ sơ:</w:t>
      </w:r>
    </w:p>
    <w:p w:rsidR="00D51C70" w:rsidRPr="000D24F6" w:rsidRDefault="00D51C70" w:rsidP="00D51C70">
      <w:pPr>
        <w:tabs>
          <w:tab w:val="left" w:pos="851"/>
        </w:tabs>
        <w:jc w:val="both"/>
        <w:rPr>
          <w:i/>
          <w:spacing w:val="-6"/>
          <w:sz w:val="28"/>
          <w:szCs w:val="28"/>
          <w:lang w:val="nl-NL"/>
        </w:rPr>
      </w:pPr>
      <w:r w:rsidRPr="000D24F6">
        <w:rPr>
          <w:i/>
          <w:spacing w:val="-6"/>
          <w:sz w:val="28"/>
          <w:szCs w:val="28"/>
          <w:lang w:val="nl-NL"/>
        </w:rPr>
        <w:t xml:space="preserve">(i) Báo cáo thay đổi theo mẫu </w:t>
      </w:r>
      <w:r w:rsidR="00B362E6">
        <w:rPr>
          <w:i/>
          <w:spacing w:val="-6"/>
          <w:sz w:val="28"/>
          <w:szCs w:val="28"/>
          <w:lang w:val="nl-NL"/>
        </w:rPr>
        <w:t xml:space="preserve">quy định tại </w:t>
      </w:r>
      <w:r w:rsidRPr="000D24F6">
        <w:rPr>
          <w:i/>
          <w:spacing w:val="-6"/>
          <w:sz w:val="28"/>
          <w:szCs w:val="28"/>
          <w:lang w:val="nl-NL"/>
        </w:rPr>
        <w:t>Phụ lục 3</w:t>
      </w:r>
      <w:r w:rsidR="00B362E6">
        <w:rPr>
          <w:i/>
          <w:spacing w:val="-6"/>
          <w:sz w:val="28"/>
          <w:szCs w:val="28"/>
          <w:lang w:val="nl-NL"/>
        </w:rPr>
        <w:t xml:space="preserve"> ban</w:t>
      </w:r>
      <w:r w:rsidRPr="000D24F6">
        <w:rPr>
          <w:i/>
          <w:spacing w:val="-6"/>
          <w:sz w:val="28"/>
          <w:szCs w:val="28"/>
          <w:lang w:val="nl-NL"/>
        </w:rPr>
        <w:t xml:space="preserve"> </w:t>
      </w:r>
      <w:r w:rsidR="00584572">
        <w:rPr>
          <w:i/>
          <w:spacing w:val="-6"/>
          <w:sz w:val="28"/>
          <w:szCs w:val="28"/>
          <w:lang w:val="nl-NL"/>
        </w:rPr>
        <w:t>hành kèm theo Thông tư 123/2015/TT-BTC</w:t>
      </w:r>
      <w:r w:rsidR="00584572" w:rsidRPr="000D24F6">
        <w:rPr>
          <w:i/>
          <w:spacing w:val="-6"/>
          <w:sz w:val="28"/>
          <w:szCs w:val="28"/>
          <w:lang w:val="nl-NL"/>
        </w:rPr>
        <w:t xml:space="preserve"> </w:t>
      </w:r>
      <w:r w:rsidRPr="000D24F6">
        <w:rPr>
          <w:i/>
          <w:spacing w:val="-6"/>
          <w:sz w:val="28"/>
          <w:szCs w:val="28"/>
          <w:lang w:val="nl-NL"/>
        </w:rPr>
        <w:t>(bản cứng hoặc bản sao điện SWIFT của ngân hàng lưu ký toàn cầu có xác nhận của thành viên lưu ký);</w:t>
      </w:r>
    </w:p>
    <w:p w:rsidR="00D51C70" w:rsidRPr="000D24F6" w:rsidRDefault="00D51C70" w:rsidP="00D51C70">
      <w:pPr>
        <w:tabs>
          <w:tab w:val="left" w:pos="851"/>
        </w:tabs>
        <w:jc w:val="both"/>
        <w:rPr>
          <w:i/>
          <w:spacing w:val="-6"/>
          <w:sz w:val="28"/>
          <w:szCs w:val="28"/>
          <w:lang w:val="nl-NL"/>
        </w:rPr>
      </w:pPr>
      <w:r w:rsidRPr="000D24F6">
        <w:rPr>
          <w:i/>
          <w:spacing w:val="-6"/>
          <w:sz w:val="28"/>
          <w:szCs w:val="28"/>
          <w:lang w:val="nl-NL"/>
        </w:rPr>
        <w:t>(ii) Bản sao văn bản ủy quyền của nhà đầu tư nước ngoài ủy quyền cho thành viên lưu ký thực hiện báo cáo (nếu là thành viên lưu ký mới của nhà đầu tư);</w:t>
      </w:r>
    </w:p>
    <w:p w:rsidR="00D51C70" w:rsidRPr="000D24F6" w:rsidRDefault="00D51C70" w:rsidP="00D51C70">
      <w:pPr>
        <w:tabs>
          <w:tab w:val="left" w:pos="851"/>
        </w:tabs>
        <w:jc w:val="both"/>
        <w:rPr>
          <w:i/>
          <w:spacing w:val="-6"/>
          <w:sz w:val="28"/>
          <w:szCs w:val="28"/>
          <w:lang w:val="nl-NL"/>
        </w:rPr>
      </w:pPr>
      <w:r w:rsidRPr="000D24F6">
        <w:rPr>
          <w:i/>
          <w:spacing w:val="-6"/>
          <w:sz w:val="28"/>
          <w:szCs w:val="28"/>
          <w:lang w:val="nl-NL"/>
        </w:rPr>
        <w:t xml:space="preserve">(iii) Tài liệu nhận diện nhà đầu tư nước ngoài theo mẫu </w:t>
      </w:r>
      <w:r w:rsidR="00B362E6">
        <w:rPr>
          <w:i/>
          <w:spacing w:val="-6"/>
          <w:sz w:val="28"/>
          <w:szCs w:val="28"/>
          <w:lang w:val="nl-NL"/>
        </w:rPr>
        <w:t xml:space="preserve">quy định tại </w:t>
      </w:r>
      <w:r w:rsidRPr="000D24F6">
        <w:rPr>
          <w:i/>
          <w:spacing w:val="-6"/>
          <w:sz w:val="28"/>
          <w:szCs w:val="28"/>
          <w:lang w:val="nl-NL"/>
        </w:rPr>
        <w:t>Phụ lục 12</w:t>
      </w:r>
      <w:r w:rsidR="00584572" w:rsidRPr="00584572">
        <w:rPr>
          <w:i/>
          <w:spacing w:val="-6"/>
          <w:sz w:val="28"/>
          <w:szCs w:val="28"/>
          <w:lang w:val="nl-NL"/>
        </w:rPr>
        <w:t xml:space="preserve"> </w:t>
      </w:r>
      <w:r w:rsidR="00B362E6">
        <w:rPr>
          <w:i/>
          <w:spacing w:val="-6"/>
          <w:sz w:val="28"/>
          <w:szCs w:val="28"/>
          <w:lang w:val="nl-NL"/>
        </w:rPr>
        <w:t xml:space="preserve">ban </w:t>
      </w:r>
      <w:r w:rsidR="00584572">
        <w:rPr>
          <w:i/>
          <w:spacing w:val="-6"/>
          <w:sz w:val="28"/>
          <w:szCs w:val="28"/>
          <w:lang w:val="nl-NL"/>
        </w:rPr>
        <w:t>hành kèm theo Thông tư 123/2015/TT-BTC</w:t>
      </w:r>
      <w:r w:rsidRPr="000D24F6">
        <w:rPr>
          <w:i/>
          <w:spacing w:val="-6"/>
          <w:sz w:val="28"/>
          <w:szCs w:val="28"/>
          <w:lang w:val="nl-NL"/>
        </w:rPr>
        <w:t>;</w:t>
      </w:r>
    </w:p>
    <w:p w:rsidR="00D51C70" w:rsidRDefault="00D51C70" w:rsidP="008428A0">
      <w:pPr>
        <w:tabs>
          <w:tab w:val="left" w:pos="851"/>
        </w:tabs>
        <w:jc w:val="both"/>
        <w:rPr>
          <w:i/>
          <w:spacing w:val="-6"/>
          <w:sz w:val="28"/>
          <w:szCs w:val="28"/>
          <w:lang w:val="nl-NL"/>
        </w:rPr>
      </w:pPr>
      <w:r w:rsidRPr="000D24F6">
        <w:rPr>
          <w:i/>
          <w:spacing w:val="-6"/>
          <w:sz w:val="28"/>
          <w:szCs w:val="28"/>
          <w:lang w:val="nl-NL"/>
        </w:rPr>
        <w:t xml:space="preserve">(vi) </w:t>
      </w:r>
      <w:r w:rsidR="00542849" w:rsidRPr="000D24F6">
        <w:rPr>
          <w:i/>
          <w:spacing w:val="-6"/>
          <w:sz w:val="28"/>
          <w:szCs w:val="28"/>
          <w:lang w:val="nl-NL"/>
        </w:rPr>
        <w:t>Trường hợp</w:t>
      </w:r>
      <w:r w:rsidR="000C4993" w:rsidRPr="000D24F6">
        <w:rPr>
          <w:i/>
          <w:spacing w:val="-6"/>
          <w:sz w:val="28"/>
          <w:szCs w:val="28"/>
          <w:lang w:val="nl-NL"/>
        </w:rPr>
        <w:t xml:space="preserve"> </w:t>
      </w:r>
      <w:r w:rsidR="000C4993" w:rsidRPr="000D24F6">
        <w:rPr>
          <w:i/>
          <w:sz w:val="28"/>
          <w:szCs w:val="28"/>
          <w:lang w:val="nl-NL"/>
        </w:rPr>
        <w:t>thay đổi số hộ chiếu hoặc chứng thực cá nhân hợp pháp khác của nhà đầu tư nước ngoài là cá nhân, bổ sung</w:t>
      </w:r>
      <w:r w:rsidR="00542849" w:rsidRPr="000D24F6">
        <w:rPr>
          <w:i/>
          <w:spacing w:val="-6"/>
          <w:sz w:val="28"/>
          <w:szCs w:val="28"/>
          <w:lang w:val="nl-NL"/>
        </w:rPr>
        <w:t xml:space="preserve"> </w:t>
      </w:r>
      <w:r w:rsidR="008428A0" w:rsidRPr="000D24F6">
        <w:rPr>
          <w:i/>
          <w:spacing w:val="-6"/>
          <w:sz w:val="28"/>
          <w:szCs w:val="28"/>
          <w:lang w:val="nl-NL"/>
        </w:rPr>
        <w:t>Bản sao hợp lệ hộ chiếu mới</w:t>
      </w:r>
      <w:r w:rsidR="007C61AA" w:rsidRPr="000D24F6">
        <w:rPr>
          <w:i/>
          <w:spacing w:val="-6"/>
          <w:sz w:val="28"/>
          <w:szCs w:val="28"/>
          <w:lang w:val="nl-NL"/>
        </w:rPr>
        <w:t xml:space="preserve"> hoặc c</w:t>
      </w:r>
      <w:r w:rsidR="003D4255" w:rsidRPr="000D24F6">
        <w:rPr>
          <w:i/>
          <w:spacing w:val="-6"/>
          <w:sz w:val="28"/>
          <w:szCs w:val="28"/>
          <w:lang w:val="nl-NL"/>
        </w:rPr>
        <w:t>hứng thực cá nhân hợp pháp khác;</w:t>
      </w:r>
    </w:p>
    <w:p w:rsidR="00E97CB3" w:rsidRPr="000D24F6" w:rsidRDefault="00E97CB3" w:rsidP="008428A0">
      <w:pPr>
        <w:tabs>
          <w:tab w:val="left" w:pos="851"/>
        </w:tabs>
        <w:jc w:val="both"/>
        <w:rPr>
          <w:i/>
          <w:spacing w:val="-6"/>
          <w:sz w:val="28"/>
          <w:szCs w:val="28"/>
          <w:lang w:val="nl-NL"/>
        </w:rPr>
      </w:pPr>
      <w:r>
        <w:rPr>
          <w:i/>
          <w:spacing w:val="-6"/>
          <w:sz w:val="28"/>
          <w:szCs w:val="28"/>
          <w:lang w:val="nl-NL"/>
        </w:rPr>
        <w:lastRenderedPageBreak/>
        <w:t>(v) Trường hợp thay đổi trụ sở chính, địa chỉ liên lạc, chia, tách, hợp nhất, sáp nhập và các nội dung, bổ sung Bản sao hợp lệ các tài liệu xác minh có liên quan đến việc thay đổi.</w:t>
      </w:r>
    </w:p>
    <w:p w:rsidR="008428A0" w:rsidRPr="000D24F6" w:rsidRDefault="008428A0" w:rsidP="008428A0">
      <w:pPr>
        <w:tabs>
          <w:tab w:val="left" w:pos="851"/>
        </w:tabs>
        <w:jc w:val="both"/>
        <w:rPr>
          <w:spacing w:val="-6"/>
          <w:sz w:val="28"/>
          <w:szCs w:val="28"/>
          <w:lang w:val="nl-NL"/>
        </w:rPr>
      </w:pPr>
      <w:r w:rsidRPr="000D24F6">
        <w:rPr>
          <w:spacing w:val="-6"/>
          <w:sz w:val="28"/>
          <w:szCs w:val="28"/>
          <w:lang w:val="nl-NL"/>
        </w:rPr>
        <w:t>+ Số lượng hồ sơ: 01 bộ.</w:t>
      </w:r>
    </w:p>
    <w:p w:rsidR="00D51C70" w:rsidRPr="000D24F6" w:rsidRDefault="00D51C70" w:rsidP="00D51C70">
      <w:pPr>
        <w:tabs>
          <w:tab w:val="left" w:pos="851"/>
        </w:tabs>
        <w:spacing w:before="60" w:after="60"/>
        <w:jc w:val="both"/>
        <w:rPr>
          <w:sz w:val="28"/>
          <w:szCs w:val="28"/>
          <w:lang w:val="nl-NL"/>
        </w:rPr>
      </w:pPr>
      <w:r w:rsidRPr="000D24F6">
        <w:rPr>
          <w:b/>
          <w:sz w:val="28"/>
          <w:szCs w:val="28"/>
          <w:lang w:val="nl-NL"/>
        </w:rPr>
        <w:t xml:space="preserve">- Thời hạn giải quyết: </w:t>
      </w:r>
    </w:p>
    <w:p w:rsidR="00D51C70" w:rsidRPr="000D24F6" w:rsidRDefault="00D51C70" w:rsidP="00D51C70">
      <w:pPr>
        <w:tabs>
          <w:tab w:val="left" w:pos="851"/>
        </w:tabs>
        <w:ind w:firstLine="284"/>
        <w:jc w:val="both"/>
        <w:rPr>
          <w:i/>
          <w:spacing w:val="-2"/>
          <w:sz w:val="28"/>
          <w:szCs w:val="28"/>
          <w:lang w:val="nl-NL"/>
        </w:rPr>
      </w:pPr>
      <w:r w:rsidRPr="000D24F6">
        <w:rPr>
          <w:i/>
          <w:sz w:val="28"/>
          <w:szCs w:val="28"/>
          <w:lang w:val="nl-NL"/>
        </w:rPr>
        <w:t xml:space="preserve">+ </w:t>
      </w:r>
      <w:r w:rsidRPr="000D24F6">
        <w:rPr>
          <w:i/>
          <w:spacing w:val="-2"/>
          <w:sz w:val="28"/>
          <w:szCs w:val="28"/>
          <w:lang w:val="nl-NL"/>
        </w:rPr>
        <w:t>Bước 2: 01 ngày làm việc kể từ khi tiếp nhận thông tin khai báo trên hệ thống đăng ký mã số giao dịch chứng khoán trực tuyến;</w:t>
      </w:r>
    </w:p>
    <w:p w:rsidR="00D51C70" w:rsidRPr="000D24F6" w:rsidRDefault="00D51C70" w:rsidP="00D51C70">
      <w:pPr>
        <w:tabs>
          <w:tab w:val="left" w:pos="851"/>
        </w:tabs>
        <w:ind w:firstLine="284"/>
        <w:jc w:val="both"/>
        <w:rPr>
          <w:i/>
          <w:sz w:val="28"/>
          <w:szCs w:val="28"/>
          <w:lang w:val="nl-NL"/>
        </w:rPr>
      </w:pPr>
      <w:r w:rsidRPr="000D24F6">
        <w:rPr>
          <w:i/>
          <w:spacing w:val="-2"/>
          <w:sz w:val="28"/>
          <w:szCs w:val="28"/>
          <w:lang w:val="nl-NL"/>
        </w:rPr>
        <w:t>+ Bước 4: 05 ngày làm việc kể từ ngày TTLK nhận được hồ sơ đầy đủ, hợp lệ từ thành viên lưu ký.</w:t>
      </w:r>
    </w:p>
    <w:p w:rsidR="00D51C70" w:rsidRPr="000D24F6" w:rsidRDefault="00D51C70" w:rsidP="00D51C70">
      <w:pPr>
        <w:tabs>
          <w:tab w:val="left" w:pos="851"/>
        </w:tabs>
        <w:spacing w:before="60" w:after="60"/>
        <w:jc w:val="both"/>
        <w:rPr>
          <w:b/>
          <w:sz w:val="28"/>
          <w:szCs w:val="28"/>
          <w:lang w:val="nl-NL"/>
        </w:rPr>
      </w:pPr>
      <w:r w:rsidRPr="000D24F6">
        <w:rPr>
          <w:b/>
          <w:sz w:val="28"/>
          <w:szCs w:val="28"/>
          <w:lang w:val="nl-NL"/>
        </w:rPr>
        <w:t xml:space="preserve">- Đối tượng thực hiện thủ tục hành chính: </w:t>
      </w:r>
    </w:p>
    <w:p w:rsidR="00D51C70" w:rsidRPr="000D24F6" w:rsidRDefault="00D51C70" w:rsidP="00D51C70">
      <w:pPr>
        <w:tabs>
          <w:tab w:val="left" w:pos="851"/>
        </w:tabs>
        <w:spacing w:before="60" w:after="60"/>
        <w:ind w:firstLine="284"/>
        <w:jc w:val="both"/>
        <w:rPr>
          <w:b/>
          <w:i/>
          <w:sz w:val="28"/>
          <w:szCs w:val="28"/>
          <w:lang w:val="nl-NL"/>
        </w:rPr>
      </w:pPr>
      <w:r w:rsidRPr="000D24F6">
        <w:rPr>
          <w:i/>
          <w:sz w:val="28"/>
          <w:szCs w:val="28"/>
          <w:lang w:val="nl-NL"/>
        </w:rPr>
        <w:t>Thành viên lưu ký được ủy quyền thực hiện báo cáo.</w:t>
      </w:r>
    </w:p>
    <w:p w:rsidR="00D51C70" w:rsidRPr="000D24F6" w:rsidRDefault="00D51C70" w:rsidP="00D51C70">
      <w:pPr>
        <w:tabs>
          <w:tab w:val="left" w:pos="851"/>
        </w:tabs>
        <w:spacing w:before="60" w:after="60"/>
        <w:jc w:val="both"/>
        <w:rPr>
          <w:b/>
          <w:sz w:val="28"/>
          <w:szCs w:val="28"/>
          <w:lang w:val="nl-NL"/>
        </w:rPr>
      </w:pPr>
      <w:r w:rsidRPr="000D24F6">
        <w:rPr>
          <w:b/>
          <w:sz w:val="28"/>
          <w:szCs w:val="28"/>
          <w:lang w:val="nl-NL"/>
        </w:rPr>
        <w:t>- Cơ quan thực hiện thủ tục hành chính:</w:t>
      </w:r>
    </w:p>
    <w:p w:rsidR="00D51C70" w:rsidRPr="000D24F6" w:rsidRDefault="00D51C70" w:rsidP="00D51C70">
      <w:pPr>
        <w:tabs>
          <w:tab w:val="left" w:pos="851"/>
        </w:tabs>
        <w:ind w:firstLine="284"/>
        <w:jc w:val="both"/>
        <w:rPr>
          <w:sz w:val="28"/>
          <w:szCs w:val="28"/>
          <w:lang w:val="nl-NL"/>
        </w:rPr>
      </w:pPr>
      <w:r w:rsidRPr="000D24F6">
        <w:rPr>
          <w:sz w:val="28"/>
          <w:szCs w:val="28"/>
          <w:lang w:val="nl-NL"/>
        </w:rPr>
        <w:t xml:space="preserve">+ Cơ quan có thẩm quyền quyết định: </w:t>
      </w:r>
      <w:r w:rsidRPr="000D24F6">
        <w:rPr>
          <w:b/>
          <w:sz w:val="28"/>
          <w:szCs w:val="28"/>
          <w:lang w:val="nl-NL"/>
        </w:rPr>
        <w:t>Trung tâm Lưu ký Chứng khoán</w:t>
      </w:r>
    </w:p>
    <w:p w:rsidR="00D51C70" w:rsidRPr="000D24F6" w:rsidRDefault="00D51C70" w:rsidP="00D51C70">
      <w:pPr>
        <w:tabs>
          <w:tab w:val="left" w:pos="851"/>
        </w:tabs>
        <w:ind w:firstLine="284"/>
        <w:jc w:val="both"/>
        <w:rPr>
          <w:sz w:val="28"/>
          <w:szCs w:val="28"/>
          <w:lang w:val="nl-NL"/>
        </w:rPr>
      </w:pPr>
      <w:r w:rsidRPr="000D24F6">
        <w:rPr>
          <w:sz w:val="28"/>
          <w:szCs w:val="28"/>
          <w:lang w:val="nl-NL"/>
        </w:rPr>
        <w:t xml:space="preserve">+ </w:t>
      </w:r>
      <w:r w:rsidRPr="000D24F6">
        <w:rPr>
          <w:spacing w:val="-4"/>
          <w:sz w:val="28"/>
          <w:szCs w:val="28"/>
          <w:lang w:val="nl-NL"/>
        </w:rPr>
        <w:t xml:space="preserve">Cơ quan trực tiếp thực hiện thủ tục hành chính: </w:t>
      </w:r>
      <w:r w:rsidRPr="000D24F6">
        <w:rPr>
          <w:b/>
          <w:spacing w:val="-4"/>
          <w:sz w:val="28"/>
          <w:szCs w:val="28"/>
          <w:lang w:val="nl-NL"/>
        </w:rPr>
        <w:t>Trung tâm Lưu ký Chứng khoán</w:t>
      </w:r>
    </w:p>
    <w:p w:rsidR="00D51C70" w:rsidRPr="000D24F6" w:rsidRDefault="00D51C70" w:rsidP="00D51C70">
      <w:pPr>
        <w:tabs>
          <w:tab w:val="left" w:pos="851"/>
        </w:tabs>
        <w:spacing w:before="60" w:after="60"/>
        <w:jc w:val="both"/>
        <w:rPr>
          <w:sz w:val="28"/>
          <w:szCs w:val="28"/>
          <w:lang w:val="nl-NL"/>
        </w:rPr>
      </w:pPr>
      <w:r w:rsidRPr="000D24F6">
        <w:rPr>
          <w:b/>
          <w:sz w:val="28"/>
          <w:szCs w:val="28"/>
          <w:lang w:val="nl-NL"/>
        </w:rPr>
        <w:t xml:space="preserve">- Kết quả thực hiện thủ tục hành chính: </w:t>
      </w:r>
    </w:p>
    <w:p w:rsidR="00D51C70" w:rsidRPr="000D24F6" w:rsidRDefault="00D51C70" w:rsidP="00D51C70">
      <w:pPr>
        <w:tabs>
          <w:tab w:val="left" w:pos="851"/>
        </w:tabs>
        <w:ind w:firstLine="284"/>
        <w:jc w:val="both"/>
        <w:rPr>
          <w:sz w:val="28"/>
          <w:szCs w:val="28"/>
          <w:lang w:val="nl-NL"/>
        </w:rPr>
      </w:pPr>
      <w:r w:rsidRPr="000D24F6">
        <w:rPr>
          <w:sz w:val="28"/>
          <w:szCs w:val="28"/>
          <w:lang w:val="nl-NL"/>
        </w:rPr>
        <w:t xml:space="preserve"> Văn bản xác nhận việc </w:t>
      </w:r>
      <w:r w:rsidR="00D3317E" w:rsidRPr="000D24F6">
        <w:rPr>
          <w:sz w:val="28"/>
          <w:szCs w:val="28"/>
          <w:lang w:val="nl-NL"/>
        </w:rPr>
        <w:t>thay đổi liên quan đến việc nhận diện nhà đầu tư nước ngoài</w:t>
      </w:r>
      <w:r w:rsidRPr="000D24F6">
        <w:rPr>
          <w:sz w:val="28"/>
          <w:szCs w:val="28"/>
          <w:lang w:val="nl-NL"/>
        </w:rPr>
        <w:t>.</w:t>
      </w:r>
    </w:p>
    <w:p w:rsidR="00D51C70" w:rsidRPr="000D24F6" w:rsidRDefault="00D51C70" w:rsidP="00D51C70">
      <w:pPr>
        <w:tabs>
          <w:tab w:val="left" w:pos="851"/>
        </w:tabs>
        <w:spacing w:before="60" w:after="60"/>
        <w:jc w:val="both"/>
        <w:rPr>
          <w:sz w:val="28"/>
          <w:szCs w:val="28"/>
          <w:lang w:val="nl-NL"/>
        </w:rPr>
      </w:pPr>
      <w:r w:rsidRPr="000D24F6">
        <w:rPr>
          <w:b/>
          <w:sz w:val="28"/>
          <w:szCs w:val="28"/>
          <w:lang w:val="nl-NL"/>
        </w:rPr>
        <w:t>-</w:t>
      </w:r>
      <w:r w:rsidR="00F8782A" w:rsidRPr="000D24F6">
        <w:rPr>
          <w:b/>
          <w:sz w:val="28"/>
          <w:szCs w:val="28"/>
          <w:lang w:val="nl-NL"/>
        </w:rPr>
        <w:t xml:space="preserve"> L</w:t>
      </w:r>
      <w:r w:rsidRPr="000D24F6">
        <w:rPr>
          <w:b/>
          <w:sz w:val="28"/>
          <w:szCs w:val="28"/>
          <w:lang w:val="nl-NL"/>
        </w:rPr>
        <w:t xml:space="preserve">ệ phí (nếu có): </w:t>
      </w:r>
      <w:r w:rsidRPr="000D24F6">
        <w:rPr>
          <w:sz w:val="28"/>
          <w:szCs w:val="28"/>
          <w:lang w:val="nl-NL"/>
        </w:rPr>
        <w:t>không có</w:t>
      </w:r>
    </w:p>
    <w:p w:rsidR="00D51C70" w:rsidRPr="000D24F6" w:rsidRDefault="00D51C70" w:rsidP="00D51C70">
      <w:pPr>
        <w:shd w:val="clear" w:color="auto" w:fill="FFFFFF"/>
        <w:spacing w:before="60" w:after="60"/>
        <w:jc w:val="both"/>
        <w:rPr>
          <w:bCs/>
          <w:i/>
          <w:sz w:val="28"/>
          <w:szCs w:val="28"/>
          <w:lang w:val="nl-NL" w:eastAsia="en-US"/>
        </w:rPr>
      </w:pPr>
      <w:r w:rsidRPr="000D24F6">
        <w:rPr>
          <w:b/>
          <w:sz w:val="28"/>
          <w:szCs w:val="28"/>
          <w:lang w:val="nl-NL"/>
        </w:rPr>
        <w:t xml:space="preserve">- Tên, mẫu đơn, mẫu tờ khai: </w:t>
      </w:r>
      <w:r w:rsidRPr="000D24F6">
        <w:rPr>
          <w:i/>
          <w:spacing w:val="-2"/>
          <w:sz w:val="28"/>
          <w:szCs w:val="28"/>
          <w:lang w:val="nl-NL"/>
        </w:rPr>
        <w:t>ban hành kèm theo Thông tư số 123/2015/TT-BTC h</w:t>
      </w:r>
      <w:r w:rsidRPr="000D24F6">
        <w:rPr>
          <w:bCs/>
          <w:i/>
          <w:spacing w:val="-2"/>
          <w:sz w:val="28"/>
          <w:szCs w:val="28"/>
          <w:lang w:val="nl-NL" w:eastAsia="en-US"/>
        </w:rPr>
        <w:t>ướng dẫn hoạt động của nhà đầu tư nước ngoài trên thị trường chứng khoán Việt Nam.</w:t>
      </w:r>
    </w:p>
    <w:p w:rsidR="00D51C70" w:rsidRPr="000D24F6" w:rsidRDefault="00B362E6" w:rsidP="00D51C70">
      <w:pPr>
        <w:suppressAutoHyphens w:val="0"/>
        <w:jc w:val="both"/>
        <w:rPr>
          <w:i/>
          <w:sz w:val="28"/>
          <w:szCs w:val="28"/>
          <w:lang w:val="nl-NL"/>
        </w:rPr>
      </w:pPr>
      <w:r>
        <w:rPr>
          <w:i/>
          <w:sz w:val="28"/>
          <w:szCs w:val="28"/>
          <w:lang w:val="nl-NL"/>
        </w:rPr>
        <w:t xml:space="preserve">+ Phụ lục </w:t>
      </w:r>
      <w:r w:rsidR="00D51C70" w:rsidRPr="000D24F6">
        <w:rPr>
          <w:i/>
          <w:sz w:val="28"/>
          <w:szCs w:val="28"/>
          <w:lang w:val="nl-NL"/>
        </w:rPr>
        <w:t>3: Báo cáo về một số thay đổi của nhà đầu tư nước ngoài (do nhà đầu tư lập);</w:t>
      </w:r>
    </w:p>
    <w:p w:rsidR="00D51C70" w:rsidRPr="000D24F6" w:rsidRDefault="00B362E6" w:rsidP="00D51C70">
      <w:pPr>
        <w:suppressAutoHyphens w:val="0"/>
        <w:jc w:val="both"/>
        <w:rPr>
          <w:i/>
          <w:sz w:val="28"/>
          <w:szCs w:val="28"/>
          <w:lang w:val="nl-NL"/>
        </w:rPr>
      </w:pPr>
      <w:r>
        <w:rPr>
          <w:i/>
          <w:sz w:val="28"/>
          <w:szCs w:val="28"/>
          <w:lang w:val="nl-NL"/>
        </w:rPr>
        <w:t xml:space="preserve">+ Phụ lục </w:t>
      </w:r>
      <w:r w:rsidR="00D51C70" w:rsidRPr="000D24F6">
        <w:rPr>
          <w:i/>
          <w:sz w:val="28"/>
          <w:szCs w:val="28"/>
          <w:lang w:val="nl-NL"/>
        </w:rPr>
        <w:t>12: Tài liệu nhận diện nhà đầu tư.</w:t>
      </w:r>
    </w:p>
    <w:p w:rsidR="00D51C70" w:rsidRPr="000D24F6" w:rsidRDefault="00D51C70" w:rsidP="00D51C70">
      <w:pPr>
        <w:shd w:val="clear" w:color="auto" w:fill="FFFFFF"/>
        <w:spacing w:before="60" w:after="60"/>
        <w:jc w:val="both"/>
        <w:rPr>
          <w:b/>
          <w:sz w:val="28"/>
          <w:szCs w:val="28"/>
          <w:lang w:val="nl-NL"/>
        </w:rPr>
      </w:pPr>
      <w:r w:rsidRPr="000D24F6">
        <w:rPr>
          <w:b/>
          <w:sz w:val="28"/>
          <w:szCs w:val="28"/>
          <w:lang w:val="nl-NL"/>
        </w:rPr>
        <w:t>- Yêu cầu, điều kiện thực hiện thủ tục hành chính:</w:t>
      </w:r>
    </w:p>
    <w:p w:rsidR="00D51C70" w:rsidRPr="000D24F6" w:rsidRDefault="00D51C70" w:rsidP="00935261">
      <w:pPr>
        <w:jc w:val="both"/>
        <w:rPr>
          <w:i/>
          <w:spacing w:val="-6"/>
          <w:sz w:val="28"/>
          <w:szCs w:val="28"/>
          <w:lang w:val="nl-NL"/>
        </w:rPr>
      </w:pPr>
      <w:r w:rsidRPr="000D24F6">
        <w:rPr>
          <w:i/>
          <w:spacing w:val="-6"/>
          <w:sz w:val="28"/>
          <w:szCs w:val="28"/>
          <w:lang w:val="nl-NL"/>
        </w:rPr>
        <w:t>+ Trong thời hạn 30 ngày kể từ khi có sự thay đổi, nhà đầu tư nước ngoài phải thông qua thành viên lưu ký thực hiện báo cáo với TTLK.</w:t>
      </w:r>
    </w:p>
    <w:p w:rsidR="00D51C70" w:rsidRPr="000D24F6" w:rsidRDefault="00D51C70" w:rsidP="00935261">
      <w:pPr>
        <w:jc w:val="both"/>
        <w:rPr>
          <w:i/>
          <w:spacing w:val="-6"/>
          <w:sz w:val="28"/>
          <w:szCs w:val="28"/>
          <w:lang w:val="nl-NL"/>
        </w:rPr>
      </w:pPr>
      <w:r w:rsidRPr="000D24F6">
        <w:rPr>
          <w:i/>
          <w:spacing w:val="-6"/>
          <w:sz w:val="28"/>
          <w:szCs w:val="28"/>
          <w:lang w:val="nl-NL"/>
        </w:rPr>
        <w:t xml:space="preserve">+ Yêu cầu về tính hợp lệ của hồ sơ: </w:t>
      </w:r>
    </w:p>
    <w:p w:rsidR="00D51C70" w:rsidRPr="000D24F6" w:rsidRDefault="00D51C70" w:rsidP="001C427D">
      <w:pPr>
        <w:pStyle w:val="ListParagraph"/>
        <w:numPr>
          <w:ilvl w:val="0"/>
          <w:numId w:val="9"/>
        </w:numPr>
        <w:ind w:left="0" w:firstLine="284"/>
        <w:jc w:val="both"/>
        <w:rPr>
          <w:i/>
          <w:spacing w:val="-6"/>
          <w:sz w:val="28"/>
          <w:szCs w:val="28"/>
          <w:lang w:val="nl-NL"/>
        </w:rPr>
      </w:pPr>
      <w:r w:rsidRPr="000D24F6">
        <w:rPr>
          <w:i/>
          <w:spacing w:val="-6"/>
          <w:sz w:val="28"/>
          <w:szCs w:val="28"/>
          <w:lang w:val="nl-NL"/>
        </w:rPr>
        <w:t>Ngoại trừ các tài liệu theo quy định tại Phụ lục 3</w:t>
      </w:r>
      <w:r w:rsidR="00584572" w:rsidRPr="00584572">
        <w:rPr>
          <w:i/>
          <w:spacing w:val="-6"/>
          <w:sz w:val="28"/>
          <w:szCs w:val="28"/>
          <w:lang w:val="nl-NL"/>
        </w:rPr>
        <w:t xml:space="preserve"> </w:t>
      </w:r>
      <w:r w:rsidR="00B362E6">
        <w:rPr>
          <w:i/>
          <w:spacing w:val="-6"/>
          <w:sz w:val="28"/>
          <w:szCs w:val="28"/>
          <w:lang w:val="nl-NL"/>
        </w:rPr>
        <w:t xml:space="preserve">ban </w:t>
      </w:r>
      <w:r w:rsidR="00584572">
        <w:rPr>
          <w:i/>
          <w:spacing w:val="-6"/>
          <w:sz w:val="28"/>
          <w:szCs w:val="28"/>
          <w:lang w:val="nl-NL"/>
        </w:rPr>
        <w:t>hành kèm theo Thông tư 123/2015/TT-BTC</w:t>
      </w:r>
      <w:r w:rsidRPr="000D24F6">
        <w:rPr>
          <w:i/>
          <w:spacing w:val="-6"/>
          <w:sz w:val="28"/>
          <w:szCs w:val="28"/>
          <w:lang w:val="nl-NL"/>
        </w:rPr>
        <w:t>,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D51C70" w:rsidRPr="000D24F6" w:rsidRDefault="00D51C70" w:rsidP="001C427D">
      <w:pPr>
        <w:pStyle w:val="ListParagraph"/>
        <w:numPr>
          <w:ilvl w:val="0"/>
          <w:numId w:val="9"/>
        </w:numPr>
        <w:ind w:left="0" w:firstLine="284"/>
        <w:jc w:val="both"/>
        <w:rPr>
          <w:i/>
          <w:spacing w:val="-6"/>
          <w:sz w:val="28"/>
          <w:szCs w:val="28"/>
          <w:lang w:val="nl-NL"/>
        </w:rPr>
      </w:pPr>
      <w:r w:rsidRPr="000D24F6">
        <w:rPr>
          <w:i/>
          <w:spacing w:val="-6"/>
          <w:sz w:val="28"/>
          <w:szCs w:val="28"/>
          <w:lang w:val="nl-NL"/>
        </w:rPr>
        <w:t>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p w:rsidR="00D51C70" w:rsidRPr="000D24F6" w:rsidRDefault="00D51C70" w:rsidP="00D51C70">
      <w:pPr>
        <w:tabs>
          <w:tab w:val="left" w:pos="851"/>
        </w:tabs>
        <w:spacing w:before="60" w:after="60"/>
        <w:jc w:val="both"/>
        <w:rPr>
          <w:b/>
          <w:sz w:val="28"/>
          <w:szCs w:val="28"/>
          <w:lang w:val="nl-NL"/>
        </w:rPr>
      </w:pPr>
      <w:r w:rsidRPr="000D24F6">
        <w:rPr>
          <w:b/>
          <w:sz w:val="28"/>
          <w:szCs w:val="28"/>
          <w:lang w:val="nl-NL"/>
        </w:rPr>
        <w:lastRenderedPageBreak/>
        <w:t>- Căn cứ pháp lý của thủ tục hành chính:</w:t>
      </w:r>
    </w:p>
    <w:p w:rsidR="00D51C70" w:rsidRPr="000D24F6" w:rsidRDefault="00D51C70" w:rsidP="00D51C70">
      <w:pPr>
        <w:pStyle w:val="BodyText"/>
        <w:ind w:firstLine="284"/>
        <w:jc w:val="both"/>
        <w:rPr>
          <w:i/>
          <w:szCs w:val="28"/>
          <w:lang w:val="nl-NL"/>
        </w:rPr>
      </w:pPr>
      <w:r w:rsidRPr="000D24F6">
        <w:rPr>
          <w:i/>
          <w:szCs w:val="28"/>
          <w:lang w:val="nl-NL"/>
        </w:rPr>
        <w:t>+ Luật Chứng khoán ngày 29/6/2006;</w:t>
      </w:r>
    </w:p>
    <w:p w:rsidR="00D51C70" w:rsidRPr="000D24F6" w:rsidRDefault="00D51C70" w:rsidP="00D51C70">
      <w:pPr>
        <w:pStyle w:val="BodyText"/>
        <w:ind w:firstLine="284"/>
        <w:jc w:val="both"/>
        <w:rPr>
          <w:i/>
          <w:spacing w:val="-6"/>
          <w:szCs w:val="28"/>
          <w:lang w:val="nl-NL"/>
        </w:rPr>
      </w:pPr>
      <w:r w:rsidRPr="000D24F6">
        <w:rPr>
          <w:i/>
          <w:spacing w:val="-6"/>
          <w:szCs w:val="28"/>
          <w:lang w:val="nl-NL"/>
        </w:rPr>
        <w:t>+ Luật sửa đổi, bổ sung một số điều của Luật chứng khoán ngày 24/11/2010;</w:t>
      </w:r>
    </w:p>
    <w:p w:rsidR="00D51C70" w:rsidRPr="000D24F6" w:rsidRDefault="00D51C70" w:rsidP="00D51C70">
      <w:pPr>
        <w:ind w:firstLine="284"/>
        <w:jc w:val="both"/>
        <w:rPr>
          <w:i/>
          <w:sz w:val="28"/>
          <w:szCs w:val="28"/>
          <w:lang w:val="nl-NL"/>
        </w:rPr>
      </w:pPr>
      <w:r w:rsidRPr="000D24F6">
        <w:rPr>
          <w:i/>
          <w:sz w:val="28"/>
          <w:szCs w:val="28"/>
          <w:lang w:val="nl-NL"/>
        </w:rPr>
        <w:t>+ Nghị định số 58/2012/NĐ-CP ngày 20/7/2012 của Chính phủ quy định chi tiết và hướng dẫn thi hành một số điều của Luật Chứng khoán và Luật sửa đổi bổ sung một số điều của Luật Chứng khoán;</w:t>
      </w:r>
    </w:p>
    <w:p w:rsidR="00D51C70" w:rsidRPr="000D24F6" w:rsidRDefault="00D51C70" w:rsidP="00D51C70">
      <w:pPr>
        <w:ind w:firstLine="284"/>
        <w:jc w:val="both"/>
        <w:rPr>
          <w:i/>
          <w:sz w:val="28"/>
          <w:szCs w:val="28"/>
          <w:lang w:val="nl-NL"/>
        </w:rPr>
      </w:pPr>
      <w:r w:rsidRPr="000D24F6">
        <w:rPr>
          <w:i/>
          <w:sz w:val="28"/>
          <w:szCs w:val="28"/>
          <w:lang w:val="nl-NL"/>
        </w:rPr>
        <w:t>+ Nghị định số 60/2015/NĐ-CP ngày 26/6/2015 của Chính phủ sửa đổi, bổ sung một số điều của Nghị định số 58/2012/NĐ-CP ngày 20/07/2012 của Chính phủ quy định chi tiết và hướng dẫn thi hành một số điều của Luật Chứng khoán và Luật sửa đổi bổ sung một số điều của Luật Chứng khoán;</w:t>
      </w:r>
    </w:p>
    <w:p w:rsidR="00D51C70" w:rsidRPr="000D24F6" w:rsidRDefault="00D51C70" w:rsidP="00935261">
      <w:pPr>
        <w:ind w:firstLine="284"/>
        <w:jc w:val="both"/>
        <w:rPr>
          <w:i/>
          <w:spacing w:val="-7"/>
          <w:sz w:val="28"/>
          <w:szCs w:val="28"/>
          <w:lang w:val="nl-NL"/>
        </w:rPr>
      </w:pPr>
      <w:r w:rsidRPr="000D24F6">
        <w:rPr>
          <w:i/>
          <w:sz w:val="28"/>
          <w:szCs w:val="28"/>
          <w:lang w:val="nl-NL"/>
        </w:rPr>
        <w:t>+ Thông tư</w:t>
      </w:r>
      <w:r w:rsidRPr="000D24F6">
        <w:rPr>
          <w:i/>
          <w:spacing w:val="-7"/>
          <w:sz w:val="28"/>
          <w:szCs w:val="28"/>
          <w:lang w:val="nl-NL"/>
        </w:rPr>
        <w:t xml:space="preserve"> số 123/2015/TT-BTC ngày 18/8/2015 hướng dẫn hoạt động của nhà đầu tư nước ngoài trên thị trường chứng khoán Việt Nam.</w:t>
      </w:r>
    </w:p>
    <w:p w:rsidR="00CD2727" w:rsidRPr="000D24F6" w:rsidRDefault="00CD2727" w:rsidP="00D51C70">
      <w:pPr>
        <w:tabs>
          <w:tab w:val="left" w:pos="851"/>
          <w:tab w:val="left" w:pos="3119"/>
        </w:tabs>
        <w:spacing w:before="60" w:after="60"/>
        <w:ind w:firstLine="284"/>
        <w:jc w:val="both"/>
        <w:rPr>
          <w:spacing w:val="-7"/>
          <w:sz w:val="28"/>
          <w:szCs w:val="28"/>
          <w:lang w:val="nl-NL"/>
        </w:rPr>
      </w:pPr>
    </w:p>
    <w:p w:rsidR="00CD2727" w:rsidRPr="000D24F6" w:rsidRDefault="00CD2727" w:rsidP="00D51C70">
      <w:pPr>
        <w:tabs>
          <w:tab w:val="left" w:pos="851"/>
          <w:tab w:val="left" w:pos="3119"/>
        </w:tabs>
        <w:spacing w:before="60" w:after="60"/>
        <w:ind w:firstLine="284"/>
        <w:jc w:val="both"/>
        <w:rPr>
          <w:spacing w:val="-7"/>
          <w:sz w:val="28"/>
          <w:szCs w:val="28"/>
          <w:lang w:val="nl-NL"/>
        </w:rPr>
      </w:pPr>
      <w:r w:rsidRPr="000D24F6">
        <w:rPr>
          <w:i/>
          <w:spacing w:val="-7"/>
          <w:sz w:val="28"/>
          <w:szCs w:val="28"/>
          <w:lang w:val="nl-NL"/>
        </w:rPr>
        <w:t>Ghi chú: Phần chữ in nghiêng là nội dung thay thế</w:t>
      </w: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0D24F6" w:rsidRDefault="000D24F6" w:rsidP="00D66683">
      <w:pPr>
        <w:spacing w:before="120" w:after="120"/>
        <w:contextualSpacing/>
        <w:jc w:val="center"/>
        <w:rPr>
          <w:rFonts w:eastAsia="Calibri"/>
          <w:b/>
          <w:bCs/>
          <w:szCs w:val="28"/>
          <w:lang w:val="nl-NL"/>
        </w:rPr>
      </w:pPr>
    </w:p>
    <w:p w:rsidR="00D66683" w:rsidRPr="00D66683" w:rsidRDefault="00D66683" w:rsidP="00D66683">
      <w:pPr>
        <w:spacing w:before="120" w:after="120"/>
        <w:contextualSpacing/>
        <w:jc w:val="center"/>
        <w:rPr>
          <w:rFonts w:eastAsia="Calibri"/>
          <w:b/>
          <w:bCs/>
          <w:szCs w:val="28"/>
          <w:lang w:val="nl-NL"/>
        </w:rPr>
      </w:pPr>
      <w:r w:rsidRPr="00D66683">
        <w:rPr>
          <w:rFonts w:eastAsia="Calibri"/>
          <w:b/>
          <w:bCs/>
          <w:szCs w:val="28"/>
          <w:lang w:val="nl-NL"/>
        </w:rPr>
        <w:t>Phụ lục 3/ Appendix 3</w:t>
      </w:r>
    </w:p>
    <w:p w:rsidR="00D66683" w:rsidRPr="00D66683" w:rsidRDefault="00D66683" w:rsidP="00D66683">
      <w:pPr>
        <w:shd w:val="clear" w:color="auto" w:fill="FFFFFF"/>
        <w:spacing w:before="120" w:after="120"/>
        <w:jc w:val="center"/>
        <w:rPr>
          <w:rFonts w:eastAsia="Calibri"/>
          <w:b/>
          <w:bCs/>
          <w:szCs w:val="28"/>
          <w:lang w:val="nl-NL"/>
        </w:rPr>
      </w:pPr>
      <w:r w:rsidRPr="00D66683">
        <w:rPr>
          <w:rFonts w:eastAsia="Calibri"/>
          <w:b/>
          <w:bCs/>
          <w:szCs w:val="28"/>
          <w:lang w:val="nl-NL"/>
        </w:rPr>
        <w:t xml:space="preserve"> MẪU BÁO CÁO VỀ MỘT SỐ THAY ĐỔI CỦA NHÀ ĐẦU TƯ NƯỚC NGOÀI (DO NHÀ ĐẦU TƯ LẬP) </w:t>
      </w:r>
    </w:p>
    <w:p w:rsidR="00D66683" w:rsidRPr="00D66683" w:rsidRDefault="00D66683" w:rsidP="00D66683">
      <w:pPr>
        <w:shd w:val="clear" w:color="auto" w:fill="FFFFFF"/>
        <w:spacing w:before="120"/>
        <w:jc w:val="center"/>
        <w:rPr>
          <w:rFonts w:eastAsia="Calibri"/>
          <w:i/>
          <w:szCs w:val="28"/>
          <w:lang w:val="nl-NL"/>
        </w:rPr>
      </w:pPr>
      <w:r w:rsidRPr="00D66683">
        <w:rPr>
          <w:rFonts w:eastAsia="Calibri"/>
          <w:szCs w:val="28"/>
          <w:lang w:val="nl-NL"/>
        </w:rPr>
        <w:t>(</w:t>
      </w:r>
      <w:r w:rsidRPr="00D66683">
        <w:rPr>
          <w:rFonts w:eastAsia="Calibri"/>
          <w:i/>
          <w:szCs w:val="28"/>
          <w:lang w:val="nl-NL"/>
        </w:rPr>
        <w:t xml:space="preserve">Ban hành kèm theo Thông tư số 123/2015/TT-BTC ngày 18 tháng 08 năm 2015 của Bộ trưởng Bộ Tài chính hướng dẫn hoạt động đầu tư nước ngoài trên </w:t>
      </w:r>
    </w:p>
    <w:p w:rsidR="00D66683" w:rsidRPr="00D66683" w:rsidRDefault="00D66683" w:rsidP="00D66683">
      <w:pPr>
        <w:shd w:val="clear" w:color="auto" w:fill="FFFFFF"/>
        <w:spacing w:after="100" w:afterAutospacing="1"/>
        <w:jc w:val="center"/>
        <w:rPr>
          <w:rFonts w:eastAsia="Calibri"/>
          <w:szCs w:val="28"/>
          <w:lang w:val="nl-NL"/>
        </w:rPr>
      </w:pPr>
      <w:r w:rsidRPr="00D66683">
        <w:rPr>
          <w:rFonts w:eastAsia="Calibri"/>
          <w:i/>
          <w:szCs w:val="28"/>
          <w:lang w:val="nl-NL"/>
        </w:rPr>
        <w:t>thị trường chứng khoán Việt Nam)</w:t>
      </w:r>
    </w:p>
    <w:p w:rsidR="00D66683" w:rsidRPr="008557C5" w:rsidRDefault="00D66683" w:rsidP="00D66683">
      <w:pPr>
        <w:shd w:val="clear" w:color="auto" w:fill="FFFFFF"/>
        <w:spacing w:before="120" w:after="120"/>
        <w:jc w:val="center"/>
        <w:rPr>
          <w:rFonts w:eastAsia="Calibri"/>
          <w:b/>
          <w:bCs/>
          <w:szCs w:val="28"/>
        </w:rPr>
      </w:pPr>
      <w:r w:rsidRPr="008557C5">
        <w:rPr>
          <w:rFonts w:eastAsia="Calibri"/>
          <w:b/>
          <w:bCs/>
          <w:szCs w:val="28"/>
        </w:rPr>
        <w:t>REGISTRATION APPLICATION FORM FOR INFORMATION CHANGE</w:t>
      </w:r>
    </w:p>
    <w:p w:rsidR="00D66683" w:rsidRPr="008557C5" w:rsidRDefault="00D66683" w:rsidP="00D66683">
      <w:pPr>
        <w:shd w:val="clear" w:color="auto" w:fill="FFFFFF"/>
        <w:spacing w:before="120" w:after="120"/>
        <w:jc w:val="center"/>
        <w:rPr>
          <w:rFonts w:eastAsia="Calibri"/>
          <w:bCs/>
        </w:rPr>
      </w:pPr>
      <w:r w:rsidRPr="008557C5">
        <w:rPr>
          <w:rFonts w:eastAsia="Calibri"/>
          <w:bCs/>
        </w:rPr>
        <w:t>Kính gửi: Trung tâm lưu ký chứng khoán Việt Nam</w:t>
      </w:r>
    </w:p>
    <w:p w:rsidR="00D66683" w:rsidRPr="008557C5" w:rsidRDefault="00D66683" w:rsidP="00D66683">
      <w:pPr>
        <w:shd w:val="clear" w:color="auto" w:fill="FFFFFF"/>
        <w:spacing w:before="120" w:after="100" w:afterAutospacing="1"/>
        <w:jc w:val="center"/>
        <w:rPr>
          <w:rFonts w:eastAsia="Calibri"/>
          <w:bCs/>
        </w:rPr>
      </w:pPr>
      <w:r w:rsidRPr="008557C5">
        <w:rPr>
          <w:rFonts w:eastAsia="Calibri"/>
          <w:bCs/>
        </w:rPr>
        <w:t>To: Vietnam Securities Depository</w:t>
      </w:r>
    </w:p>
    <w:p w:rsidR="00D66683" w:rsidRPr="008557C5" w:rsidRDefault="00D66683" w:rsidP="00D66683">
      <w:pPr>
        <w:shd w:val="clear" w:color="auto" w:fill="FFFFFF"/>
        <w:spacing w:before="120" w:after="120"/>
        <w:rPr>
          <w:szCs w:val="28"/>
        </w:rPr>
      </w:pPr>
      <w:r w:rsidRPr="008557C5">
        <w:rPr>
          <w:szCs w:val="28"/>
        </w:rPr>
        <w:t>Tên nhà đầu tư nước ngoài/ Foreign investor’s name:</w:t>
      </w:r>
    </w:p>
    <w:p w:rsidR="00D66683" w:rsidRPr="008557C5" w:rsidRDefault="00D66683" w:rsidP="00D66683">
      <w:pPr>
        <w:shd w:val="clear" w:color="auto" w:fill="FFFFFF"/>
        <w:spacing w:before="120" w:after="120"/>
        <w:rPr>
          <w:szCs w:val="28"/>
        </w:rPr>
      </w:pPr>
      <w:r w:rsidRPr="008557C5">
        <w:rPr>
          <w:szCs w:val="28"/>
        </w:rPr>
        <w:t>Mã số giao dịch chứng khoán/ Securities Trading Code Number:</w:t>
      </w:r>
    </w:p>
    <w:p w:rsidR="00D66683" w:rsidRPr="008557C5" w:rsidRDefault="00D66683" w:rsidP="00D66683">
      <w:pPr>
        <w:shd w:val="clear" w:color="auto" w:fill="FFFFFF"/>
        <w:tabs>
          <w:tab w:val="left" w:pos="679"/>
          <w:tab w:val="left" w:pos="859"/>
        </w:tabs>
        <w:spacing w:before="120" w:after="120"/>
        <w:rPr>
          <w:rFonts w:eastAsia="Calibri"/>
        </w:rPr>
      </w:pPr>
      <w:r w:rsidRPr="008557C5">
        <w:rPr>
          <w:rFonts w:eastAsia="Calibri"/>
        </w:rPr>
        <w:t>Nội dung thay đổi (Ghi N/A, nếu không có sự thay đổi phù hợp)</w:t>
      </w:r>
    </w:p>
    <w:p w:rsidR="00D66683" w:rsidRPr="008557C5" w:rsidRDefault="00D66683" w:rsidP="00D66683">
      <w:pPr>
        <w:shd w:val="clear" w:color="auto" w:fill="FFFFFF"/>
        <w:spacing w:before="120" w:after="100" w:afterAutospacing="1"/>
        <w:rPr>
          <w:rFonts w:eastAsia="Calibri"/>
        </w:rPr>
      </w:pPr>
      <w:r w:rsidRPr="008557C5">
        <w:rPr>
          <w:rFonts w:eastAsia="Calibri"/>
        </w:rPr>
        <w:t>Content to change (Please mark N/A, if such item is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4410"/>
        <w:gridCol w:w="3960"/>
      </w:tblGrid>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STT</w:t>
            </w:r>
          </w:p>
        </w:tc>
        <w:tc>
          <w:tcPr>
            <w:tcW w:w="4410" w:type="dxa"/>
            <w:vAlign w:val="center"/>
          </w:tcPr>
          <w:p w:rsidR="00D66683" w:rsidRPr="008557C5" w:rsidRDefault="00D66683" w:rsidP="0061791B">
            <w:pPr>
              <w:shd w:val="clear" w:color="auto" w:fill="FFFFFF"/>
              <w:spacing w:before="120" w:after="120"/>
              <w:jc w:val="center"/>
              <w:rPr>
                <w:szCs w:val="28"/>
              </w:rPr>
            </w:pPr>
            <w:r w:rsidRPr="008557C5">
              <w:rPr>
                <w:szCs w:val="28"/>
              </w:rPr>
              <w:t>Nội dung cũ</w:t>
            </w:r>
          </w:p>
          <w:p w:rsidR="00D66683" w:rsidRPr="008557C5" w:rsidRDefault="00D66683" w:rsidP="0061791B">
            <w:pPr>
              <w:shd w:val="clear" w:color="auto" w:fill="FFFFFF"/>
              <w:spacing w:before="120" w:after="120"/>
              <w:jc w:val="center"/>
              <w:rPr>
                <w:szCs w:val="28"/>
              </w:rPr>
            </w:pPr>
            <w:r w:rsidRPr="008557C5">
              <w:rPr>
                <w:szCs w:val="28"/>
              </w:rPr>
              <w:t>Original Information</w:t>
            </w:r>
          </w:p>
        </w:tc>
        <w:tc>
          <w:tcPr>
            <w:tcW w:w="3960" w:type="dxa"/>
            <w:vAlign w:val="center"/>
          </w:tcPr>
          <w:p w:rsidR="00D66683" w:rsidRPr="008557C5" w:rsidRDefault="00D66683" w:rsidP="0061791B">
            <w:pPr>
              <w:shd w:val="clear" w:color="auto" w:fill="FFFFFF"/>
              <w:spacing w:before="120" w:after="120"/>
              <w:jc w:val="center"/>
              <w:rPr>
                <w:szCs w:val="28"/>
              </w:rPr>
            </w:pPr>
            <w:r w:rsidRPr="008557C5">
              <w:rPr>
                <w:szCs w:val="28"/>
              </w:rPr>
              <w:t>Nội dung mới</w:t>
            </w:r>
          </w:p>
          <w:p w:rsidR="00D66683" w:rsidRPr="008557C5" w:rsidRDefault="00D66683" w:rsidP="0061791B">
            <w:pPr>
              <w:shd w:val="clear" w:color="auto" w:fill="FFFFFF"/>
              <w:spacing w:before="120" w:after="120"/>
              <w:jc w:val="center"/>
              <w:rPr>
                <w:szCs w:val="28"/>
              </w:rPr>
            </w:pPr>
            <w:r w:rsidRPr="008557C5">
              <w:rPr>
                <w:szCs w:val="28"/>
              </w:rPr>
              <w:t>New Information</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1.</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tên, địa chỉ/ Change of name/ address</w:t>
            </w:r>
          </w:p>
        </w:tc>
      </w:tr>
      <w:tr w:rsidR="00D66683" w:rsidRPr="008557C5" w:rsidTr="0061791B">
        <w:trPr>
          <w:trHeight w:val="865"/>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Tên cũ:</w:t>
            </w:r>
          </w:p>
          <w:p w:rsidR="00D66683" w:rsidRPr="008557C5" w:rsidRDefault="00D66683" w:rsidP="0061791B">
            <w:pPr>
              <w:shd w:val="clear" w:color="auto" w:fill="FFFFFF"/>
              <w:spacing w:before="120" w:after="120"/>
              <w:rPr>
                <w:szCs w:val="28"/>
              </w:rPr>
            </w:pPr>
            <w:r w:rsidRPr="008557C5">
              <w:rPr>
                <w:szCs w:val="28"/>
              </w:rPr>
              <w:t>Original Name</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Tên mới (nếu có)</w:t>
            </w:r>
          </w:p>
          <w:p w:rsidR="00D66683" w:rsidRPr="008557C5" w:rsidRDefault="00D66683" w:rsidP="0061791B">
            <w:pPr>
              <w:shd w:val="clear" w:color="auto" w:fill="FFFFFF"/>
              <w:spacing w:before="120" w:after="120"/>
              <w:rPr>
                <w:szCs w:val="28"/>
              </w:rPr>
            </w:pPr>
            <w:r w:rsidRPr="008557C5">
              <w:rPr>
                <w:szCs w:val="28"/>
              </w:rPr>
              <w:t>New Name (if any)</w:t>
            </w:r>
          </w:p>
        </w:tc>
      </w:tr>
      <w:tr w:rsidR="00D66683" w:rsidRPr="008557C5" w:rsidTr="0061791B">
        <w:trPr>
          <w:trHeight w:val="192"/>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 cũ</w:t>
            </w:r>
          </w:p>
          <w:p w:rsidR="00D66683" w:rsidRPr="008557C5" w:rsidRDefault="00D66683" w:rsidP="0061791B">
            <w:pPr>
              <w:shd w:val="clear" w:color="auto" w:fill="FFFFFF"/>
              <w:spacing w:before="120" w:after="120"/>
              <w:rPr>
                <w:szCs w:val="28"/>
              </w:rPr>
            </w:pPr>
            <w:r w:rsidRPr="008557C5">
              <w:rPr>
                <w:szCs w:val="28"/>
              </w:rPr>
              <w:t>Original 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 mới (nếu có)</w:t>
            </w:r>
          </w:p>
          <w:p w:rsidR="00D66683" w:rsidRPr="008557C5" w:rsidRDefault="00D66683" w:rsidP="0061791B">
            <w:pPr>
              <w:shd w:val="clear" w:color="auto" w:fill="FFFFFF"/>
              <w:spacing w:before="120" w:after="120"/>
              <w:rPr>
                <w:szCs w:val="28"/>
              </w:rPr>
            </w:pPr>
            <w:r w:rsidRPr="008557C5">
              <w:rPr>
                <w:szCs w:val="28"/>
              </w:rPr>
              <w:t>New Address (if any)</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Tel/Fax/Email</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Pr>
                <w:szCs w:val="28"/>
              </w:rPr>
              <w:t>Tel/Fax/Email (if any</w:t>
            </w:r>
            <w:r w:rsidRPr="008557C5">
              <w:rPr>
                <w:szCs w:val="28"/>
              </w:rPr>
              <w:t>/ nếu có)</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đăng ký NSH</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đăng ký NSH mới (nếu có)</w:t>
            </w:r>
          </w:p>
        </w:tc>
      </w:tr>
      <w:tr w:rsidR="00D66683" w:rsidRPr="008557C5" w:rsidTr="0061791B">
        <w:trPr>
          <w:trHeight w:val="85"/>
        </w:trPr>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2.</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thành viên lưu ký/ Change of local custodian</w:t>
            </w:r>
          </w:p>
        </w:tc>
      </w:tr>
      <w:tr w:rsidR="00D66683" w:rsidRPr="008557C5" w:rsidTr="0061791B">
        <w:trPr>
          <w:trHeight w:val="85"/>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Thành viên lưu ký cũ</w:t>
            </w:r>
          </w:p>
          <w:p w:rsidR="00D66683" w:rsidRPr="008557C5" w:rsidRDefault="00D66683" w:rsidP="0061791B">
            <w:pPr>
              <w:shd w:val="clear" w:color="auto" w:fill="FFFFFF"/>
              <w:spacing w:before="120" w:after="120"/>
              <w:rPr>
                <w:szCs w:val="28"/>
              </w:rPr>
            </w:pPr>
            <w:r w:rsidRPr="008557C5">
              <w:rPr>
                <w:szCs w:val="28"/>
              </w:rPr>
              <w:t>Original Custodian</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Thành viên lưu ký mới (nếu có)</w:t>
            </w:r>
          </w:p>
          <w:p w:rsidR="00D66683" w:rsidRPr="008557C5" w:rsidRDefault="00D66683" w:rsidP="0061791B">
            <w:pPr>
              <w:shd w:val="clear" w:color="auto" w:fill="FFFFFF"/>
              <w:spacing w:before="120" w:after="120"/>
              <w:rPr>
                <w:szCs w:val="28"/>
              </w:rPr>
            </w:pPr>
            <w:r w:rsidRPr="008557C5">
              <w:rPr>
                <w:szCs w:val="28"/>
              </w:rPr>
              <w:t>New Custodian (if any)</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lưu ký</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lưu ký mới</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lastRenderedPageBreak/>
              <w:t>3.</w:t>
            </w:r>
          </w:p>
        </w:tc>
        <w:tc>
          <w:tcPr>
            <w:tcW w:w="8370" w:type="dxa"/>
            <w:gridSpan w:val="2"/>
            <w:tcBorders>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Thay đổi ngân hàng lưu ký nơi mở tài khoản vốn đầu tư gián tiếp</w:t>
            </w:r>
          </w:p>
          <w:p w:rsidR="00D66683" w:rsidRPr="008557C5" w:rsidRDefault="00D66683" w:rsidP="0061791B">
            <w:pPr>
              <w:shd w:val="clear" w:color="auto" w:fill="FFFFFF"/>
              <w:spacing w:before="120" w:after="120"/>
              <w:rPr>
                <w:szCs w:val="28"/>
              </w:rPr>
            </w:pPr>
            <w:r w:rsidRPr="008557C5">
              <w:rPr>
                <w:szCs w:val="28"/>
              </w:rPr>
              <w:t>Change of bank where the client open foreign indirect investment account</w:t>
            </w:r>
          </w:p>
        </w:tc>
      </w:tr>
      <w:tr w:rsidR="00D66683" w:rsidRPr="008557C5" w:rsidTr="0061791B">
        <w:trPr>
          <w:trHeight w:val="867"/>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Ngân hàng lưu ký nơi mở tài khoản vốn đầu tư gián tiếp (cũ)</w:t>
            </w:r>
          </w:p>
          <w:p w:rsidR="00D66683" w:rsidRPr="008557C5" w:rsidRDefault="00D66683" w:rsidP="0061791B">
            <w:pPr>
              <w:shd w:val="clear" w:color="auto" w:fill="FFFFFF"/>
              <w:spacing w:before="120" w:after="120"/>
              <w:rPr>
                <w:szCs w:val="28"/>
                <w:lang w:val="nl-NL"/>
              </w:rPr>
            </w:pPr>
            <w:r w:rsidRPr="008557C5">
              <w:rPr>
                <w:szCs w:val="28"/>
              </w:rPr>
              <w:t>Old bank</w:t>
            </w:r>
          </w:p>
        </w:tc>
        <w:tc>
          <w:tcPr>
            <w:tcW w:w="3960" w:type="dxa"/>
            <w:tcBorders>
              <w:bottom w:val="nil"/>
            </w:tcBorders>
            <w:vAlign w:val="center"/>
          </w:tcPr>
          <w:p w:rsidR="00D66683" w:rsidRPr="008557C5" w:rsidRDefault="00D66683" w:rsidP="0061791B">
            <w:pPr>
              <w:shd w:val="clear" w:color="auto" w:fill="FFFFFF"/>
              <w:spacing w:before="120" w:after="120"/>
              <w:rPr>
                <w:szCs w:val="28"/>
                <w:lang w:val="nl-NL"/>
              </w:rPr>
            </w:pPr>
            <w:r w:rsidRPr="008557C5">
              <w:rPr>
                <w:szCs w:val="28"/>
                <w:lang w:val="nl-NL"/>
              </w:rPr>
              <w:t>Ngân hàng lưu ký nơi mở tài khoản vốn đầu tư gián tiếp mới (nếu có)</w:t>
            </w:r>
          </w:p>
          <w:p w:rsidR="00D66683" w:rsidRPr="008557C5" w:rsidRDefault="00D66683" w:rsidP="0061791B">
            <w:pPr>
              <w:shd w:val="clear" w:color="auto" w:fill="FFFFFF"/>
              <w:spacing w:before="120" w:after="120"/>
              <w:rPr>
                <w:szCs w:val="28"/>
              </w:rPr>
            </w:pPr>
            <w:r w:rsidRPr="008557C5">
              <w:rPr>
                <w:szCs w:val="28"/>
                <w:lang w:val="nl-NL"/>
              </w:rPr>
              <w:t>New bank</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lang w:val="nl-NL"/>
              </w:rPr>
            </w:pPr>
            <w:r w:rsidRPr="008557C5">
              <w:rPr>
                <w:szCs w:val="28"/>
              </w:rPr>
              <w:t>Address</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lang w:val="nl-NL"/>
              </w:rPr>
            </w:pPr>
            <w:r w:rsidRPr="008557C5">
              <w:rPr>
                <w:szCs w:val="28"/>
              </w:rPr>
              <w:t>Tel/Fax</w:t>
            </w:r>
          </w:p>
        </w:tc>
      </w:tr>
      <w:tr w:rsidR="00D66683" w:rsidRPr="008557C5" w:rsidTr="0061791B">
        <w:trPr>
          <w:trHeight w:val="85"/>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vốn đầu tư gián tiếp cũ</w:t>
            </w:r>
          </w:p>
          <w:p w:rsidR="00D66683" w:rsidRPr="008557C5" w:rsidRDefault="00D66683" w:rsidP="0061791B">
            <w:pPr>
              <w:shd w:val="clear" w:color="auto" w:fill="FFFFFF"/>
              <w:spacing w:before="120" w:after="120"/>
              <w:rPr>
                <w:szCs w:val="28"/>
              </w:rPr>
            </w:pPr>
            <w:r w:rsidRPr="008557C5">
              <w:rPr>
                <w:szCs w:val="28"/>
              </w:rPr>
              <w:t>Foreign Indirect Investment Account</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vốn đầu tư gián tiếp mới</w:t>
            </w:r>
          </w:p>
          <w:p w:rsidR="00D66683" w:rsidRPr="008557C5" w:rsidRDefault="00D66683" w:rsidP="0061791B">
            <w:pPr>
              <w:shd w:val="clear" w:color="auto" w:fill="FFFFFF"/>
              <w:spacing w:before="120" w:after="120"/>
              <w:rPr>
                <w:szCs w:val="28"/>
                <w:lang w:val="nl-NL"/>
              </w:rPr>
            </w:pPr>
            <w:r w:rsidRPr="008557C5">
              <w:rPr>
                <w:szCs w:val="28"/>
              </w:rPr>
              <w:t>New Foreign Indirect Investment Account (if any)</w:t>
            </w:r>
          </w:p>
        </w:tc>
      </w:tr>
      <w:tr w:rsidR="00D66683" w:rsidRPr="008557C5" w:rsidTr="0061791B">
        <w:tc>
          <w:tcPr>
            <w:tcW w:w="810" w:type="dxa"/>
            <w:vAlign w:val="center"/>
          </w:tcPr>
          <w:p w:rsidR="00D66683" w:rsidRPr="008557C5" w:rsidRDefault="00D66683" w:rsidP="0061791B">
            <w:pPr>
              <w:spacing w:before="120" w:after="120"/>
              <w:jc w:val="center"/>
              <w:rPr>
                <w:szCs w:val="28"/>
              </w:rPr>
            </w:pPr>
            <w:r w:rsidRPr="008557C5">
              <w:rPr>
                <w:szCs w:val="28"/>
              </w:rPr>
              <w:t>4.</w:t>
            </w:r>
          </w:p>
        </w:tc>
        <w:tc>
          <w:tcPr>
            <w:tcW w:w="8370" w:type="dxa"/>
            <w:gridSpan w:val="2"/>
            <w:tcBorders>
              <w:bottom w:val="single" w:sz="4" w:space="0" w:color="auto"/>
            </w:tcBorders>
            <w:vAlign w:val="center"/>
          </w:tcPr>
          <w:p w:rsidR="00D66683" w:rsidRPr="008557C5" w:rsidRDefault="00D66683" w:rsidP="0061791B">
            <w:pPr>
              <w:spacing w:before="120" w:after="120"/>
              <w:rPr>
                <w:szCs w:val="28"/>
              </w:rPr>
            </w:pPr>
            <w:r w:rsidRPr="008557C5">
              <w:rPr>
                <w:szCs w:val="28"/>
              </w:rPr>
              <w:t>Thay đổi Đại diện giao dịch/ change of Trading Representative</w:t>
            </w:r>
          </w:p>
        </w:tc>
      </w:tr>
      <w:tr w:rsidR="00D66683" w:rsidRPr="008557C5" w:rsidTr="0061791B">
        <w:trPr>
          <w:trHeight w:val="183"/>
        </w:trPr>
        <w:tc>
          <w:tcPr>
            <w:tcW w:w="810" w:type="dxa"/>
            <w:vMerge w:val="restart"/>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single" w:sz="4" w:space="0" w:color="auto"/>
              <w:left w:val="single" w:sz="4" w:space="0" w:color="auto"/>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diện giao dịch cũ</w:t>
            </w:r>
          </w:p>
          <w:p w:rsidR="00D66683" w:rsidRPr="008557C5" w:rsidRDefault="00D66683" w:rsidP="0061791B">
            <w:pPr>
              <w:spacing w:before="120" w:after="120"/>
              <w:rPr>
                <w:szCs w:val="28"/>
              </w:rPr>
            </w:pPr>
            <w:r w:rsidRPr="008557C5">
              <w:rPr>
                <w:szCs w:val="28"/>
              </w:rPr>
              <w:t>Old trading representative</w:t>
            </w:r>
          </w:p>
        </w:tc>
        <w:tc>
          <w:tcPr>
            <w:tcW w:w="3960" w:type="dxa"/>
            <w:tcBorders>
              <w:top w:val="single" w:sz="4" w:space="0" w:color="auto"/>
              <w:left w:val="single" w:sz="4" w:space="0" w:color="auto"/>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diện giao dịch mới (nếu có)</w:t>
            </w:r>
          </w:p>
          <w:p w:rsidR="00D66683" w:rsidRPr="008557C5" w:rsidRDefault="00D66683" w:rsidP="0061791B">
            <w:pPr>
              <w:spacing w:before="120" w:after="120"/>
              <w:rPr>
                <w:szCs w:val="28"/>
              </w:rPr>
            </w:pPr>
            <w:r w:rsidRPr="008557C5">
              <w:rPr>
                <w:szCs w:val="28"/>
              </w:rPr>
              <w:t>New trading representative</w:t>
            </w:r>
          </w:p>
        </w:tc>
      </w:tr>
      <w:tr w:rsidR="00D66683" w:rsidRPr="008557C5" w:rsidTr="0061791B">
        <w:trPr>
          <w:trHeight w:val="1304"/>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nil"/>
            </w:tcBorders>
            <w:vAlign w:val="center"/>
          </w:tcPr>
          <w:p w:rsidR="00D66683" w:rsidRPr="008557C5" w:rsidRDefault="00D66683" w:rsidP="0061791B">
            <w:pPr>
              <w:spacing w:before="120" w:after="120"/>
              <w:rPr>
                <w:szCs w:val="28"/>
              </w:rPr>
            </w:pPr>
            <w:r w:rsidRPr="008557C5">
              <w:rPr>
                <w:szCs w:val="28"/>
              </w:rPr>
              <w:t>Tên/</w:t>
            </w:r>
            <w:r>
              <w:rPr>
                <w:szCs w:val="28"/>
              </w:rPr>
              <w:t xml:space="preserve"> N</w:t>
            </w:r>
            <w:r w:rsidRPr="008557C5">
              <w:rPr>
                <w:szCs w:val="28"/>
              </w:rPr>
              <w:t>ame:</w:t>
            </w:r>
          </w:p>
          <w:p w:rsidR="00D66683" w:rsidRPr="008557C5" w:rsidRDefault="00D66683" w:rsidP="0061791B">
            <w:pPr>
              <w:spacing w:before="120" w:after="120"/>
              <w:rPr>
                <w:szCs w:val="28"/>
              </w:rPr>
            </w:pPr>
            <w:r w:rsidRPr="008557C5">
              <w:rPr>
                <w:szCs w:val="28"/>
              </w:rPr>
              <w:t>Số CMT/hộ chiếu/ ID/</w:t>
            </w:r>
            <w:r>
              <w:rPr>
                <w:szCs w:val="28"/>
              </w:rPr>
              <w:t xml:space="preserve"> </w:t>
            </w:r>
            <w:r w:rsidRPr="008557C5">
              <w:rPr>
                <w:szCs w:val="28"/>
              </w:rPr>
              <w:t>passport number:</w:t>
            </w:r>
          </w:p>
        </w:tc>
        <w:tc>
          <w:tcPr>
            <w:tcW w:w="3960" w:type="dxa"/>
            <w:tcBorders>
              <w:top w:val="nil"/>
              <w:bottom w:val="nil"/>
              <w:right w:val="single" w:sz="4" w:space="0" w:color="auto"/>
            </w:tcBorders>
            <w:vAlign w:val="center"/>
          </w:tcPr>
          <w:p w:rsidR="00D66683" w:rsidRPr="008557C5" w:rsidRDefault="00D66683" w:rsidP="0061791B">
            <w:pPr>
              <w:spacing w:before="120" w:after="120"/>
              <w:rPr>
                <w:szCs w:val="28"/>
              </w:rPr>
            </w:pPr>
            <w:r w:rsidRPr="008557C5">
              <w:rPr>
                <w:szCs w:val="28"/>
              </w:rPr>
              <w:t>Tên/ Name:</w:t>
            </w:r>
          </w:p>
          <w:p w:rsidR="00D66683" w:rsidRPr="008557C5" w:rsidRDefault="00D66683" w:rsidP="0061791B">
            <w:pPr>
              <w:spacing w:before="120" w:after="120"/>
              <w:rPr>
                <w:szCs w:val="28"/>
              </w:rPr>
            </w:pPr>
            <w:r w:rsidRPr="008557C5">
              <w:rPr>
                <w:szCs w:val="28"/>
              </w:rPr>
              <w:t>Số CMT/hộ chiếu/ ID/ passport number:</w:t>
            </w:r>
          </w:p>
        </w:tc>
      </w:tr>
      <w:tr w:rsidR="00D66683" w:rsidRPr="008557C5" w:rsidTr="0061791B">
        <w:trPr>
          <w:trHeight w:val="85"/>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nil"/>
            </w:tcBorders>
            <w:vAlign w:val="center"/>
          </w:tcPr>
          <w:p w:rsidR="00D66683" w:rsidRPr="008557C5" w:rsidRDefault="00D66683" w:rsidP="0061791B">
            <w:pPr>
              <w:spacing w:before="120" w:after="120"/>
              <w:rPr>
                <w:szCs w:val="28"/>
              </w:rPr>
            </w:pPr>
            <w:r w:rsidRPr="008557C5">
              <w:rPr>
                <w:szCs w:val="28"/>
              </w:rPr>
              <w:t>Địa chỉ liên lạc/ Address:</w:t>
            </w:r>
          </w:p>
          <w:p w:rsidR="00D66683" w:rsidRPr="008557C5" w:rsidRDefault="00D66683" w:rsidP="0061791B">
            <w:pPr>
              <w:spacing w:before="120" w:after="120"/>
              <w:rPr>
                <w:szCs w:val="28"/>
              </w:rPr>
            </w:pPr>
            <w:r w:rsidRPr="008557C5">
              <w:rPr>
                <w:szCs w:val="28"/>
              </w:rPr>
              <w:t>Điện thoại/ Tel:</w:t>
            </w:r>
          </w:p>
        </w:tc>
        <w:tc>
          <w:tcPr>
            <w:tcW w:w="3960" w:type="dxa"/>
            <w:tcBorders>
              <w:top w:val="nil"/>
              <w:bottom w:val="nil"/>
              <w:right w:val="single" w:sz="4" w:space="0" w:color="auto"/>
            </w:tcBorders>
            <w:vAlign w:val="center"/>
          </w:tcPr>
          <w:p w:rsidR="00D66683" w:rsidRPr="008557C5" w:rsidRDefault="00D66683" w:rsidP="0061791B">
            <w:pPr>
              <w:spacing w:before="120" w:after="120"/>
              <w:rPr>
                <w:szCs w:val="28"/>
              </w:rPr>
            </w:pPr>
            <w:r w:rsidRPr="008557C5">
              <w:rPr>
                <w:szCs w:val="28"/>
              </w:rPr>
              <w:t>Đại chỉ liên lạc/ Address:</w:t>
            </w:r>
          </w:p>
          <w:p w:rsidR="00D66683" w:rsidRPr="008557C5" w:rsidRDefault="00D66683" w:rsidP="0061791B">
            <w:pPr>
              <w:spacing w:before="120" w:after="120"/>
              <w:rPr>
                <w:szCs w:val="28"/>
              </w:rPr>
            </w:pPr>
            <w:r w:rsidRPr="008557C5">
              <w:rPr>
                <w:szCs w:val="28"/>
              </w:rPr>
              <w:t>Điện thoại/ Tel:</w:t>
            </w:r>
          </w:p>
        </w:tc>
      </w:tr>
      <w:tr w:rsidR="00D66683" w:rsidRPr="008557C5" w:rsidTr="0061791B">
        <w:trPr>
          <w:trHeight w:val="85"/>
        </w:trPr>
        <w:tc>
          <w:tcPr>
            <w:tcW w:w="810" w:type="dxa"/>
            <w:vMerge/>
            <w:tcBorders>
              <w:right w:val="single" w:sz="4" w:space="0" w:color="auto"/>
            </w:tcBorders>
            <w:vAlign w:val="center"/>
          </w:tcPr>
          <w:p w:rsidR="00D66683" w:rsidRPr="008557C5" w:rsidRDefault="00D66683" w:rsidP="0061791B">
            <w:pPr>
              <w:spacing w:before="120" w:after="120"/>
              <w:jc w:val="center"/>
              <w:rPr>
                <w:szCs w:val="28"/>
              </w:rPr>
            </w:pPr>
          </w:p>
        </w:tc>
        <w:tc>
          <w:tcPr>
            <w:tcW w:w="4410" w:type="dxa"/>
            <w:tcBorders>
              <w:top w:val="nil"/>
              <w:left w:val="single" w:sz="4" w:space="0" w:color="auto"/>
              <w:bottom w:val="single" w:sz="4" w:space="0" w:color="auto"/>
              <w:right w:val="single" w:sz="4" w:space="0" w:color="auto"/>
            </w:tcBorders>
            <w:vAlign w:val="center"/>
          </w:tcPr>
          <w:p w:rsidR="00D66683" w:rsidRPr="008557C5" w:rsidRDefault="00D66683" w:rsidP="0061791B">
            <w:pPr>
              <w:spacing w:before="120" w:after="120"/>
              <w:rPr>
                <w:szCs w:val="28"/>
              </w:rPr>
            </w:pPr>
            <w:r w:rsidRPr="008557C5">
              <w:rPr>
                <w:szCs w:val="28"/>
              </w:rPr>
              <w:t>Số chứng chỉ hành nghề chứng khoán/ Professional License for Securities Trading</w:t>
            </w:r>
          </w:p>
        </w:tc>
        <w:tc>
          <w:tcPr>
            <w:tcW w:w="3960" w:type="dxa"/>
            <w:tcBorders>
              <w:top w:val="nil"/>
              <w:left w:val="single" w:sz="4" w:space="0" w:color="auto"/>
              <w:bottom w:val="single" w:sz="4" w:space="0" w:color="auto"/>
              <w:right w:val="single" w:sz="4" w:space="0" w:color="auto"/>
            </w:tcBorders>
            <w:vAlign w:val="center"/>
          </w:tcPr>
          <w:p w:rsidR="00D66683" w:rsidRPr="008557C5" w:rsidRDefault="00D66683" w:rsidP="0061791B">
            <w:pPr>
              <w:spacing w:before="120" w:after="120"/>
              <w:rPr>
                <w:szCs w:val="28"/>
              </w:rPr>
            </w:pPr>
            <w:r w:rsidRPr="008557C5">
              <w:rPr>
                <w:szCs w:val="28"/>
              </w:rPr>
              <w:t>Số chứng chỉ hành nghề chứng khoán/ Professional License for Securities Trading</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5.</w:t>
            </w:r>
          </w:p>
        </w:tc>
        <w:tc>
          <w:tcPr>
            <w:tcW w:w="8370" w:type="dxa"/>
            <w:gridSpan w:val="2"/>
            <w:tcBorders>
              <w:top w:val="single" w:sz="4" w:space="0" w:color="auto"/>
              <w:bottom w:val="single" w:sz="4" w:space="0" w:color="auto"/>
            </w:tcBorders>
            <w:vAlign w:val="center"/>
          </w:tcPr>
          <w:p w:rsidR="00D66683" w:rsidRPr="008557C5" w:rsidRDefault="00D66683" w:rsidP="0061791B">
            <w:pPr>
              <w:shd w:val="clear" w:color="auto" w:fill="FFFFFF"/>
              <w:spacing w:before="120" w:after="120"/>
              <w:rPr>
                <w:szCs w:val="28"/>
              </w:rPr>
            </w:pPr>
            <w:r w:rsidRPr="008557C5">
              <w:rPr>
                <w:szCs w:val="28"/>
              </w:rPr>
              <w:t>Chuyển danh mục/ Change of brokers</w:t>
            </w:r>
          </w:p>
        </w:tc>
      </w:tr>
      <w:tr w:rsidR="00D66683" w:rsidRPr="008557C5" w:rsidTr="0061791B">
        <w:trPr>
          <w:trHeight w:val="2844"/>
        </w:trPr>
        <w:tc>
          <w:tcPr>
            <w:tcW w:w="810" w:type="dxa"/>
            <w:vMerge w:val="restart"/>
            <w:vAlign w:val="center"/>
          </w:tcPr>
          <w:p w:rsidR="00D66683" w:rsidRPr="008557C5" w:rsidRDefault="00D66683" w:rsidP="0061791B">
            <w:pPr>
              <w:shd w:val="clear" w:color="auto" w:fill="FFFFFF"/>
              <w:spacing w:before="120" w:after="120"/>
              <w:jc w:val="center"/>
              <w:rPr>
                <w:szCs w:val="28"/>
              </w:rPr>
            </w:pPr>
          </w:p>
        </w:tc>
        <w:tc>
          <w:tcPr>
            <w:tcW w:w="441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Công ty chứng khoán chuyển danh mục (chỉ áp dụng trong trường hợp tài khoản chuyển và nhận là của cùng một nhà đầu tư)/</w:t>
            </w:r>
            <w:r>
              <w:rPr>
                <w:szCs w:val="28"/>
              </w:rPr>
              <w:t xml:space="preserve"> </w:t>
            </w:r>
            <w:r w:rsidRPr="008557C5">
              <w:rPr>
                <w:szCs w:val="28"/>
              </w:rPr>
              <w:t>Old Broker (applicable if accounts are of same investor)</w:t>
            </w:r>
          </w:p>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c>
          <w:tcPr>
            <w:tcW w:w="3960" w:type="dxa"/>
            <w:tcBorders>
              <w:bottom w:val="nil"/>
            </w:tcBorders>
            <w:vAlign w:val="center"/>
          </w:tcPr>
          <w:p w:rsidR="00D66683" w:rsidRPr="008557C5" w:rsidRDefault="00D66683" w:rsidP="0061791B">
            <w:pPr>
              <w:shd w:val="clear" w:color="auto" w:fill="FFFFFF"/>
              <w:spacing w:before="120" w:after="120"/>
              <w:rPr>
                <w:szCs w:val="28"/>
              </w:rPr>
            </w:pPr>
            <w:r w:rsidRPr="008557C5">
              <w:rPr>
                <w:szCs w:val="28"/>
              </w:rPr>
              <w:t>Công ty chứng khoán nhận danh mục(chỉ áp dụng trong trường hợp tài khoản chuyển và nhận là của cùng một nhà đầu tư)/ New Broker firm  (applicable if accounts are of same investor</w:t>
            </w:r>
          </w:p>
          <w:p w:rsidR="00D66683" w:rsidRPr="008557C5" w:rsidRDefault="00D66683" w:rsidP="0061791B">
            <w:pPr>
              <w:shd w:val="clear" w:color="auto" w:fill="FFFFFF"/>
              <w:spacing w:before="120" w:after="120"/>
              <w:rPr>
                <w:szCs w:val="28"/>
              </w:rPr>
            </w:pPr>
            <w:r w:rsidRPr="008557C5">
              <w:rPr>
                <w:szCs w:val="28"/>
              </w:rPr>
              <w:t>Địa chỉ</w:t>
            </w:r>
          </w:p>
          <w:p w:rsidR="00D66683" w:rsidRPr="008557C5" w:rsidRDefault="00D66683" w:rsidP="0061791B">
            <w:pPr>
              <w:shd w:val="clear" w:color="auto" w:fill="FFFFFF"/>
              <w:spacing w:before="120" w:after="120"/>
              <w:rPr>
                <w:szCs w:val="28"/>
              </w:rPr>
            </w:pPr>
            <w:r w:rsidRPr="008557C5">
              <w:rPr>
                <w:szCs w:val="28"/>
              </w:rPr>
              <w:t>Address</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b/>
                <w:bCs/>
                <w:kern w:val="32"/>
                <w:szCs w:val="28"/>
              </w:rPr>
            </w:pPr>
            <w:r w:rsidRPr="008557C5">
              <w:rPr>
                <w:szCs w:val="28"/>
              </w:rPr>
              <w:t>Tel/Fax</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Điện thoại</w:t>
            </w:r>
          </w:p>
          <w:p w:rsidR="00D66683" w:rsidRPr="008557C5" w:rsidRDefault="00D66683" w:rsidP="0061791B">
            <w:pPr>
              <w:shd w:val="clear" w:color="auto" w:fill="FFFFFF"/>
              <w:spacing w:before="120" w:after="120"/>
              <w:rPr>
                <w:szCs w:val="28"/>
              </w:rPr>
            </w:pPr>
            <w:r w:rsidRPr="008557C5">
              <w:rPr>
                <w:szCs w:val="28"/>
              </w:rPr>
              <w:t>Tel/Fax</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Tài khoản của nhà đầu tư (tên nhà đầu tư)</w:t>
            </w:r>
          </w:p>
          <w:p w:rsidR="00D66683" w:rsidRPr="008557C5" w:rsidRDefault="00D66683" w:rsidP="0061791B">
            <w:pPr>
              <w:shd w:val="clear" w:color="auto" w:fill="FFFFFF"/>
              <w:spacing w:before="120" w:after="120"/>
              <w:rPr>
                <w:szCs w:val="28"/>
              </w:rPr>
            </w:pPr>
            <w:r w:rsidRPr="008557C5">
              <w:rPr>
                <w:szCs w:val="28"/>
              </w:rPr>
              <w:t>Investor’s Name</w:t>
            </w:r>
          </w:p>
        </w:tc>
        <w:tc>
          <w:tcPr>
            <w:tcW w:w="3960" w:type="dxa"/>
            <w:tcBorders>
              <w:top w:val="nil"/>
              <w:bottom w:val="nil"/>
            </w:tcBorders>
            <w:vAlign w:val="center"/>
          </w:tcPr>
          <w:p w:rsidR="00D66683" w:rsidRPr="008557C5" w:rsidRDefault="00D66683" w:rsidP="0061791B">
            <w:pPr>
              <w:shd w:val="clear" w:color="auto" w:fill="FFFFFF"/>
              <w:spacing w:before="120" w:after="120"/>
              <w:rPr>
                <w:szCs w:val="28"/>
              </w:rPr>
            </w:pPr>
            <w:r w:rsidRPr="008557C5">
              <w:rPr>
                <w:szCs w:val="28"/>
              </w:rPr>
              <w:t>Tài khoản của nhà đầu tư: (tên nhà đầu tư)</w:t>
            </w:r>
          </w:p>
          <w:p w:rsidR="00D66683" w:rsidRPr="008557C5" w:rsidRDefault="00D66683" w:rsidP="0061791B">
            <w:pPr>
              <w:shd w:val="clear" w:color="auto" w:fill="FFFFFF"/>
              <w:spacing w:before="120" w:after="120"/>
              <w:rPr>
                <w:szCs w:val="28"/>
              </w:rPr>
            </w:pPr>
            <w:r w:rsidRPr="008557C5">
              <w:rPr>
                <w:szCs w:val="28"/>
              </w:rPr>
              <w:t>Investor’s Name</w:t>
            </w:r>
          </w:p>
        </w:tc>
      </w:tr>
      <w:tr w:rsidR="00D66683" w:rsidRPr="008557C5" w:rsidTr="0061791B">
        <w:trPr>
          <w:trHeight w:val="109"/>
        </w:trPr>
        <w:tc>
          <w:tcPr>
            <w:tcW w:w="810" w:type="dxa"/>
            <w:vMerge/>
            <w:vAlign w:val="center"/>
          </w:tcPr>
          <w:p w:rsidR="00D66683" w:rsidRPr="008557C5" w:rsidRDefault="00D66683" w:rsidP="0061791B">
            <w:pPr>
              <w:shd w:val="clear" w:color="auto" w:fill="FFFFFF"/>
              <w:spacing w:before="120" w:after="120"/>
              <w:jc w:val="center"/>
              <w:rPr>
                <w:szCs w:val="28"/>
              </w:rPr>
            </w:pPr>
          </w:p>
        </w:tc>
        <w:tc>
          <w:tcPr>
            <w:tcW w:w="441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chuyển:</w:t>
            </w:r>
          </w:p>
          <w:p w:rsidR="00D66683" w:rsidRPr="008557C5" w:rsidRDefault="00D66683" w:rsidP="0061791B">
            <w:pPr>
              <w:shd w:val="clear" w:color="auto" w:fill="FFFFFF"/>
              <w:spacing w:before="120" w:after="120"/>
              <w:rPr>
                <w:szCs w:val="28"/>
              </w:rPr>
            </w:pPr>
            <w:r w:rsidRPr="008557C5">
              <w:rPr>
                <w:szCs w:val="28"/>
              </w:rPr>
              <w:t>Sending Securities Account No</w:t>
            </w:r>
          </w:p>
        </w:tc>
        <w:tc>
          <w:tcPr>
            <w:tcW w:w="3960" w:type="dxa"/>
            <w:tcBorders>
              <w:top w:val="nil"/>
            </w:tcBorders>
            <w:vAlign w:val="center"/>
          </w:tcPr>
          <w:p w:rsidR="00D66683" w:rsidRPr="008557C5" w:rsidRDefault="00D66683" w:rsidP="0061791B">
            <w:pPr>
              <w:shd w:val="clear" w:color="auto" w:fill="FFFFFF"/>
              <w:spacing w:before="120" w:after="120"/>
              <w:rPr>
                <w:szCs w:val="28"/>
              </w:rPr>
            </w:pPr>
            <w:r w:rsidRPr="008557C5">
              <w:rPr>
                <w:szCs w:val="28"/>
              </w:rPr>
              <w:t>Số tài khoản nhận:</w:t>
            </w:r>
          </w:p>
          <w:p w:rsidR="00D66683" w:rsidRPr="008557C5" w:rsidRDefault="00D66683" w:rsidP="0061791B">
            <w:pPr>
              <w:shd w:val="clear" w:color="auto" w:fill="FFFFFF"/>
              <w:spacing w:before="120" w:after="120"/>
              <w:rPr>
                <w:szCs w:val="28"/>
              </w:rPr>
            </w:pPr>
            <w:r w:rsidRPr="008557C5">
              <w:rPr>
                <w:szCs w:val="28"/>
              </w:rPr>
              <w:t>Receiving Securities Account No</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r w:rsidRPr="008557C5">
              <w:rPr>
                <w:szCs w:val="28"/>
              </w:rPr>
              <w:t>6.</w:t>
            </w: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Những thay đổi khác so với khi đăng ký mã số giao dịch như địa vị pháp lý, mô hình tổ chức hoạt động, đại diện có thẩm quyền … (liệt kê chi tiết) phải báo cáo theo quy định</w:t>
            </w:r>
            <w:r>
              <w:rPr>
                <w:szCs w:val="28"/>
              </w:rPr>
              <w:t>.</w:t>
            </w:r>
          </w:p>
          <w:p w:rsidR="00D66683" w:rsidRPr="008557C5" w:rsidRDefault="00D66683" w:rsidP="0061791B">
            <w:pPr>
              <w:spacing w:before="120" w:after="120"/>
              <w:rPr>
                <w:szCs w:val="28"/>
              </w:rPr>
            </w:pPr>
            <w:r w:rsidRPr="008557C5">
              <w:rPr>
                <w:szCs w:val="28"/>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D66683" w:rsidRPr="008557C5" w:rsidTr="0061791B">
        <w:tc>
          <w:tcPr>
            <w:tcW w:w="810" w:type="dxa"/>
            <w:vAlign w:val="center"/>
          </w:tcPr>
          <w:p w:rsidR="00D66683" w:rsidRPr="008557C5" w:rsidRDefault="00D66683" w:rsidP="0061791B">
            <w:pPr>
              <w:spacing w:before="120" w:after="120"/>
              <w:jc w:val="center"/>
              <w:rPr>
                <w:szCs w:val="28"/>
                <w:lang w:val="nl-NL"/>
              </w:rPr>
            </w:pPr>
            <w:r w:rsidRPr="008557C5">
              <w:rPr>
                <w:szCs w:val="28"/>
                <w:lang w:val="nl-NL"/>
              </w:rPr>
              <w:t>7.</w:t>
            </w:r>
          </w:p>
        </w:tc>
        <w:tc>
          <w:tcPr>
            <w:tcW w:w="8370" w:type="dxa"/>
            <w:gridSpan w:val="2"/>
            <w:vAlign w:val="center"/>
          </w:tcPr>
          <w:p w:rsidR="00D66683" w:rsidRPr="008557C5" w:rsidRDefault="00D66683" w:rsidP="0061791B">
            <w:pPr>
              <w:spacing w:before="120" w:after="120"/>
              <w:rPr>
                <w:szCs w:val="28"/>
                <w:lang w:val="nl-NL"/>
              </w:rPr>
            </w:pPr>
            <w:r w:rsidRPr="008557C5">
              <w:rPr>
                <w:szCs w:val="28"/>
                <w:lang w:val="nl-NL"/>
              </w:rPr>
              <w:t>Thông tin về người liên lạc/ Contact person</w:t>
            </w:r>
          </w:p>
        </w:tc>
      </w:tr>
      <w:tr w:rsidR="00D66683" w:rsidRPr="008557C5" w:rsidTr="0061791B">
        <w:tc>
          <w:tcPr>
            <w:tcW w:w="810" w:type="dxa"/>
            <w:vAlign w:val="center"/>
          </w:tcPr>
          <w:p w:rsidR="00D66683" w:rsidRPr="008557C5" w:rsidRDefault="00D66683" w:rsidP="0061791B">
            <w:pPr>
              <w:spacing w:before="120" w:after="120"/>
              <w:jc w:val="center"/>
              <w:rPr>
                <w:szCs w:val="28"/>
                <w:lang w:val="nl-NL"/>
              </w:rPr>
            </w:pPr>
          </w:p>
        </w:tc>
        <w:tc>
          <w:tcPr>
            <w:tcW w:w="8370" w:type="dxa"/>
            <w:gridSpan w:val="2"/>
            <w:vAlign w:val="center"/>
          </w:tcPr>
          <w:p w:rsidR="00D66683" w:rsidRPr="008557C5" w:rsidRDefault="00D66683" w:rsidP="0061791B">
            <w:pPr>
              <w:spacing w:before="120" w:after="120"/>
              <w:rPr>
                <w:szCs w:val="28"/>
                <w:lang w:val="nl-NL"/>
              </w:rPr>
            </w:pPr>
            <w:r w:rsidRPr="008557C5">
              <w:rPr>
                <w:szCs w:val="28"/>
                <w:lang w:val="nl-NL"/>
              </w:rPr>
              <w:t>Họ tên người liên lạc/ Name of contact person</w:t>
            </w:r>
          </w:p>
          <w:p w:rsidR="00D66683" w:rsidRPr="008557C5" w:rsidRDefault="00D66683" w:rsidP="0061791B">
            <w:pPr>
              <w:spacing w:before="120" w:after="120"/>
              <w:rPr>
                <w:szCs w:val="28"/>
                <w:lang w:val="nl-NL"/>
              </w:rPr>
            </w:pPr>
            <w:r w:rsidRPr="008557C5">
              <w:rPr>
                <w:szCs w:val="28"/>
                <w:lang w:val="nl-NL"/>
              </w:rPr>
              <w:t>Địa chỉ/ Address:</w:t>
            </w:r>
          </w:p>
          <w:p w:rsidR="00D66683" w:rsidRPr="008557C5" w:rsidRDefault="00D66683" w:rsidP="0061791B">
            <w:pPr>
              <w:spacing w:before="120" w:after="120"/>
              <w:rPr>
                <w:szCs w:val="28"/>
                <w:lang w:val="nl-NL"/>
              </w:rPr>
            </w:pPr>
            <w:r w:rsidRPr="008557C5">
              <w:rPr>
                <w:szCs w:val="28"/>
                <w:lang w:val="nl-NL"/>
              </w:rPr>
              <w:t>Điện thoại/Tel:</w:t>
            </w:r>
          </w:p>
          <w:p w:rsidR="00D66683" w:rsidRPr="008557C5" w:rsidRDefault="00D66683" w:rsidP="0061791B">
            <w:pPr>
              <w:spacing w:before="120" w:after="120"/>
              <w:rPr>
                <w:szCs w:val="28"/>
                <w:lang w:val="nl-NL"/>
              </w:rPr>
            </w:pPr>
            <w:r w:rsidRPr="008557C5">
              <w:rPr>
                <w:szCs w:val="28"/>
                <w:lang w:val="nl-NL"/>
              </w:rPr>
              <w:t>Email:</w:t>
            </w:r>
          </w:p>
        </w:tc>
      </w:tr>
      <w:tr w:rsidR="00D66683" w:rsidRPr="008557C5" w:rsidTr="0061791B">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Cam kết:  (có hiệu lực kể từ ngày ký)</w:t>
            </w:r>
          </w:p>
          <w:p w:rsidR="00D66683" w:rsidRPr="008557C5" w:rsidRDefault="00D66683" w:rsidP="0061791B">
            <w:pPr>
              <w:shd w:val="clear" w:color="auto" w:fill="FFFFFF"/>
              <w:spacing w:before="120" w:after="120"/>
              <w:ind w:left="480" w:hanging="480"/>
              <w:rPr>
                <w:szCs w:val="28"/>
                <w:shd w:val="pct15" w:color="auto" w:fill="FFFFFF"/>
              </w:rPr>
            </w:pPr>
            <w:r w:rsidRPr="008557C5">
              <w:rPr>
                <w:szCs w:val="28"/>
              </w:rPr>
              <w:t>Declaration: (effective from the date this registration from is signed)</w:t>
            </w:r>
          </w:p>
          <w:p w:rsidR="00D66683" w:rsidRPr="008557C5" w:rsidRDefault="00D66683" w:rsidP="0061791B">
            <w:pPr>
              <w:shd w:val="clear" w:color="auto" w:fill="FFFFFF"/>
              <w:tabs>
                <w:tab w:val="left" w:pos="369"/>
                <w:tab w:val="left" w:pos="540"/>
              </w:tabs>
              <w:spacing w:before="120" w:after="120"/>
              <w:rPr>
                <w:szCs w:val="28"/>
              </w:rPr>
            </w:pPr>
            <w:r w:rsidRPr="008557C5">
              <w:rPr>
                <w:szCs w:val="28"/>
              </w:rPr>
              <w:t>1.   Tôi xin cam đoan những thông tin nêu trên và nội dung của toàn bộ hồ</w:t>
            </w:r>
            <w:r>
              <w:rPr>
                <w:szCs w:val="28"/>
              </w:rPr>
              <w:t xml:space="preserve"> sơ và các tài </w:t>
            </w:r>
            <w:r w:rsidRPr="008557C5">
              <w:rPr>
                <w:szCs w:val="28"/>
              </w:rPr>
              <w:t>liệu kèm theo là hoàn toàn chính xác, trung thực</w:t>
            </w:r>
            <w:r>
              <w:rPr>
                <w:szCs w:val="28"/>
              </w:rPr>
              <w:t>.</w:t>
            </w:r>
          </w:p>
          <w:p w:rsidR="00D66683" w:rsidRPr="008557C5" w:rsidRDefault="00D66683" w:rsidP="0061791B">
            <w:pPr>
              <w:shd w:val="clear" w:color="auto" w:fill="FFFFFF"/>
              <w:tabs>
                <w:tab w:val="left" w:pos="385"/>
              </w:tabs>
              <w:spacing w:before="120" w:after="120"/>
              <w:rPr>
                <w:szCs w:val="28"/>
              </w:rPr>
            </w:pPr>
            <w:r w:rsidRPr="008557C5">
              <w:rPr>
                <w:szCs w:val="28"/>
              </w:rPr>
              <w:t>I hereby certify that all the imformation above is correct, the attached documents and the contents therein are true and accurate.</w:t>
            </w:r>
          </w:p>
          <w:p w:rsidR="00D66683" w:rsidRPr="008557C5" w:rsidRDefault="00D66683" w:rsidP="0061791B">
            <w:pPr>
              <w:shd w:val="clear" w:color="auto" w:fill="FFFFFF"/>
              <w:spacing w:before="120" w:after="120"/>
              <w:ind w:left="360" w:hanging="360"/>
              <w:rPr>
                <w:szCs w:val="28"/>
              </w:rPr>
            </w:pPr>
            <w:r w:rsidRPr="008557C5">
              <w:rPr>
                <w:szCs w:val="28"/>
              </w:rPr>
              <w:t>2.  Tôi xin cam kết sẽ tuân thủ pháp luật Việt Nam, không có các hành  vi giao dịch trái luật làm ảnh hưởng tới sự công bằng và trật tự thị trường tài chính, thị trường chứng khoán của Việt Nam</w:t>
            </w:r>
            <w:r>
              <w:rPr>
                <w:szCs w:val="28"/>
              </w:rPr>
              <w:t>.</w:t>
            </w:r>
          </w:p>
          <w:p w:rsidR="00D66683" w:rsidRPr="008557C5" w:rsidRDefault="00D66683" w:rsidP="0061791B">
            <w:pPr>
              <w:shd w:val="clear" w:color="auto" w:fill="FFFFFF"/>
              <w:spacing w:before="120" w:after="120"/>
              <w:ind w:left="360" w:hanging="360"/>
              <w:rPr>
                <w:szCs w:val="28"/>
              </w:rPr>
            </w:pPr>
            <w:r w:rsidRPr="008557C5">
              <w:rPr>
                <w:szCs w:val="28"/>
              </w:rPr>
              <w:t>I  hereby undertake to comply to the Vietnamese law and  not knowingly to take such measures to threatening to the stability or order of the Vietnam’s financial/</w:t>
            </w:r>
            <w:r>
              <w:rPr>
                <w:szCs w:val="28"/>
              </w:rPr>
              <w:t xml:space="preserve"> </w:t>
            </w:r>
            <w:r w:rsidRPr="008557C5">
              <w:rPr>
                <w:szCs w:val="28"/>
              </w:rPr>
              <w:t>securities market.</w:t>
            </w:r>
          </w:p>
          <w:p w:rsidR="00D66683" w:rsidRPr="008557C5" w:rsidRDefault="00D66683" w:rsidP="0061791B">
            <w:pPr>
              <w:shd w:val="clear" w:color="auto" w:fill="FFFFFF"/>
              <w:spacing w:before="120" w:after="120"/>
              <w:ind w:left="360" w:hanging="360"/>
              <w:rPr>
                <w:szCs w:val="28"/>
              </w:rPr>
            </w:pPr>
            <w:r w:rsidRPr="008557C5">
              <w:rPr>
                <w:szCs w:val="28"/>
              </w:rPr>
              <w:t>3.   Tôi xin cam đoan những thông tin nêu trên hoàn toàn đúng và đầy đủ.</w:t>
            </w:r>
          </w:p>
          <w:p w:rsidR="00D66683" w:rsidRPr="008557C5" w:rsidRDefault="00D66683" w:rsidP="0061791B">
            <w:pPr>
              <w:shd w:val="clear" w:color="auto" w:fill="FFFFFF"/>
              <w:spacing w:before="120" w:after="120"/>
              <w:ind w:left="360" w:hanging="360"/>
              <w:rPr>
                <w:szCs w:val="28"/>
              </w:rPr>
            </w:pPr>
            <w:r w:rsidRPr="008557C5">
              <w:rPr>
                <w:szCs w:val="28"/>
              </w:rPr>
              <w:t>I hereby undertake to takefull responsibility for the truthfulness and accuracy of the contents of this document.</w:t>
            </w:r>
          </w:p>
        </w:tc>
      </w:tr>
      <w:tr w:rsidR="00D66683" w:rsidRPr="008557C5" w:rsidTr="0061791B">
        <w:trPr>
          <w:trHeight w:val="915"/>
        </w:trPr>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Hồ sơ kèm theo</w:t>
            </w:r>
          </w:p>
          <w:p w:rsidR="00D66683" w:rsidRPr="008557C5" w:rsidRDefault="00D66683" w:rsidP="0061791B">
            <w:pPr>
              <w:shd w:val="clear" w:color="auto" w:fill="FFFFFF"/>
              <w:spacing w:before="120" w:after="120"/>
              <w:rPr>
                <w:szCs w:val="28"/>
              </w:rPr>
            </w:pPr>
            <w:r w:rsidRPr="008557C5">
              <w:rPr>
                <w:szCs w:val="28"/>
              </w:rPr>
              <w:t>Attachments</w:t>
            </w:r>
          </w:p>
          <w:p w:rsidR="00D66683" w:rsidRPr="008557C5" w:rsidRDefault="00D66683" w:rsidP="0061791B">
            <w:pPr>
              <w:spacing w:before="120" w:after="120"/>
              <w:rPr>
                <w:szCs w:val="28"/>
                <w:lang w:val="nl-NL"/>
              </w:rPr>
            </w:pPr>
          </w:p>
        </w:tc>
      </w:tr>
      <w:tr w:rsidR="00D66683" w:rsidRPr="008557C5" w:rsidTr="0061791B">
        <w:trPr>
          <w:trHeight w:val="5040"/>
        </w:trPr>
        <w:tc>
          <w:tcPr>
            <w:tcW w:w="810" w:type="dxa"/>
            <w:vAlign w:val="center"/>
          </w:tcPr>
          <w:p w:rsidR="00D66683" w:rsidRPr="008557C5" w:rsidRDefault="00D66683" w:rsidP="0061791B">
            <w:pPr>
              <w:shd w:val="clear" w:color="auto" w:fill="FFFFFF"/>
              <w:spacing w:before="120" w:after="120"/>
              <w:jc w:val="center"/>
              <w:rPr>
                <w:szCs w:val="28"/>
              </w:rPr>
            </w:pPr>
          </w:p>
        </w:tc>
        <w:tc>
          <w:tcPr>
            <w:tcW w:w="8370" w:type="dxa"/>
            <w:gridSpan w:val="2"/>
            <w:vAlign w:val="center"/>
          </w:tcPr>
          <w:p w:rsidR="00D66683" w:rsidRPr="008557C5" w:rsidRDefault="00D66683" w:rsidP="0061791B">
            <w:pPr>
              <w:shd w:val="clear" w:color="auto" w:fill="FFFFFF"/>
              <w:spacing w:before="120" w:after="120"/>
              <w:rPr>
                <w:szCs w:val="28"/>
              </w:rPr>
            </w:pPr>
            <w:r w:rsidRPr="008557C5">
              <w:rPr>
                <w:szCs w:val="28"/>
              </w:rPr>
              <w:t>Nhà đầu tư:</w:t>
            </w:r>
          </w:p>
          <w:p w:rsidR="00D66683" w:rsidRPr="008557C5" w:rsidRDefault="00D66683" w:rsidP="0061791B">
            <w:pPr>
              <w:shd w:val="clear" w:color="auto" w:fill="FFFFFF"/>
              <w:spacing w:before="120" w:after="120"/>
              <w:rPr>
                <w:szCs w:val="28"/>
              </w:rPr>
            </w:pPr>
            <w:r w:rsidRPr="008557C5">
              <w:rPr>
                <w:szCs w:val="28"/>
              </w:rPr>
              <w:t>Applicant: ____________________________________________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Tên và chữ ký của đại diện có thẩm quyền</w:t>
            </w:r>
          </w:p>
          <w:p w:rsidR="00D66683" w:rsidRPr="008557C5" w:rsidRDefault="00D66683" w:rsidP="0061791B">
            <w:pPr>
              <w:shd w:val="clear" w:color="auto" w:fill="FFFFFF"/>
              <w:spacing w:before="120" w:after="120"/>
              <w:rPr>
                <w:szCs w:val="28"/>
              </w:rPr>
            </w:pPr>
            <w:r w:rsidRPr="008557C5">
              <w:rPr>
                <w:szCs w:val="28"/>
              </w:rPr>
              <w:t>Name and Signature</w:t>
            </w:r>
          </w:p>
          <w:p w:rsidR="00D66683" w:rsidRPr="008557C5" w:rsidRDefault="00D66683" w:rsidP="0061791B">
            <w:pPr>
              <w:shd w:val="clear" w:color="auto" w:fill="FFFFFF"/>
              <w:spacing w:before="120" w:after="120"/>
              <w:rPr>
                <w:szCs w:val="28"/>
              </w:rPr>
            </w:pPr>
            <w:r w:rsidRPr="008557C5">
              <w:rPr>
                <w:szCs w:val="28"/>
              </w:rPr>
              <w:t>of Authorized Signatory: 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Chức danh</w:t>
            </w:r>
          </w:p>
          <w:p w:rsidR="00D66683" w:rsidRPr="008557C5" w:rsidRDefault="00D66683" w:rsidP="0061791B">
            <w:pPr>
              <w:shd w:val="clear" w:color="auto" w:fill="FFFFFF"/>
              <w:spacing w:before="120" w:after="120"/>
              <w:rPr>
                <w:szCs w:val="28"/>
              </w:rPr>
            </w:pPr>
            <w:r w:rsidRPr="008557C5">
              <w:rPr>
                <w:szCs w:val="28"/>
              </w:rPr>
              <w:t>Title: ________________________________________________</w:t>
            </w:r>
          </w:p>
          <w:p w:rsidR="00D66683" w:rsidRPr="008557C5" w:rsidRDefault="00D66683" w:rsidP="0061791B">
            <w:pPr>
              <w:shd w:val="clear" w:color="auto" w:fill="FFFFFF"/>
              <w:spacing w:before="120" w:after="120"/>
              <w:rPr>
                <w:szCs w:val="28"/>
              </w:rPr>
            </w:pPr>
          </w:p>
          <w:p w:rsidR="00D66683" w:rsidRPr="008557C5" w:rsidRDefault="00D66683" w:rsidP="0061791B">
            <w:pPr>
              <w:shd w:val="clear" w:color="auto" w:fill="FFFFFF"/>
              <w:spacing w:before="120" w:after="120"/>
              <w:rPr>
                <w:szCs w:val="28"/>
              </w:rPr>
            </w:pPr>
            <w:r w:rsidRPr="008557C5">
              <w:rPr>
                <w:szCs w:val="28"/>
              </w:rPr>
              <w:t>Ngày thực hiện</w:t>
            </w:r>
          </w:p>
          <w:p w:rsidR="00D66683" w:rsidRPr="008557C5" w:rsidRDefault="00D66683" w:rsidP="0061791B">
            <w:pPr>
              <w:spacing w:before="120" w:after="120"/>
              <w:rPr>
                <w:szCs w:val="28"/>
              </w:rPr>
            </w:pPr>
            <w:r w:rsidRPr="008557C5">
              <w:rPr>
                <w:szCs w:val="28"/>
              </w:rPr>
              <w:t>Execution Date: ________________________________________</w:t>
            </w:r>
          </w:p>
        </w:tc>
      </w:tr>
    </w:tbl>
    <w:p w:rsidR="00D66683" w:rsidRPr="00FE3ED6" w:rsidRDefault="00D66683" w:rsidP="00D66683">
      <w:pPr>
        <w:shd w:val="clear" w:color="auto" w:fill="FFFFFF"/>
        <w:spacing w:after="120"/>
        <w:rPr>
          <w:lang w:val="nl-NL"/>
        </w:rPr>
      </w:pPr>
    </w:p>
    <w:p w:rsidR="00D66683" w:rsidRDefault="00D66683" w:rsidP="00D66683">
      <w:pPr>
        <w:suppressAutoHyphens w:val="0"/>
        <w:rPr>
          <w:b/>
          <w:spacing w:val="-7"/>
          <w:sz w:val="26"/>
          <w:szCs w:val="26"/>
          <w:lang w:val="nl-NL"/>
        </w:rPr>
      </w:pPr>
      <w:r>
        <w:rPr>
          <w:b/>
          <w:spacing w:val="-7"/>
          <w:sz w:val="26"/>
          <w:szCs w:val="26"/>
          <w:lang w:val="nl-NL"/>
        </w:rPr>
        <w:br w:type="page"/>
      </w:r>
    </w:p>
    <w:p w:rsidR="00D66683" w:rsidRPr="00E507F3" w:rsidRDefault="00D66683" w:rsidP="00D66683">
      <w:pPr>
        <w:jc w:val="center"/>
        <w:rPr>
          <w:rFonts w:eastAsia="Calibri"/>
          <w:b/>
          <w:lang w:val="nl-NL"/>
        </w:rPr>
      </w:pPr>
      <w:r w:rsidRPr="00E507F3">
        <w:rPr>
          <w:rFonts w:eastAsia="Calibri"/>
          <w:b/>
          <w:lang w:val="nl-NL"/>
        </w:rPr>
        <w:lastRenderedPageBreak/>
        <w:t>Phụ lục 12/ Appendix 12</w:t>
      </w:r>
    </w:p>
    <w:p w:rsidR="00D66683" w:rsidRPr="00E507F3" w:rsidRDefault="00D66683" w:rsidP="00D66683">
      <w:pPr>
        <w:jc w:val="center"/>
        <w:rPr>
          <w:rFonts w:eastAsia="Calibri"/>
          <w:b/>
          <w:lang w:val="nl-NL"/>
        </w:rPr>
      </w:pPr>
      <w:r w:rsidRPr="00E507F3">
        <w:rPr>
          <w:rFonts w:eastAsia="Calibri"/>
          <w:b/>
          <w:lang w:val="nl-NL"/>
        </w:rPr>
        <w:t xml:space="preserve">TÀI LIỆU NHẬN DIỆN NHÀ ĐẦU TƯ </w:t>
      </w:r>
    </w:p>
    <w:p w:rsidR="00D66683" w:rsidRPr="00D66683" w:rsidRDefault="00D66683" w:rsidP="00D66683">
      <w:pPr>
        <w:shd w:val="clear" w:color="auto" w:fill="FFFFFF"/>
        <w:spacing w:before="120"/>
        <w:jc w:val="center"/>
        <w:rPr>
          <w:rFonts w:eastAsia="Calibri"/>
          <w:i/>
          <w:lang w:val="nl-NL"/>
        </w:rPr>
      </w:pPr>
      <w:r w:rsidRPr="00D66683">
        <w:rPr>
          <w:rFonts w:eastAsia="Calibri"/>
          <w:i/>
          <w:lang w:val="nl-NL"/>
        </w:rPr>
        <w:t xml:space="preserve">(Ban hành kèm theo Thông tư số 123/2015/TT-BTC ngày 18 tháng 08 năm 2015 của Bộ trưởng Bộ Tài chính hướng dẫn hoạt động đầu tư nước ngoài trên </w:t>
      </w:r>
    </w:p>
    <w:p w:rsidR="00D66683" w:rsidRPr="00D66683" w:rsidRDefault="00D66683" w:rsidP="00D66683">
      <w:pPr>
        <w:shd w:val="clear" w:color="auto" w:fill="FFFFFF"/>
        <w:spacing w:after="100" w:afterAutospacing="1"/>
        <w:jc w:val="center"/>
        <w:rPr>
          <w:rFonts w:eastAsia="Calibri"/>
          <w:b/>
          <w:bCs/>
          <w:i/>
          <w:sz w:val="32"/>
          <w:lang w:val="nl-NL"/>
        </w:rPr>
      </w:pPr>
      <w:r w:rsidRPr="00D66683">
        <w:rPr>
          <w:rFonts w:eastAsia="Calibri"/>
          <w:i/>
          <w:lang w:val="nl-NL"/>
        </w:rPr>
        <w:t>thị trường chứng khoán Việt Nam)</w:t>
      </w:r>
    </w:p>
    <w:p w:rsidR="00D66683" w:rsidRPr="00BC7F28" w:rsidRDefault="00D66683" w:rsidP="000D24F6">
      <w:pPr>
        <w:spacing w:before="120" w:after="120"/>
        <w:jc w:val="both"/>
        <w:rPr>
          <w:lang w:val="nl-NL"/>
        </w:rPr>
      </w:pPr>
      <w:r w:rsidRPr="005F2369">
        <w:rPr>
          <w:lang w:val="nl-NL"/>
        </w:rPr>
        <w:t>1. Tài liệu nhận diện nhà đầu tư nước ngoài:</w:t>
      </w:r>
    </w:p>
    <w:p w:rsidR="00D66683" w:rsidRPr="00BC7F28" w:rsidRDefault="00D66683" w:rsidP="000D24F6">
      <w:pPr>
        <w:spacing w:before="120" w:after="120"/>
        <w:ind w:firstLine="567"/>
        <w:jc w:val="both"/>
        <w:rPr>
          <w:lang w:val="nl-NL"/>
        </w:rPr>
      </w:pPr>
      <w:r w:rsidRPr="005F2369">
        <w:rPr>
          <w:lang w:val="nl-NL"/>
        </w:rPr>
        <w:t xml:space="preserve">(i) Đối với nhà đầu tư là tổ chức </w:t>
      </w:r>
    </w:p>
    <w:p w:rsidR="00D66683" w:rsidRPr="00BC7F28" w:rsidRDefault="00D66683" w:rsidP="000D24F6">
      <w:pPr>
        <w:spacing w:before="120" w:after="120"/>
        <w:ind w:firstLine="567"/>
        <w:jc w:val="both"/>
        <w:rPr>
          <w:lang w:val="nl-NL"/>
        </w:rPr>
      </w:pPr>
      <w:r>
        <w:rPr>
          <w:lang w:val="nl-NL"/>
        </w:rPr>
        <w:t>- Bản sao hợp lệ giấy phép thành lập và hoạt động hoặc giấy chứng nhận đăng ký kinh doanh (certificate for business registration) hoặc tài liệu tương đương do cơ quan quản lý có thẩm quyền nước ngoài cấp, xác nhận đã hoàn tất việc đăng ký kinh doanh; giấy phép thành lập tổ chức và chi nhánh tại Việt Nam (đối với chi nhánh của tổ chức nước ngoài tại Việt Nam);  hoặc</w:t>
      </w:r>
    </w:p>
    <w:p w:rsidR="00D66683" w:rsidRPr="00BC7F28" w:rsidRDefault="00D66683" w:rsidP="000D24F6">
      <w:pPr>
        <w:spacing w:before="120" w:after="120"/>
        <w:ind w:firstLine="567"/>
        <w:jc w:val="both"/>
        <w:rPr>
          <w:lang w:val="nl-NL"/>
        </w:rPr>
      </w:pPr>
      <w:r>
        <w:rPr>
          <w:lang w:val="nl-NL"/>
        </w:rPr>
        <w:t>- Giấy đăng ký thuế của cơ quan thuế nước nơi tổ chức đó thành lập hoặc đăng ký kinh doanh; hoặc</w:t>
      </w:r>
    </w:p>
    <w:p w:rsidR="00D66683" w:rsidRPr="00BC7F28" w:rsidRDefault="00D66683" w:rsidP="000D24F6">
      <w:pPr>
        <w:spacing w:before="120" w:after="120"/>
        <w:ind w:firstLine="567"/>
        <w:jc w:val="both"/>
        <w:rPr>
          <w:lang w:val="nl-NL"/>
        </w:rPr>
      </w:pPr>
      <w:r w:rsidRPr="005F2369">
        <w:rPr>
          <w:lang w:val="nl-NL"/>
        </w:rPr>
        <w:t>- Bản sao hợp lệ giấy chứng nhận đăng ký lập quỹ, hoặc tài liệu tương đương do cơ quan quản lý có thẩm quyền nước ngoài cấp (nếu có) hoặc xác nhận việc đăng ký thành lập.</w:t>
      </w:r>
    </w:p>
    <w:p w:rsidR="00D66683" w:rsidRPr="00BC7F28" w:rsidRDefault="00D66683" w:rsidP="000D24F6">
      <w:pPr>
        <w:spacing w:before="120" w:after="120"/>
        <w:ind w:firstLine="567"/>
        <w:jc w:val="both"/>
        <w:rPr>
          <w:lang w:val="nl-NL"/>
        </w:rPr>
      </w:pPr>
      <w:r w:rsidRPr="005F2369">
        <w:rPr>
          <w:lang w:val="nl-NL"/>
        </w:rPr>
        <w:t>Trường hợp là quỹ đầu cơ (hedge fund), tài liệu bắt buộc bổ sung bao gồm: điều lệ quỹ; hoặc tài liệu khác giải thích chi tiết về chiến lược đầu tư của quỹ.</w:t>
      </w:r>
    </w:p>
    <w:p w:rsidR="00D66683" w:rsidRPr="00BC7F28" w:rsidRDefault="00D66683" w:rsidP="000D24F6">
      <w:pPr>
        <w:spacing w:before="120" w:after="120"/>
        <w:ind w:firstLine="567"/>
        <w:jc w:val="both"/>
        <w:rPr>
          <w:lang w:val="nl-NL"/>
        </w:rPr>
      </w:pPr>
      <w:r w:rsidRPr="005F2369">
        <w:rPr>
          <w:lang w:val="nl-NL"/>
        </w:rPr>
        <w:t>Trường hợp theo quy định của pháp luật nước ngoài, cơ quan quản lý có thẩm quyền nước ngoài không cấp hoặc xác nhận việc lập quỹ, quỹ đầu tư nước ngoài có thể nộp một trong các tài liệu sau đây để thay thế:</w:t>
      </w:r>
    </w:p>
    <w:p w:rsidR="00D66683" w:rsidRPr="00BC7F28" w:rsidRDefault="00D66683" w:rsidP="000D24F6">
      <w:pPr>
        <w:spacing w:before="120" w:after="120"/>
        <w:ind w:firstLine="567"/>
        <w:jc w:val="both"/>
        <w:rPr>
          <w:lang w:val="nl-NL"/>
        </w:rPr>
      </w:pPr>
      <w:r w:rsidRPr="005F2369">
        <w:rPr>
          <w:lang w:val="nl-NL"/>
        </w:rPr>
        <w:t xml:space="preserve">- Tài liệu trích lục từ trang thông tin điện tử (website) của cơ quan quản lý có thẩm quyền ở nước ngoài; hoặc </w:t>
      </w:r>
    </w:p>
    <w:p w:rsidR="00D66683" w:rsidRPr="00BC7F28" w:rsidRDefault="00D66683" w:rsidP="000D24F6">
      <w:pPr>
        <w:spacing w:before="120" w:after="120"/>
        <w:ind w:firstLine="567"/>
        <w:jc w:val="both"/>
        <w:rPr>
          <w:lang w:val="nl-NL"/>
        </w:rPr>
      </w:pPr>
      <w:r w:rsidRPr="005F2369">
        <w:rPr>
          <w:lang w:val="nl-NL"/>
        </w:rPr>
        <w:t>- Điều lệ quỹ (the articles of incorporation, the fund charter), bản cáo bạch; hoặc</w:t>
      </w:r>
    </w:p>
    <w:p w:rsidR="00D66683" w:rsidRPr="00BC7F28" w:rsidRDefault="00D66683" w:rsidP="000D24F6">
      <w:pPr>
        <w:spacing w:before="120" w:after="120"/>
        <w:ind w:firstLine="567"/>
        <w:jc w:val="both"/>
        <w:rPr>
          <w:lang w:val="nl-NL"/>
        </w:rPr>
      </w:pPr>
      <w:r w:rsidRPr="005F2369">
        <w:rPr>
          <w:lang w:val="nl-NL"/>
        </w:rPr>
        <w:t>- Hợp đồng tín thác (trust deed/trust agreement/ fund contract); hoặc biên bản thỏa thuận góp vốn (memorandum for private placement, establishment contract); hoặc</w:t>
      </w:r>
    </w:p>
    <w:p w:rsidR="00D66683" w:rsidRPr="00BC7F28" w:rsidRDefault="00D66683" w:rsidP="000D24F6">
      <w:pPr>
        <w:spacing w:before="120" w:after="120"/>
        <w:ind w:firstLine="567"/>
        <w:jc w:val="both"/>
        <w:rPr>
          <w:lang w:val="nl-NL"/>
        </w:rPr>
      </w:pPr>
      <w:r w:rsidRPr="005F2369">
        <w:rPr>
          <w:lang w:val="nl-NL"/>
        </w:rPr>
        <w:t>- Giấy đăng ký thuế của cơ quan thuế của quốc gia nơi tổ chức đó thành lập hoặc đăng ký kinh doanh; hoặc</w:t>
      </w:r>
    </w:p>
    <w:p w:rsidR="00D66683" w:rsidRPr="000B51DF" w:rsidRDefault="00D66683" w:rsidP="000D24F6">
      <w:pPr>
        <w:spacing w:before="120" w:after="120"/>
        <w:ind w:firstLine="567"/>
        <w:jc w:val="both"/>
        <w:rPr>
          <w:lang w:val="nl-NL"/>
        </w:rPr>
      </w:pPr>
      <w:r w:rsidRPr="005F2369">
        <w:rPr>
          <w:lang w:val="nl-NL"/>
        </w:rPr>
        <w:t xml:space="preserve">- Tài liệu khác theo </w:t>
      </w:r>
      <w:r w:rsidRPr="000B51DF">
        <w:rPr>
          <w:lang w:val="nl-NL"/>
        </w:rPr>
        <w:t>hướng dẫn của Trung tâm Lưu ký Chứng khoán.</w:t>
      </w:r>
    </w:p>
    <w:p w:rsidR="00D66683" w:rsidRPr="00BC7F28" w:rsidRDefault="00D66683" w:rsidP="000D24F6">
      <w:pPr>
        <w:spacing w:before="120" w:after="120"/>
        <w:ind w:firstLine="567"/>
        <w:jc w:val="both"/>
        <w:rPr>
          <w:lang w:val="nl-NL"/>
        </w:rPr>
      </w:pPr>
      <w:r w:rsidRPr="000B51DF">
        <w:rPr>
          <w:lang w:val="nl-NL"/>
        </w:rPr>
        <w:t xml:space="preserve">Trường hợp quỹ đầu tư nước ngoài, tổ chức đầu tư nước ngoài được </w:t>
      </w:r>
      <w:r w:rsidRPr="00BC7F28">
        <w:rPr>
          <w:lang w:val="nl-NL"/>
        </w:rPr>
        <w:t xml:space="preserve">đăng ký </w:t>
      </w:r>
      <w:r>
        <w:rPr>
          <w:lang w:val="nl-NL"/>
        </w:rPr>
        <w:t>nhiều</w:t>
      </w:r>
      <w:r w:rsidRPr="00BC7F28">
        <w:rPr>
          <w:lang w:val="nl-NL"/>
        </w:rPr>
        <w:t xml:space="preserve"> mã số giao dịch chứng khoán</w:t>
      </w:r>
      <w:r>
        <w:rPr>
          <w:lang w:val="nl-NL"/>
        </w:rPr>
        <w:t xml:space="preserve"> (quỹ MIMF, quỹ/tổ chức đầu tư thuộc Chính phủ hoặc liên Chính phủ)</w:t>
      </w:r>
      <w:r w:rsidRPr="00BC7F28">
        <w:rPr>
          <w:lang w:val="nl-NL"/>
        </w:rPr>
        <w:t xml:space="preserve">. Tài liệu </w:t>
      </w:r>
      <w:r>
        <w:rPr>
          <w:lang w:val="nl-NL"/>
        </w:rPr>
        <w:t>bổ sung bao gồm</w:t>
      </w:r>
      <w:r w:rsidRPr="00BC7F28">
        <w:rPr>
          <w:lang w:val="nl-NL"/>
        </w:rPr>
        <w:t>:</w:t>
      </w:r>
    </w:p>
    <w:p w:rsidR="00D66683" w:rsidRPr="00BC7F28" w:rsidRDefault="00D66683" w:rsidP="000D24F6">
      <w:pPr>
        <w:spacing w:before="120" w:after="120"/>
        <w:ind w:firstLine="567"/>
        <w:jc w:val="both"/>
        <w:rPr>
          <w:lang w:val="nl-NL"/>
        </w:rPr>
      </w:pPr>
      <w:r>
        <w:rPr>
          <w:lang w:val="nl-NL"/>
        </w:rPr>
        <w:t>Đối với quỹ MIMF:</w:t>
      </w:r>
      <w:r w:rsidRPr="00BC7F28">
        <w:rPr>
          <w:lang w:val="nl-NL"/>
        </w:rPr>
        <w:t xml:space="preserve"> Điều lệ quỹ hoặc bản cáo bạch hoặc hợp đồng quản lý đầu tư (Investment management agreement) hoặc các văn bản tương đương (hợp đồng tín thác hoặc văn bản thành lập, tài liệu giới thiệu sản phẩ</w:t>
      </w:r>
      <w:r>
        <w:rPr>
          <w:lang w:val="nl-NL"/>
        </w:rPr>
        <w:t>m quỹ xác minh</w:t>
      </w:r>
      <w:r w:rsidRPr="00BC7F28">
        <w:rPr>
          <w:lang w:val="nl-NL"/>
        </w:rPr>
        <w:t xml:space="preserve"> quỹ</w:t>
      </w:r>
      <w:r>
        <w:rPr>
          <w:lang w:val="nl-NL"/>
        </w:rPr>
        <w:t>, tổ chức đầu tư</w:t>
      </w:r>
      <w:r w:rsidRPr="00BC7F28">
        <w:rPr>
          <w:lang w:val="nl-NL"/>
        </w:rPr>
        <w:t xml:space="preserve"> được quản lý bởi nhiều công ty quản lý quỹ khác nhau, kèm theo thông tin chi tiết về tên đầy đủ, tên viết tắt</w:t>
      </w:r>
      <w:r>
        <w:rPr>
          <w:lang w:val="nl-NL"/>
        </w:rPr>
        <w:t xml:space="preserve"> (nếu có)</w:t>
      </w:r>
      <w:r w:rsidRPr="00BC7F28">
        <w:rPr>
          <w:lang w:val="nl-NL"/>
        </w:rPr>
        <w:t>, nơi thành lập của các công ty quản lý quỹ tham gia quản lý;</w:t>
      </w:r>
    </w:p>
    <w:p w:rsidR="00D66683" w:rsidRPr="00BC7F28" w:rsidRDefault="00D66683" w:rsidP="000D24F6">
      <w:pPr>
        <w:spacing w:before="120" w:after="120"/>
        <w:ind w:firstLine="567"/>
        <w:jc w:val="both"/>
        <w:rPr>
          <w:lang w:val="nl-NL"/>
        </w:rPr>
      </w:pPr>
      <w:r>
        <w:rPr>
          <w:lang w:val="nl-NL"/>
        </w:rPr>
        <w:t xml:space="preserve">Đối với </w:t>
      </w:r>
      <w:r w:rsidRPr="00D552E5">
        <w:rPr>
          <w:lang w:val="nl-NL"/>
        </w:rPr>
        <w:t>tổ chức đầu tư nước ngoài</w:t>
      </w:r>
      <w:r w:rsidRPr="00D66683">
        <w:rPr>
          <w:szCs w:val="28"/>
          <w:lang w:val="nl-NL"/>
        </w:rPr>
        <w:t>thuộc Chính phủ nước ngoài hoặc liên Chính phủ</w:t>
      </w:r>
      <w:r w:rsidRPr="00BC7F28">
        <w:rPr>
          <w:lang w:val="nl-NL"/>
        </w:rPr>
        <w:t xml:space="preserve"> được đăng ký cho mỗi danh mục đầu tư một mã số giao dịch chứ</w:t>
      </w:r>
      <w:r>
        <w:rPr>
          <w:lang w:val="nl-NL"/>
        </w:rPr>
        <w:t>ng khoán: Đ</w:t>
      </w:r>
      <w:r w:rsidRPr="00BC7F28">
        <w:rPr>
          <w:lang w:val="nl-NL"/>
        </w:rPr>
        <w:t>iều lệ hoặc bản cáo bạch hoặc các văn bản tương đương (hợp đồng tín thác hoặc văn bản thành lậ</w:t>
      </w:r>
      <w:r>
        <w:rPr>
          <w:lang w:val="nl-NL"/>
        </w:rPr>
        <w:t>p,</w:t>
      </w:r>
      <w:r w:rsidRPr="00BC7F28">
        <w:rPr>
          <w:lang w:val="nl-NL"/>
        </w:rPr>
        <w:t xml:space="preserve"> bản cáo bạch, tài liệu giới thiệu sản phẩm, quy định pháp lý</w:t>
      </w:r>
      <w:r>
        <w:rPr>
          <w:lang w:val="nl-NL"/>
        </w:rPr>
        <w:t>,</w:t>
      </w:r>
      <w:r w:rsidRPr="00BC7F28">
        <w:rPr>
          <w:lang w:val="nl-NL"/>
        </w:rPr>
        <w:t xml:space="preserve"> các tài liệu do Chính phủ ban hành quy định rõ </w:t>
      </w:r>
      <w:r>
        <w:rPr>
          <w:lang w:val="nl-NL"/>
        </w:rPr>
        <w:t xml:space="preserve">tổ chức dự kiến đăng ký mã số giao dịch là tổ chức trực thuộc chính phủ, hoặc liên chính phủ và có nhiều danh mục tách biệt, độc lập; </w:t>
      </w:r>
      <w:r w:rsidRPr="00BC7F28">
        <w:rPr>
          <w:lang w:val="nl-NL"/>
        </w:rPr>
        <w:t xml:space="preserve">kèm theo thông tin về </w:t>
      </w:r>
      <w:r>
        <w:rPr>
          <w:lang w:val="nl-NL"/>
        </w:rPr>
        <w:t xml:space="preserve">các chính phủ là thành viên tham gia tổ chức đầu tư nêu trên; </w:t>
      </w:r>
      <w:r w:rsidRPr="00BC7F28">
        <w:rPr>
          <w:lang w:val="nl-NL"/>
        </w:rPr>
        <w:t>tên đầy đủ, tên viết tắt, nơi thành lập của các công ty quản lý quỹ tham gia quản lý</w:t>
      </w:r>
      <w:r>
        <w:rPr>
          <w:lang w:val="nl-NL"/>
        </w:rPr>
        <w:t xml:space="preserve"> (nếu có)</w:t>
      </w:r>
      <w:r w:rsidRPr="00BC7F28">
        <w:rPr>
          <w:lang w:val="nl-NL"/>
        </w:rPr>
        <w:t>;</w:t>
      </w:r>
    </w:p>
    <w:p w:rsidR="00D66683" w:rsidRPr="00BC7F28" w:rsidRDefault="00D66683" w:rsidP="000D24F6">
      <w:pPr>
        <w:spacing w:before="120" w:after="120"/>
        <w:ind w:firstLine="567"/>
        <w:jc w:val="both"/>
        <w:rPr>
          <w:lang w:val="nl-NL"/>
        </w:rPr>
      </w:pPr>
      <w:r>
        <w:rPr>
          <w:lang w:val="nl-NL"/>
        </w:rPr>
        <w:lastRenderedPageBreak/>
        <w:t xml:space="preserve">(ii) Đối với tổ chức đăng ký mã số giao dịch chứng khoán là bộ phận kinh doanh hạch toán độc lập với hội sở chính; hoặc công ty con thuộc sở hữu 100% vốn của tập đoàn kinh tế đa quốc gia đã được cấp mã số giao dịch chứng khoán; hoặc các quỹ, quỹ con (sub-fund) của cùng một quỹ (master fund, feeder fund); hoặc các danh mục đầu tư của cùng một quỹ hoặc </w:t>
      </w:r>
      <w:r w:rsidRPr="000B51DF">
        <w:rPr>
          <w:lang w:val="nl-NL"/>
        </w:rPr>
        <w:t xml:space="preserve">của cùng một tổ chức nước ngoài đã được cấp mã số giao dịch chứng khoán (trong trường hợp quỹ, tổ chức nước ngoài được quản lý bởi nhiều công ty quản lý quỹ - Multiple Investment Managers Fund hoặc các danh </w:t>
      </w:r>
      <w:r>
        <w:rPr>
          <w:lang w:val="nl-NL"/>
        </w:rPr>
        <w:t>mục đầu tư của cùng một tổ chức nước ngoài thuộc Chính phủ nước ngoài hoặc liên Chính phủ);</w:t>
      </w:r>
    </w:p>
    <w:p w:rsidR="00D66683" w:rsidRPr="00BC7F28" w:rsidRDefault="00D66683" w:rsidP="000D24F6">
      <w:pPr>
        <w:spacing w:before="120" w:after="120"/>
        <w:ind w:firstLine="567"/>
        <w:jc w:val="both"/>
        <w:rPr>
          <w:lang w:val="nl-NL"/>
        </w:rPr>
      </w:pPr>
      <w:r>
        <w:rPr>
          <w:lang w:val="nl-NL"/>
        </w:rPr>
        <w:t>- Tài liệu xác minh mối quan hệ giữa tổ chức đăng ký mã số giao dịch chứng khoán và tổ chức đã được cấp mã số giao dịch chứng khoán,</w:t>
      </w:r>
      <w:r w:rsidRPr="00BC7F28">
        <w:rPr>
          <w:lang w:val="nl-NL"/>
        </w:rPr>
        <w:t xml:space="preserve"> xác minh sự tách biệt, độc lập các danh mục đầu tư của cùng một tổ chức đầu tư, bao gồm Văn bản do cơ quan có thẩm quyền ở nước sở tại nơi tổ chức đó đăng ký cấp (nếu có) hoặc hợp đồng quản lý đầu tư hoặc bản cáo bạch hoặc các tài liệu khác chứng minh mối quan hệ nêu trên hoặc một trong tài liệu thay thế khác mà Trung tâm Lưu ký Chứng khoán xét thấy là cần thiết;</w:t>
      </w:r>
    </w:p>
    <w:p w:rsidR="00D66683" w:rsidRPr="00BC7F28" w:rsidRDefault="00D66683" w:rsidP="000D24F6">
      <w:pPr>
        <w:spacing w:before="120" w:after="120"/>
        <w:ind w:firstLine="567"/>
        <w:jc w:val="both"/>
        <w:rPr>
          <w:lang w:val="nl-NL"/>
        </w:rPr>
      </w:pPr>
      <w:r w:rsidRPr="00BC7F28">
        <w:rPr>
          <w:lang w:val="nl-NL"/>
        </w:rPr>
        <w:t xml:space="preserve">- Bản sao giấy đăng ký mã số giao dịch chứng khoán do Trung tâm Lưu ký Chứng khoán cấp trước đây; </w:t>
      </w:r>
    </w:p>
    <w:p w:rsidR="00D66683" w:rsidRPr="00BC7F28" w:rsidRDefault="00D66683" w:rsidP="000D24F6">
      <w:pPr>
        <w:spacing w:before="120" w:after="120"/>
        <w:ind w:firstLine="567"/>
        <w:jc w:val="both"/>
        <w:rPr>
          <w:lang w:val="nl-NL"/>
        </w:rPr>
      </w:pPr>
      <w:r>
        <w:rPr>
          <w:lang w:val="nl-NL"/>
        </w:rPr>
        <w:t xml:space="preserve">Trường hợp các tổ chức đăng ký mã số giao dịch chứng khoán/báo cáo thay đổi thông tin tại cùng thời điểm và có các tài liệu đi kèm giống nhau, tổ chức đầu tư nước ngoài chỉ cần nộp một bộ gốc các tài liệu đó. </w:t>
      </w:r>
    </w:p>
    <w:p w:rsidR="00D66683" w:rsidRPr="00BC7F28" w:rsidRDefault="00D66683" w:rsidP="000D24F6">
      <w:pPr>
        <w:spacing w:before="120" w:after="120"/>
        <w:ind w:firstLine="567"/>
        <w:jc w:val="both"/>
        <w:rPr>
          <w:lang w:val="nl-NL"/>
        </w:rPr>
      </w:pPr>
      <w:r>
        <w:rPr>
          <w:lang w:val="nl-NL"/>
        </w:rPr>
        <w:t>(iii) Đối với công ty chứng khoán nước ngoài đã được cấp một mã số giao dịch chứng khoán và đề nghị cấp bổ sung thêm mã số giao dịch chứng khoán:</w:t>
      </w:r>
    </w:p>
    <w:p w:rsidR="00D66683" w:rsidRPr="00BC7F28" w:rsidRDefault="00D66683" w:rsidP="000D24F6">
      <w:pPr>
        <w:spacing w:before="120" w:after="120"/>
        <w:ind w:firstLine="567"/>
        <w:jc w:val="both"/>
        <w:rPr>
          <w:lang w:val="nl-NL"/>
        </w:rPr>
      </w:pPr>
      <w:r>
        <w:rPr>
          <w:lang w:val="nl-NL"/>
        </w:rPr>
        <w:t xml:space="preserve">- Bản sao giấy đăng ký mã số giao dịch chứng khoán do Trung tâm Lưu ký Chứng khoán cấp trước đây. </w:t>
      </w:r>
    </w:p>
    <w:p w:rsidR="00D66683" w:rsidRPr="00BC7F28" w:rsidRDefault="00D66683" w:rsidP="000D24F6">
      <w:pPr>
        <w:spacing w:before="120" w:after="120"/>
        <w:ind w:firstLine="567"/>
        <w:jc w:val="both"/>
        <w:rPr>
          <w:lang w:val="nl-NL"/>
        </w:rPr>
      </w:pPr>
      <w:r>
        <w:rPr>
          <w:lang w:val="nl-NL"/>
        </w:rPr>
        <w:t>2. Xác thực chữ ký của người có thẩm quyền</w:t>
      </w:r>
    </w:p>
    <w:p w:rsidR="00D66683" w:rsidRPr="00BC7F28" w:rsidRDefault="00D66683" w:rsidP="000D24F6">
      <w:pPr>
        <w:spacing w:before="120" w:after="120"/>
        <w:ind w:firstLine="567"/>
        <w:jc w:val="both"/>
        <w:rPr>
          <w:lang w:val="nl-NL"/>
        </w:rPr>
      </w:pPr>
      <w:r>
        <w:rPr>
          <w:lang w:val="nl-NL"/>
        </w:rPr>
        <w:t xml:space="preserve">- Trường hợp tổ chức nước ngoài có con dấu riêng, thay bằng việc bổ sung hồ sơ chứng minh thẩm quyền của đại diện có thẩm quyền quy </w:t>
      </w:r>
      <w:r w:rsidRPr="000B51DF">
        <w:rPr>
          <w:lang w:val="nl-NL"/>
        </w:rPr>
        <w:t>định tại điểm b, c khoản 2 Điều 2 Thông tư này, tổ chức đó chỉ cần sử dụng con dấu của mình cùng với chữ ký của đại diện có thẩm quyền tại hồ sơ xin cấp mã số giao dịch chứng khoán</w:t>
      </w:r>
      <w:r>
        <w:rPr>
          <w:lang w:val="nl-NL"/>
        </w:rPr>
        <w:t>;</w:t>
      </w:r>
    </w:p>
    <w:p w:rsidR="00D66683" w:rsidRDefault="00D66683" w:rsidP="000D24F6">
      <w:pPr>
        <w:spacing w:before="120" w:after="120"/>
        <w:ind w:firstLine="567"/>
        <w:jc w:val="both"/>
        <w:rPr>
          <w:lang w:val="nl-NL"/>
        </w:rPr>
      </w:pPr>
      <w:r>
        <w:rPr>
          <w:lang w:val="nl-NL"/>
        </w:rPr>
        <w:t>- Trường hợp có liên quan tới tài sản của khách hàng (nhà đầu tư nước ngoài) trong việc đóng tài khoản, chuyển khoản, tất toán tài khoản, thì Trung tâm Lưu ký Chứng khoán có thể xem xét yêu cầu nhà đầu tư nước ngoài bổ sung văn bản chứng thực chữ ký của đại diện có thẩm quyền nhằm hạn chế rủi ro thất thoát tài sản của khách hàng.</w:t>
      </w:r>
    </w:p>
    <w:p w:rsidR="00D66683" w:rsidRPr="00BC7F28" w:rsidRDefault="00D66683" w:rsidP="000D24F6">
      <w:pPr>
        <w:spacing w:before="120" w:after="120"/>
        <w:ind w:firstLine="567"/>
        <w:jc w:val="both"/>
        <w:rPr>
          <w:lang w:val="nl-NL"/>
        </w:rPr>
      </w:pPr>
      <w:r>
        <w:rPr>
          <w:lang w:val="nl-NL"/>
        </w:rPr>
        <w:t xml:space="preserve">- Trường hợp người ký báo cáo thay đổi thông tin là người đã ký trên hồ sơ đăng ký mã số giao dịch chứng khoán thì không cần tài liệu xác minh thẩm quyền của người ký. </w:t>
      </w:r>
    </w:p>
    <w:p w:rsidR="00D66683" w:rsidRDefault="00D66683" w:rsidP="000D24F6">
      <w:pPr>
        <w:spacing w:before="120" w:after="120"/>
        <w:ind w:firstLine="567"/>
        <w:jc w:val="both"/>
        <w:rPr>
          <w:lang w:val="nl-NL"/>
        </w:rPr>
      </w:pPr>
      <w:r>
        <w:rPr>
          <w:lang w:val="nl-NL"/>
        </w:rPr>
        <w:t>3. Công chứng, chứng thực</w:t>
      </w:r>
    </w:p>
    <w:p w:rsidR="00D66683" w:rsidRDefault="00D66683" w:rsidP="000D24F6">
      <w:pPr>
        <w:spacing w:before="120" w:after="120"/>
        <w:ind w:firstLine="567"/>
        <w:jc w:val="both"/>
        <w:rPr>
          <w:lang w:val="nl-NL"/>
        </w:rPr>
      </w:pPr>
      <w:r>
        <w:rPr>
          <w:lang w:val="nl-NL"/>
        </w:rPr>
        <w:t>Công chứng, chứng thực có thể được thực hiện theo một trong các cách sau:</w:t>
      </w:r>
    </w:p>
    <w:p w:rsidR="00D66683" w:rsidRDefault="00D66683" w:rsidP="000D24F6">
      <w:pPr>
        <w:spacing w:before="120" w:after="120"/>
        <w:ind w:firstLine="567"/>
        <w:jc w:val="both"/>
        <w:rPr>
          <w:lang w:val="nl-NL"/>
        </w:rPr>
      </w:pPr>
      <w:r>
        <w:rPr>
          <w:lang w:val="nl-NL"/>
        </w:rPr>
        <w:t xml:space="preserve">- </w:t>
      </w:r>
      <w:r w:rsidRPr="007F1DAE">
        <w:rPr>
          <w:lang w:val="nl-NL"/>
        </w:rPr>
        <w:t>Đại diện của tổ chức đầu tư nước ngoài chứng thực tài liệu trước mặt công chứng viên. Sau đó công chứng viên xác nhận danh tính (tên) của đại diện có thẩm quyề</w:t>
      </w:r>
      <w:r>
        <w:rPr>
          <w:lang w:val="nl-NL"/>
        </w:rPr>
        <w:t>n này;</w:t>
      </w:r>
    </w:p>
    <w:p w:rsidR="00D66683" w:rsidRDefault="00D66683" w:rsidP="000D24F6">
      <w:pPr>
        <w:spacing w:before="120" w:after="120"/>
        <w:ind w:firstLine="567"/>
        <w:jc w:val="both"/>
        <w:rPr>
          <w:lang w:val="nl-NL"/>
        </w:rPr>
      </w:pPr>
      <w:r>
        <w:rPr>
          <w:lang w:val="nl-NL"/>
        </w:rPr>
        <w:t xml:space="preserve">- </w:t>
      </w:r>
      <w:r w:rsidRPr="007F1DAE">
        <w:rPr>
          <w:lang w:val="nl-NL"/>
        </w:rPr>
        <w:t>Công chứng viên sao y tài liệu trực tiếp</w:t>
      </w:r>
      <w:r>
        <w:rPr>
          <w:lang w:val="nl-NL"/>
        </w:rPr>
        <w:t>;</w:t>
      </w:r>
    </w:p>
    <w:p w:rsidR="00D66683" w:rsidRDefault="00D66683" w:rsidP="000D24F6">
      <w:pPr>
        <w:spacing w:before="120" w:after="120"/>
        <w:ind w:firstLine="567"/>
        <w:jc w:val="both"/>
        <w:rPr>
          <w:lang w:val="nl-NL"/>
        </w:rPr>
      </w:pPr>
      <w:r>
        <w:rPr>
          <w:lang w:val="nl-NL"/>
        </w:rPr>
        <w:t xml:space="preserve">- </w:t>
      </w:r>
      <w:r w:rsidRPr="007F1DAE">
        <w:rPr>
          <w:lang w:val="nl-NL"/>
        </w:rPr>
        <w:t xml:space="preserve">Công chứng chứng thực theo các cách khác phù hợp với quy định </w:t>
      </w:r>
      <w:r>
        <w:rPr>
          <w:lang w:val="nl-NL"/>
        </w:rPr>
        <w:t xml:space="preserve">pháp luật </w:t>
      </w:r>
      <w:r w:rsidRPr="007F1DAE">
        <w:rPr>
          <w:lang w:val="nl-NL"/>
        </w:rPr>
        <w:t>của nước ngoài.</w:t>
      </w:r>
    </w:p>
    <w:p w:rsidR="0016054F" w:rsidRPr="007C21F7" w:rsidRDefault="0016054F" w:rsidP="000D24F6">
      <w:pPr>
        <w:spacing w:before="60" w:after="60"/>
        <w:ind w:firstLine="567"/>
        <w:jc w:val="both"/>
        <w:rPr>
          <w:sz w:val="26"/>
          <w:szCs w:val="26"/>
          <w:lang w:val="nl-NL"/>
        </w:rPr>
      </w:pPr>
    </w:p>
    <w:p w:rsidR="0016054F" w:rsidRPr="007C21F7" w:rsidRDefault="0016054F" w:rsidP="0016054F">
      <w:pPr>
        <w:spacing w:before="60" w:after="60"/>
        <w:ind w:firstLine="567"/>
        <w:jc w:val="both"/>
        <w:rPr>
          <w:sz w:val="26"/>
          <w:szCs w:val="26"/>
          <w:lang w:val="nl-NL"/>
        </w:rPr>
      </w:pPr>
    </w:p>
    <w:p w:rsidR="00750091" w:rsidRPr="007C21F7" w:rsidRDefault="00750091" w:rsidP="00750091">
      <w:pPr>
        <w:spacing w:before="60" w:after="60"/>
        <w:ind w:firstLine="567"/>
        <w:jc w:val="both"/>
        <w:rPr>
          <w:sz w:val="26"/>
          <w:szCs w:val="26"/>
          <w:lang w:val="nl-NL"/>
        </w:rPr>
      </w:pPr>
    </w:p>
    <w:p w:rsidR="00A36A2C" w:rsidRPr="007C21F7" w:rsidRDefault="00A36A2C" w:rsidP="00BF33F7">
      <w:pPr>
        <w:spacing w:before="60" w:after="60"/>
        <w:ind w:firstLine="567"/>
        <w:jc w:val="both"/>
        <w:rPr>
          <w:sz w:val="26"/>
          <w:szCs w:val="26"/>
          <w:lang w:val="nl-NL"/>
        </w:rPr>
      </w:pPr>
    </w:p>
    <w:sectPr w:rsidR="00A36A2C" w:rsidRPr="007C21F7" w:rsidSect="00894F31">
      <w:footerReference w:type="first" r:id="rId11"/>
      <w:footnotePr>
        <w:pos w:val="beneathText"/>
      </w:footnotePr>
      <w:pgSz w:w="11905" w:h="16837" w:code="9"/>
      <w:pgMar w:top="851" w:right="1134" w:bottom="993" w:left="1560" w:header="720" w:footer="36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C3" w:rsidRDefault="00587CC3">
      <w:r>
        <w:separator/>
      </w:r>
    </w:p>
  </w:endnote>
  <w:endnote w:type="continuationSeparator" w:id="1">
    <w:p w:rsidR="00587CC3" w:rsidRDefault="0058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Arial Unicode MS"/>
    <w:charset w:val="88"/>
    <w:family w:val="script"/>
    <w:pitch w:val="fixed"/>
    <w:sig w:usb0="00000000" w:usb1="080E0000" w:usb2="00000016" w:usb3="00000000" w:csb0="001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E" w:rsidRPr="005F4439" w:rsidRDefault="0004368D">
    <w:pPr>
      <w:pStyle w:val="Footer"/>
      <w:jc w:val="right"/>
      <w:rPr>
        <w:sz w:val="28"/>
        <w:szCs w:val="28"/>
      </w:rPr>
    </w:pPr>
    <w:r w:rsidRPr="005F4439">
      <w:rPr>
        <w:sz w:val="28"/>
        <w:szCs w:val="28"/>
      </w:rPr>
      <w:fldChar w:fldCharType="begin"/>
    </w:r>
    <w:r w:rsidR="00A539FE" w:rsidRPr="005F4439">
      <w:rPr>
        <w:sz w:val="28"/>
        <w:szCs w:val="28"/>
      </w:rPr>
      <w:instrText xml:space="preserve"> PAGE   \* MERGEFORMAT </w:instrText>
    </w:r>
    <w:r w:rsidRPr="005F4439">
      <w:rPr>
        <w:sz w:val="28"/>
        <w:szCs w:val="28"/>
      </w:rPr>
      <w:fldChar w:fldCharType="separate"/>
    </w:r>
    <w:r w:rsidR="00A539FE">
      <w:rPr>
        <w:noProof/>
        <w:sz w:val="28"/>
        <w:szCs w:val="28"/>
      </w:rPr>
      <w:t>4</w:t>
    </w:r>
    <w:r w:rsidRPr="005F4439">
      <w:rPr>
        <w:sz w:val="28"/>
        <w:szCs w:val="28"/>
      </w:rPr>
      <w:fldChar w:fldCharType="end"/>
    </w:r>
  </w:p>
  <w:p w:rsidR="00A539FE" w:rsidRDefault="00A53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E" w:rsidRPr="00A22F85" w:rsidRDefault="0004368D">
    <w:pPr>
      <w:pStyle w:val="Footer"/>
      <w:jc w:val="right"/>
      <w:rPr>
        <w:sz w:val="28"/>
        <w:szCs w:val="28"/>
      </w:rPr>
    </w:pPr>
    <w:r w:rsidRPr="00A22F85">
      <w:rPr>
        <w:sz w:val="28"/>
        <w:szCs w:val="28"/>
      </w:rPr>
      <w:fldChar w:fldCharType="begin"/>
    </w:r>
    <w:r w:rsidR="00A539FE" w:rsidRPr="00A22F85">
      <w:rPr>
        <w:sz w:val="28"/>
        <w:szCs w:val="28"/>
      </w:rPr>
      <w:instrText xml:space="preserve"> PAGE   \* MERGEFORMAT </w:instrText>
    </w:r>
    <w:r w:rsidRPr="00A22F85">
      <w:rPr>
        <w:sz w:val="28"/>
        <w:szCs w:val="28"/>
      </w:rPr>
      <w:fldChar w:fldCharType="separate"/>
    </w:r>
    <w:r w:rsidR="00FD581F">
      <w:rPr>
        <w:noProof/>
        <w:sz w:val="28"/>
        <w:szCs w:val="28"/>
      </w:rPr>
      <w:t>2</w:t>
    </w:r>
    <w:r w:rsidRPr="00A22F85">
      <w:rPr>
        <w:sz w:val="28"/>
        <w:szCs w:val="28"/>
      </w:rPr>
      <w:fldChar w:fldCharType="end"/>
    </w:r>
  </w:p>
  <w:p w:rsidR="00A539FE" w:rsidRPr="00975627" w:rsidRDefault="00A539FE" w:rsidP="002962D7">
    <w:pPr>
      <w:pStyle w:val="Footer"/>
      <w:tabs>
        <w:tab w:val="clear" w:pos="4320"/>
        <w:tab w:val="clear" w:pos="8640"/>
        <w:tab w:val="left" w:pos="3645"/>
      </w:tabs>
      <w:ind w:right="360"/>
      <w:rPr>
        <w:lang w:val="vi-V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E" w:rsidRDefault="0004368D">
    <w:pPr>
      <w:pStyle w:val="Footer"/>
      <w:jc w:val="right"/>
    </w:pPr>
    <w:fldSimple w:instr=" PAGE   \* MERGEFORMAT ">
      <w:r w:rsidR="00FD581F">
        <w:rPr>
          <w:noProof/>
        </w:rPr>
        <w:t>1</w:t>
      </w:r>
    </w:fldSimple>
  </w:p>
  <w:p w:rsidR="00A539FE" w:rsidRDefault="00A53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C3" w:rsidRDefault="00587CC3">
      <w:r>
        <w:separator/>
      </w:r>
    </w:p>
  </w:footnote>
  <w:footnote w:type="continuationSeparator" w:id="1">
    <w:p w:rsidR="00587CC3" w:rsidRDefault="00587CC3">
      <w:r>
        <w:continuationSeparator/>
      </w:r>
    </w:p>
  </w:footnote>
  <w:footnote w:id="2">
    <w:p w:rsidR="00A539FE" w:rsidRDefault="00A539FE" w:rsidP="00D934FA">
      <w:pPr>
        <w:pStyle w:val="FootnoteText"/>
      </w:pPr>
      <w:r>
        <w:rPr>
          <w:rStyle w:val="FootnoteReference"/>
        </w:rPr>
        <w:footnoteRef/>
      </w:r>
      <w:r>
        <w:t xml:space="preserve"> Ghi r</w:t>
      </w:r>
      <w:r w:rsidRPr="00BD27CB">
        <w:t>õ</w:t>
      </w:r>
      <w:r>
        <w:t xml:space="preserve"> (Spec</w:t>
      </w:r>
      <w:r w:rsidRPr="00BD27CB">
        <w:t>if</w:t>
      </w:r>
      <w:r>
        <w:t>y)</w:t>
      </w:r>
    </w:p>
  </w:footnote>
  <w:footnote w:id="3">
    <w:p w:rsidR="00A539FE" w:rsidRPr="000F7A0C" w:rsidRDefault="00A539FE" w:rsidP="00464340">
      <w:pPr>
        <w:rPr>
          <w:lang w:val="nl-NL"/>
        </w:rPr>
      </w:pPr>
      <w:r>
        <w:rPr>
          <w:rStyle w:val="FootnoteReference"/>
        </w:rPr>
        <w:footnoteRef/>
      </w:r>
      <w:r w:rsidRPr="000F7A0C">
        <w:rPr>
          <w:sz w:val="20"/>
          <w:szCs w:val="20"/>
          <w:lang w:val="nl-NL"/>
        </w:rPr>
        <w:t>Đối với cá nhân: số Hộ chiếu còn hiệu lực</w:t>
      </w:r>
      <w:r>
        <w:rPr>
          <w:sz w:val="20"/>
          <w:szCs w:val="20"/>
          <w:lang w:val="nl-NL"/>
        </w:rPr>
        <w:t>/chứng thực cá nhân hợp pháp khác</w:t>
      </w:r>
      <w:r w:rsidRPr="000F7A0C">
        <w:rPr>
          <w:sz w:val="20"/>
          <w:szCs w:val="20"/>
          <w:lang w:val="nl-NL"/>
        </w:rPr>
        <w:t>; Đối với tổ chức: số Giấy phép thành lập pháp nhân nước nơi tổ chức đó thành lập hoặc đăng ký kinh doanh; Giấy phép thành lập tổ chức hoặc chi nhánh tại Việt Nam</w:t>
      </w:r>
    </w:p>
  </w:footnote>
  <w:footnote w:id="4">
    <w:p w:rsidR="00A539FE" w:rsidRPr="000F7A0C" w:rsidRDefault="00A539FE" w:rsidP="00045B33">
      <w:pPr>
        <w:rPr>
          <w:lang w:val="nl-NL"/>
        </w:rPr>
      </w:pPr>
      <w:r>
        <w:rPr>
          <w:rStyle w:val="FootnoteReference"/>
        </w:rPr>
        <w:footnoteRef/>
      </w:r>
      <w:r w:rsidRPr="000F7A0C">
        <w:rPr>
          <w:sz w:val="20"/>
          <w:szCs w:val="20"/>
          <w:lang w:val="nl-NL"/>
        </w:rPr>
        <w:t>Đối với cá nhân: số Hộ chiếu còn hiệu lực</w:t>
      </w:r>
      <w:r>
        <w:rPr>
          <w:sz w:val="20"/>
          <w:szCs w:val="20"/>
          <w:lang w:val="nl-NL"/>
        </w:rPr>
        <w:t>/chứng thực cá nhân hợp pháp khác</w:t>
      </w:r>
      <w:r w:rsidRPr="000F7A0C">
        <w:rPr>
          <w:sz w:val="20"/>
          <w:szCs w:val="20"/>
          <w:lang w:val="nl-NL"/>
        </w:rPr>
        <w:t>; Đối với tổ chức: số Giấy phép thành lập pháp nhân nước nơi tổ chức đó thành lập hoặc đăng ký kinh doanh; Giấy phép thành lập tổ chức hoặc chi nhánh tại Việt Nam</w:t>
      </w:r>
    </w:p>
  </w:footnote>
  <w:footnote w:id="5">
    <w:p w:rsidR="00A539FE" w:rsidRPr="000F7A0C" w:rsidRDefault="00A539FE" w:rsidP="00045B33">
      <w:pPr>
        <w:rPr>
          <w:lang w:val="nl-NL"/>
        </w:rPr>
      </w:pPr>
      <w:r>
        <w:rPr>
          <w:rStyle w:val="FootnoteReference"/>
        </w:rPr>
        <w:footnoteRef/>
      </w:r>
      <w:r w:rsidRPr="000F7A0C">
        <w:rPr>
          <w:sz w:val="20"/>
          <w:szCs w:val="20"/>
          <w:lang w:val="nl-NL"/>
        </w:rPr>
        <w:t>Đối với cá nhân: số Hộ chiếu còn hiệu lực</w:t>
      </w:r>
      <w:r>
        <w:rPr>
          <w:sz w:val="20"/>
          <w:szCs w:val="20"/>
          <w:lang w:val="nl-NL"/>
        </w:rPr>
        <w:t>/chứng thực cá nhân hợp pháp khác</w:t>
      </w:r>
      <w:r w:rsidRPr="000F7A0C">
        <w:rPr>
          <w:sz w:val="20"/>
          <w:szCs w:val="20"/>
          <w:lang w:val="nl-NL"/>
        </w:rPr>
        <w:t>; Đối với tổ chức: số Giấy phép thành lập pháp nhân nước nơi tổ chức đó thành lập hoặc đăng ký kinh doanh; Giấy phép thành lập tổ chức hoặc chi nhánh tại Việt 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E" w:rsidRDefault="00A539FE">
    <w:pPr>
      <w:pStyle w:val="Header"/>
      <w:jc w:val="right"/>
    </w:pPr>
  </w:p>
  <w:p w:rsidR="00A539FE" w:rsidRDefault="00A53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0" w:firstLine="0"/>
      </w:pPr>
    </w:lvl>
  </w:abstractNum>
  <w:abstractNum w:abstractNumId="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5"/>
    <w:multiLevelType w:val="singleLevel"/>
    <w:tmpl w:val="00000005"/>
    <w:name w:val="WW8Num5"/>
    <w:lvl w:ilvl="0">
      <w:start w:val="1"/>
      <w:numFmt w:val="decimal"/>
      <w:lvlText w:val="%1."/>
      <w:lvlJc w:val="left"/>
      <w:pPr>
        <w:tabs>
          <w:tab w:val="num" w:pos="0"/>
        </w:tabs>
        <w:ind w:left="0" w:firstLine="720"/>
      </w:pPr>
    </w:lvl>
  </w:abstractNum>
  <w:abstractNum w:abstractNumId="5">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6">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7">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8">
    <w:nsid w:val="00000009"/>
    <w:multiLevelType w:val="singleLevel"/>
    <w:tmpl w:val="00000009"/>
    <w:name w:val="WW8Num9"/>
    <w:lvl w:ilvl="0">
      <w:start w:val="6"/>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1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1">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2">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5">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6">
    <w:nsid w:val="038A7ED4"/>
    <w:multiLevelType w:val="hybridMultilevel"/>
    <w:tmpl w:val="BC28FF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057B605C"/>
    <w:multiLevelType w:val="hybridMultilevel"/>
    <w:tmpl w:val="DBC24FC2"/>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8">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0A8C4150"/>
    <w:multiLevelType w:val="hybridMultilevel"/>
    <w:tmpl w:val="D4EABBC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nsid w:val="10F829F9"/>
    <w:multiLevelType w:val="hybridMultilevel"/>
    <w:tmpl w:val="D3BA2378"/>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1">
    <w:nsid w:val="1777735C"/>
    <w:multiLevelType w:val="hybridMultilevel"/>
    <w:tmpl w:val="34CCF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63D34B7"/>
    <w:multiLevelType w:val="hybridMultilevel"/>
    <w:tmpl w:val="F9829746"/>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nsid w:val="32872F3B"/>
    <w:multiLevelType w:val="hybridMultilevel"/>
    <w:tmpl w:val="2D5A3C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5023FEE"/>
    <w:multiLevelType w:val="hybridMultilevel"/>
    <w:tmpl w:val="AEBC0438"/>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5">
    <w:nsid w:val="3A231160"/>
    <w:multiLevelType w:val="hybridMultilevel"/>
    <w:tmpl w:val="9E408FCC"/>
    <w:lvl w:ilvl="0" w:tplc="6204B0C4">
      <w:start w:val="1"/>
      <w:numFmt w:val="decimal"/>
      <w:lvlText w:val="%1."/>
      <w:lvlJc w:val="left"/>
      <w:pPr>
        <w:tabs>
          <w:tab w:val="num" w:pos="360"/>
        </w:tabs>
        <w:ind w:left="360" w:hanging="360"/>
      </w:pPr>
      <w:rPr>
        <w:rFonts w:hint="default"/>
      </w:rPr>
    </w:lvl>
    <w:lvl w:ilvl="1" w:tplc="AE7C4FBA">
      <w:start w:val="1"/>
      <w:numFmt w:val="lowerLetter"/>
      <w:lvlText w:val="%2)"/>
      <w:lvlJc w:val="left"/>
      <w:pPr>
        <w:tabs>
          <w:tab w:val="num" w:pos="1080"/>
        </w:tabs>
        <w:ind w:firstLine="720"/>
      </w:pPr>
      <w:rPr>
        <w:rFonts w:hint="default"/>
        <w:b w:val="0"/>
        <w:bCs w:val="0"/>
        <w:i w:val="0"/>
        <w:iCs w:val="0"/>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A4E6FB7"/>
    <w:multiLevelType w:val="hybridMultilevel"/>
    <w:tmpl w:val="241495BA"/>
    <w:lvl w:ilvl="0" w:tplc="6610CCA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BA323A8"/>
    <w:multiLevelType w:val="hybridMultilevel"/>
    <w:tmpl w:val="37F89C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5760BD1"/>
    <w:multiLevelType w:val="hybridMultilevel"/>
    <w:tmpl w:val="E8629F10"/>
    <w:lvl w:ilvl="0" w:tplc="942CC41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4C2019F3"/>
    <w:multiLevelType w:val="hybridMultilevel"/>
    <w:tmpl w:val="9CD653E4"/>
    <w:lvl w:ilvl="0" w:tplc="BC4E90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0D8407D"/>
    <w:multiLevelType w:val="hybridMultilevel"/>
    <w:tmpl w:val="C542FF42"/>
    <w:lvl w:ilvl="0" w:tplc="B958FB50">
      <w:start w:val="1"/>
      <w:numFmt w:val="bullet"/>
      <w:lvlText w:val="-"/>
      <w:lvlJc w:val="left"/>
      <w:pPr>
        <w:ind w:left="108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3D0B58"/>
    <w:multiLevelType w:val="hybridMultilevel"/>
    <w:tmpl w:val="D4EABBC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2">
    <w:nsid w:val="68426663"/>
    <w:multiLevelType w:val="hybridMultilevel"/>
    <w:tmpl w:val="3474BC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D4070AB"/>
    <w:multiLevelType w:val="hybridMultilevel"/>
    <w:tmpl w:val="51243F8E"/>
    <w:lvl w:ilvl="0" w:tplc="60342E4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742B10"/>
    <w:multiLevelType w:val="hybridMultilevel"/>
    <w:tmpl w:val="C58E75FC"/>
    <w:lvl w:ilvl="0" w:tplc="13087EE6">
      <w:start w:val="1"/>
      <w:numFmt w:val="bullet"/>
      <w:lvlText w:val=""/>
      <w:lvlJc w:val="left"/>
      <w:pPr>
        <w:ind w:left="1089" w:hanging="663"/>
      </w:pPr>
      <w:rPr>
        <w:rFonts w:ascii="Symbol" w:hAnsi="Symbol" w:hint="default"/>
      </w:rPr>
    </w:lvl>
    <w:lvl w:ilvl="1" w:tplc="042A0003" w:tentative="1">
      <w:start w:val="1"/>
      <w:numFmt w:val="bullet"/>
      <w:lvlText w:val="o"/>
      <w:lvlJc w:val="left"/>
      <w:pPr>
        <w:ind w:left="1809" w:hanging="360"/>
      </w:pPr>
      <w:rPr>
        <w:rFonts w:ascii="Courier New" w:hAnsi="Courier New" w:cs="Courier New" w:hint="default"/>
      </w:rPr>
    </w:lvl>
    <w:lvl w:ilvl="2" w:tplc="042A0005" w:tentative="1">
      <w:start w:val="1"/>
      <w:numFmt w:val="bullet"/>
      <w:lvlText w:val=""/>
      <w:lvlJc w:val="left"/>
      <w:pPr>
        <w:ind w:left="2529" w:hanging="360"/>
      </w:pPr>
      <w:rPr>
        <w:rFonts w:ascii="Wingdings" w:hAnsi="Wingdings" w:hint="default"/>
      </w:rPr>
    </w:lvl>
    <w:lvl w:ilvl="3" w:tplc="042A0001" w:tentative="1">
      <w:start w:val="1"/>
      <w:numFmt w:val="bullet"/>
      <w:lvlText w:val=""/>
      <w:lvlJc w:val="left"/>
      <w:pPr>
        <w:ind w:left="3249" w:hanging="360"/>
      </w:pPr>
      <w:rPr>
        <w:rFonts w:ascii="Symbol" w:hAnsi="Symbol" w:hint="default"/>
      </w:rPr>
    </w:lvl>
    <w:lvl w:ilvl="4" w:tplc="042A0003" w:tentative="1">
      <w:start w:val="1"/>
      <w:numFmt w:val="bullet"/>
      <w:lvlText w:val="o"/>
      <w:lvlJc w:val="left"/>
      <w:pPr>
        <w:ind w:left="3969" w:hanging="360"/>
      </w:pPr>
      <w:rPr>
        <w:rFonts w:ascii="Courier New" w:hAnsi="Courier New" w:cs="Courier New" w:hint="default"/>
      </w:rPr>
    </w:lvl>
    <w:lvl w:ilvl="5" w:tplc="042A0005" w:tentative="1">
      <w:start w:val="1"/>
      <w:numFmt w:val="bullet"/>
      <w:lvlText w:val=""/>
      <w:lvlJc w:val="left"/>
      <w:pPr>
        <w:ind w:left="4689" w:hanging="360"/>
      </w:pPr>
      <w:rPr>
        <w:rFonts w:ascii="Wingdings" w:hAnsi="Wingdings" w:hint="default"/>
      </w:rPr>
    </w:lvl>
    <w:lvl w:ilvl="6" w:tplc="042A0001" w:tentative="1">
      <w:start w:val="1"/>
      <w:numFmt w:val="bullet"/>
      <w:lvlText w:val=""/>
      <w:lvlJc w:val="left"/>
      <w:pPr>
        <w:ind w:left="5409" w:hanging="360"/>
      </w:pPr>
      <w:rPr>
        <w:rFonts w:ascii="Symbol" w:hAnsi="Symbol" w:hint="default"/>
      </w:rPr>
    </w:lvl>
    <w:lvl w:ilvl="7" w:tplc="042A0003" w:tentative="1">
      <w:start w:val="1"/>
      <w:numFmt w:val="bullet"/>
      <w:lvlText w:val="o"/>
      <w:lvlJc w:val="left"/>
      <w:pPr>
        <w:ind w:left="6129" w:hanging="360"/>
      </w:pPr>
      <w:rPr>
        <w:rFonts w:ascii="Courier New" w:hAnsi="Courier New" w:cs="Courier New" w:hint="default"/>
      </w:rPr>
    </w:lvl>
    <w:lvl w:ilvl="8" w:tplc="042A0005" w:tentative="1">
      <w:start w:val="1"/>
      <w:numFmt w:val="bullet"/>
      <w:lvlText w:val=""/>
      <w:lvlJc w:val="left"/>
      <w:pPr>
        <w:ind w:left="6849" w:hanging="360"/>
      </w:pPr>
      <w:rPr>
        <w:rFonts w:ascii="Wingdings" w:hAnsi="Wingdings" w:hint="default"/>
      </w:rPr>
    </w:lvl>
  </w:abstractNum>
  <w:abstractNum w:abstractNumId="35">
    <w:nsid w:val="7A056B3C"/>
    <w:multiLevelType w:val="hybridMultilevel"/>
    <w:tmpl w:val="3F4489A0"/>
    <w:lvl w:ilvl="0" w:tplc="6610CCAC">
      <w:start w:val="1"/>
      <w:numFmt w:val="bullet"/>
      <w:lvlText w:val=""/>
      <w:lvlJc w:val="left"/>
      <w:pPr>
        <w:ind w:left="1425" w:hanging="360"/>
      </w:pPr>
      <w:rPr>
        <w:rFonts w:ascii="Symbol" w:hAnsi="Symbol" w:cs="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start w:val="1"/>
      <w:numFmt w:val="bullet"/>
      <w:lvlText w:val=""/>
      <w:lvlJc w:val="left"/>
      <w:pPr>
        <w:ind w:left="3225" w:hanging="360"/>
      </w:pPr>
      <w:rPr>
        <w:rFonts w:ascii="Symbol" w:hAnsi="Symbol" w:cs="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cs="Wingdings" w:hint="default"/>
      </w:rPr>
    </w:lvl>
    <w:lvl w:ilvl="6" w:tplc="04090001">
      <w:start w:val="1"/>
      <w:numFmt w:val="bullet"/>
      <w:lvlText w:val=""/>
      <w:lvlJc w:val="left"/>
      <w:pPr>
        <w:ind w:left="5385" w:hanging="360"/>
      </w:pPr>
      <w:rPr>
        <w:rFonts w:ascii="Symbol" w:hAnsi="Symbol" w:cs="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cs="Wingdings" w:hint="default"/>
      </w:rPr>
    </w:lvl>
  </w:abstractNum>
  <w:num w:numId="1">
    <w:abstractNumId w:val="0"/>
  </w:num>
  <w:num w:numId="2">
    <w:abstractNumId w:val="30"/>
  </w:num>
  <w:num w:numId="3">
    <w:abstractNumId w:val="28"/>
  </w:num>
  <w:num w:numId="4">
    <w:abstractNumId w:val="17"/>
  </w:num>
  <w:num w:numId="5">
    <w:abstractNumId w:val="20"/>
  </w:num>
  <w:num w:numId="6">
    <w:abstractNumId w:val="24"/>
  </w:num>
  <w:num w:numId="7">
    <w:abstractNumId w:val="27"/>
  </w:num>
  <w:num w:numId="8">
    <w:abstractNumId w:val="16"/>
  </w:num>
  <w:num w:numId="9">
    <w:abstractNumId w:val="23"/>
  </w:num>
  <w:num w:numId="10">
    <w:abstractNumId w:val="34"/>
  </w:num>
  <w:num w:numId="11">
    <w:abstractNumId w:val="22"/>
  </w:num>
  <w:num w:numId="12">
    <w:abstractNumId w:val="32"/>
  </w:num>
  <w:num w:numId="13">
    <w:abstractNumId w:val="18"/>
  </w:num>
  <w:num w:numId="14">
    <w:abstractNumId w:val="21"/>
  </w:num>
  <w:num w:numId="15">
    <w:abstractNumId w:val="31"/>
  </w:num>
  <w:num w:numId="16">
    <w:abstractNumId w:val="33"/>
  </w:num>
  <w:num w:numId="17">
    <w:abstractNumId w:val="25"/>
  </w:num>
  <w:num w:numId="18">
    <w:abstractNumId w:val="35"/>
  </w:num>
  <w:num w:numId="19">
    <w:abstractNumId w:val="26"/>
  </w:num>
  <w:num w:numId="20">
    <w:abstractNumId w:val="19"/>
  </w:num>
  <w:num w:numId="21">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584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C39B3"/>
    <w:rsid w:val="0000141A"/>
    <w:rsid w:val="00004DD7"/>
    <w:rsid w:val="00006CE6"/>
    <w:rsid w:val="00007550"/>
    <w:rsid w:val="000106C9"/>
    <w:rsid w:val="00010CC9"/>
    <w:rsid w:val="00014465"/>
    <w:rsid w:val="000150F1"/>
    <w:rsid w:val="0001652B"/>
    <w:rsid w:val="00017276"/>
    <w:rsid w:val="00017E39"/>
    <w:rsid w:val="0002003C"/>
    <w:rsid w:val="0002207C"/>
    <w:rsid w:val="00023DF1"/>
    <w:rsid w:val="00024663"/>
    <w:rsid w:val="00026825"/>
    <w:rsid w:val="00027F5F"/>
    <w:rsid w:val="00030E7D"/>
    <w:rsid w:val="00034CB2"/>
    <w:rsid w:val="000353F7"/>
    <w:rsid w:val="00035513"/>
    <w:rsid w:val="00041502"/>
    <w:rsid w:val="00042088"/>
    <w:rsid w:val="0004368D"/>
    <w:rsid w:val="000445EF"/>
    <w:rsid w:val="00045B33"/>
    <w:rsid w:val="00046A58"/>
    <w:rsid w:val="0005072F"/>
    <w:rsid w:val="00050E40"/>
    <w:rsid w:val="000512BC"/>
    <w:rsid w:val="00051DB4"/>
    <w:rsid w:val="00056242"/>
    <w:rsid w:val="0006106F"/>
    <w:rsid w:val="00061DDF"/>
    <w:rsid w:val="000625A0"/>
    <w:rsid w:val="00062B84"/>
    <w:rsid w:val="0006415C"/>
    <w:rsid w:val="000647F0"/>
    <w:rsid w:val="000659B9"/>
    <w:rsid w:val="00065FA2"/>
    <w:rsid w:val="0007329C"/>
    <w:rsid w:val="0007434B"/>
    <w:rsid w:val="0007538C"/>
    <w:rsid w:val="00075717"/>
    <w:rsid w:val="000804ED"/>
    <w:rsid w:val="00081D30"/>
    <w:rsid w:val="00084C76"/>
    <w:rsid w:val="00086917"/>
    <w:rsid w:val="00086A11"/>
    <w:rsid w:val="00087D9E"/>
    <w:rsid w:val="00090259"/>
    <w:rsid w:val="00090FF1"/>
    <w:rsid w:val="00093FF5"/>
    <w:rsid w:val="0009546D"/>
    <w:rsid w:val="000972C2"/>
    <w:rsid w:val="00097F25"/>
    <w:rsid w:val="000A2DF9"/>
    <w:rsid w:val="000A32BD"/>
    <w:rsid w:val="000A5BFC"/>
    <w:rsid w:val="000A5C7A"/>
    <w:rsid w:val="000A7187"/>
    <w:rsid w:val="000A7C40"/>
    <w:rsid w:val="000B123A"/>
    <w:rsid w:val="000B169D"/>
    <w:rsid w:val="000B7C9F"/>
    <w:rsid w:val="000C0F61"/>
    <w:rsid w:val="000C16E4"/>
    <w:rsid w:val="000C31E8"/>
    <w:rsid w:val="000C3680"/>
    <w:rsid w:val="000C376C"/>
    <w:rsid w:val="000C4993"/>
    <w:rsid w:val="000C5BA5"/>
    <w:rsid w:val="000C5F79"/>
    <w:rsid w:val="000C614D"/>
    <w:rsid w:val="000C74D4"/>
    <w:rsid w:val="000C79F2"/>
    <w:rsid w:val="000D04C6"/>
    <w:rsid w:val="000D1241"/>
    <w:rsid w:val="000D1550"/>
    <w:rsid w:val="000D172A"/>
    <w:rsid w:val="000D20AF"/>
    <w:rsid w:val="000D213F"/>
    <w:rsid w:val="000D24F6"/>
    <w:rsid w:val="000D3620"/>
    <w:rsid w:val="000D4F6B"/>
    <w:rsid w:val="000D6A66"/>
    <w:rsid w:val="000D7481"/>
    <w:rsid w:val="000E223E"/>
    <w:rsid w:val="000E322C"/>
    <w:rsid w:val="000E4986"/>
    <w:rsid w:val="000E6EFA"/>
    <w:rsid w:val="000F2B43"/>
    <w:rsid w:val="000F4950"/>
    <w:rsid w:val="000F7A4D"/>
    <w:rsid w:val="00101ADD"/>
    <w:rsid w:val="0010203D"/>
    <w:rsid w:val="00102264"/>
    <w:rsid w:val="00102B9D"/>
    <w:rsid w:val="00103170"/>
    <w:rsid w:val="0010408B"/>
    <w:rsid w:val="00104B1D"/>
    <w:rsid w:val="0010794E"/>
    <w:rsid w:val="001110DC"/>
    <w:rsid w:val="00111123"/>
    <w:rsid w:val="00113308"/>
    <w:rsid w:val="00113DBE"/>
    <w:rsid w:val="00114B6F"/>
    <w:rsid w:val="00115428"/>
    <w:rsid w:val="00116234"/>
    <w:rsid w:val="00116BEE"/>
    <w:rsid w:val="001208AD"/>
    <w:rsid w:val="00120965"/>
    <w:rsid w:val="00120C0E"/>
    <w:rsid w:val="00121DC2"/>
    <w:rsid w:val="00122E30"/>
    <w:rsid w:val="00123C3E"/>
    <w:rsid w:val="00125102"/>
    <w:rsid w:val="0012784B"/>
    <w:rsid w:val="00127866"/>
    <w:rsid w:val="00127B76"/>
    <w:rsid w:val="00127EDC"/>
    <w:rsid w:val="001307CE"/>
    <w:rsid w:val="00130D5F"/>
    <w:rsid w:val="001310AC"/>
    <w:rsid w:val="00131271"/>
    <w:rsid w:val="00131495"/>
    <w:rsid w:val="00132CA3"/>
    <w:rsid w:val="00136419"/>
    <w:rsid w:val="0013660C"/>
    <w:rsid w:val="00137759"/>
    <w:rsid w:val="00137D66"/>
    <w:rsid w:val="001402FB"/>
    <w:rsid w:val="00142845"/>
    <w:rsid w:val="00142EF5"/>
    <w:rsid w:val="00142FB3"/>
    <w:rsid w:val="001446A1"/>
    <w:rsid w:val="00151C27"/>
    <w:rsid w:val="001578F9"/>
    <w:rsid w:val="0016054F"/>
    <w:rsid w:val="00160ECC"/>
    <w:rsid w:val="00162BC4"/>
    <w:rsid w:val="00164920"/>
    <w:rsid w:val="00165B73"/>
    <w:rsid w:val="001663A1"/>
    <w:rsid w:val="00166908"/>
    <w:rsid w:val="00177941"/>
    <w:rsid w:val="0018171F"/>
    <w:rsid w:val="0018349D"/>
    <w:rsid w:val="00184100"/>
    <w:rsid w:val="0018631A"/>
    <w:rsid w:val="001864A2"/>
    <w:rsid w:val="00186687"/>
    <w:rsid w:val="00191C5A"/>
    <w:rsid w:val="001930BA"/>
    <w:rsid w:val="001954E1"/>
    <w:rsid w:val="00195910"/>
    <w:rsid w:val="001A00CB"/>
    <w:rsid w:val="001A4F5A"/>
    <w:rsid w:val="001B078B"/>
    <w:rsid w:val="001B1830"/>
    <w:rsid w:val="001B20DC"/>
    <w:rsid w:val="001B315D"/>
    <w:rsid w:val="001B36DA"/>
    <w:rsid w:val="001B37F9"/>
    <w:rsid w:val="001B3938"/>
    <w:rsid w:val="001B5757"/>
    <w:rsid w:val="001B6221"/>
    <w:rsid w:val="001C1023"/>
    <w:rsid w:val="001C16A9"/>
    <w:rsid w:val="001C1DDB"/>
    <w:rsid w:val="001C427D"/>
    <w:rsid w:val="001C6936"/>
    <w:rsid w:val="001D2644"/>
    <w:rsid w:val="001D2695"/>
    <w:rsid w:val="001D3A1B"/>
    <w:rsid w:val="001D41E3"/>
    <w:rsid w:val="001D5224"/>
    <w:rsid w:val="001D59EE"/>
    <w:rsid w:val="001D5B6D"/>
    <w:rsid w:val="001D7FC3"/>
    <w:rsid w:val="001E1EC9"/>
    <w:rsid w:val="001E3604"/>
    <w:rsid w:val="001E3B16"/>
    <w:rsid w:val="001E4CE2"/>
    <w:rsid w:val="001E66FF"/>
    <w:rsid w:val="001E6AE3"/>
    <w:rsid w:val="001F0EB8"/>
    <w:rsid w:val="001F1FCA"/>
    <w:rsid w:val="001F326E"/>
    <w:rsid w:val="002000D6"/>
    <w:rsid w:val="002030E8"/>
    <w:rsid w:val="00203E1C"/>
    <w:rsid w:val="002061E4"/>
    <w:rsid w:val="00206A4E"/>
    <w:rsid w:val="00207AD0"/>
    <w:rsid w:val="0021040F"/>
    <w:rsid w:val="00211BF7"/>
    <w:rsid w:val="00216050"/>
    <w:rsid w:val="00220713"/>
    <w:rsid w:val="002218E7"/>
    <w:rsid w:val="0022393B"/>
    <w:rsid w:val="002255A9"/>
    <w:rsid w:val="002314EC"/>
    <w:rsid w:val="002319F2"/>
    <w:rsid w:val="00233D61"/>
    <w:rsid w:val="00233DF5"/>
    <w:rsid w:val="00234D8B"/>
    <w:rsid w:val="00234E50"/>
    <w:rsid w:val="00235341"/>
    <w:rsid w:val="00236898"/>
    <w:rsid w:val="00236EF0"/>
    <w:rsid w:val="0024008A"/>
    <w:rsid w:val="00241A2A"/>
    <w:rsid w:val="00243DF2"/>
    <w:rsid w:val="00247280"/>
    <w:rsid w:val="002476E8"/>
    <w:rsid w:val="00252F17"/>
    <w:rsid w:val="002544EE"/>
    <w:rsid w:val="002564D2"/>
    <w:rsid w:val="00257B36"/>
    <w:rsid w:val="0026136C"/>
    <w:rsid w:val="00261954"/>
    <w:rsid w:val="00262D0A"/>
    <w:rsid w:val="00263FC7"/>
    <w:rsid w:val="00265084"/>
    <w:rsid w:val="002658C1"/>
    <w:rsid w:val="00266111"/>
    <w:rsid w:val="00271AC5"/>
    <w:rsid w:val="0027358C"/>
    <w:rsid w:val="00274FC3"/>
    <w:rsid w:val="00276C53"/>
    <w:rsid w:val="00276C6C"/>
    <w:rsid w:val="00277C49"/>
    <w:rsid w:val="002811A6"/>
    <w:rsid w:val="002811FA"/>
    <w:rsid w:val="00283C4B"/>
    <w:rsid w:val="00283DFD"/>
    <w:rsid w:val="00291B8A"/>
    <w:rsid w:val="0029209F"/>
    <w:rsid w:val="00293F41"/>
    <w:rsid w:val="002962D7"/>
    <w:rsid w:val="002A2D4E"/>
    <w:rsid w:val="002A33AE"/>
    <w:rsid w:val="002A52FF"/>
    <w:rsid w:val="002A7002"/>
    <w:rsid w:val="002A718D"/>
    <w:rsid w:val="002B1727"/>
    <w:rsid w:val="002B2CD7"/>
    <w:rsid w:val="002B2E4E"/>
    <w:rsid w:val="002B4257"/>
    <w:rsid w:val="002B4A48"/>
    <w:rsid w:val="002B71D0"/>
    <w:rsid w:val="002C122D"/>
    <w:rsid w:val="002C2911"/>
    <w:rsid w:val="002C3803"/>
    <w:rsid w:val="002C5E59"/>
    <w:rsid w:val="002C7C22"/>
    <w:rsid w:val="002D11C7"/>
    <w:rsid w:val="002D22EE"/>
    <w:rsid w:val="002D3C2C"/>
    <w:rsid w:val="002D63E0"/>
    <w:rsid w:val="002E5F36"/>
    <w:rsid w:val="002E72E0"/>
    <w:rsid w:val="002F02AF"/>
    <w:rsid w:val="002F037E"/>
    <w:rsid w:val="002F12C4"/>
    <w:rsid w:val="002F1CB5"/>
    <w:rsid w:val="002F3C4F"/>
    <w:rsid w:val="002F3DEC"/>
    <w:rsid w:val="002F5046"/>
    <w:rsid w:val="002F56B5"/>
    <w:rsid w:val="002F5900"/>
    <w:rsid w:val="002F6943"/>
    <w:rsid w:val="002F712B"/>
    <w:rsid w:val="0030132D"/>
    <w:rsid w:val="00301BEB"/>
    <w:rsid w:val="00302A3E"/>
    <w:rsid w:val="00303AB8"/>
    <w:rsid w:val="00304133"/>
    <w:rsid w:val="00305697"/>
    <w:rsid w:val="00306E61"/>
    <w:rsid w:val="00315794"/>
    <w:rsid w:val="00316549"/>
    <w:rsid w:val="003175F0"/>
    <w:rsid w:val="003179B3"/>
    <w:rsid w:val="003231F2"/>
    <w:rsid w:val="003258E1"/>
    <w:rsid w:val="003278DB"/>
    <w:rsid w:val="00327D72"/>
    <w:rsid w:val="00331B4A"/>
    <w:rsid w:val="0033469F"/>
    <w:rsid w:val="00341EE4"/>
    <w:rsid w:val="00343955"/>
    <w:rsid w:val="003439A0"/>
    <w:rsid w:val="00344B9F"/>
    <w:rsid w:val="00351FDF"/>
    <w:rsid w:val="00361687"/>
    <w:rsid w:val="00361BC3"/>
    <w:rsid w:val="003621BE"/>
    <w:rsid w:val="0036295A"/>
    <w:rsid w:val="003638AF"/>
    <w:rsid w:val="0036487B"/>
    <w:rsid w:val="003663F6"/>
    <w:rsid w:val="00367700"/>
    <w:rsid w:val="003704E7"/>
    <w:rsid w:val="003715B4"/>
    <w:rsid w:val="003723DB"/>
    <w:rsid w:val="00372987"/>
    <w:rsid w:val="00372E57"/>
    <w:rsid w:val="00375303"/>
    <w:rsid w:val="003755CA"/>
    <w:rsid w:val="00376DFA"/>
    <w:rsid w:val="00377BCB"/>
    <w:rsid w:val="00377CA1"/>
    <w:rsid w:val="003815C7"/>
    <w:rsid w:val="00383C18"/>
    <w:rsid w:val="003840B5"/>
    <w:rsid w:val="00386A1D"/>
    <w:rsid w:val="00386B47"/>
    <w:rsid w:val="003920F8"/>
    <w:rsid w:val="00392BBE"/>
    <w:rsid w:val="00392BD7"/>
    <w:rsid w:val="003943FC"/>
    <w:rsid w:val="00394C8F"/>
    <w:rsid w:val="003950C7"/>
    <w:rsid w:val="003A04A1"/>
    <w:rsid w:val="003A48BF"/>
    <w:rsid w:val="003A4F5B"/>
    <w:rsid w:val="003B0627"/>
    <w:rsid w:val="003B299C"/>
    <w:rsid w:val="003B3DBF"/>
    <w:rsid w:val="003B6370"/>
    <w:rsid w:val="003B7857"/>
    <w:rsid w:val="003C2072"/>
    <w:rsid w:val="003C228B"/>
    <w:rsid w:val="003C34A4"/>
    <w:rsid w:val="003C3C90"/>
    <w:rsid w:val="003C3DE1"/>
    <w:rsid w:val="003C4D22"/>
    <w:rsid w:val="003C57A6"/>
    <w:rsid w:val="003C619B"/>
    <w:rsid w:val="003D2D42"/>
    <w:rsid w:val="003D3FAE"/>
    <w:rsid w:val="003D4255"/>
    <w:rsid w:val="003D6B8F"/>
    <w:rsid w:val="003D7738"/>
    <w:rsid w:val="003E1AE0"/>
    <w:rsid w:val="003E1E3B"/>
    <w:rsid w:val="003E4150"/>
    <w:rsid w:val="003E6012"/>
    <w:rsid w:val="003E6960"/>
    <w:rsid w:val="003E71A4"/>
    <w:rsid w:val="003F0EE5"/>
    <w:rsid w:val="003F3A93"/>
    <w:rsid w:val="003F400B"/>
    <w:rsid w:val="003F6112"/>
    <w:rsid w:val="003F7A31"/>
    <w:rsid w:val="00401696"/>
    <w:rsid w:val="00404F8A"/>
    <w:rsid w:val="00406B54"/>
    <w:rsid w:val="00410757"/>
    <w:rsid w:val="004109E9"/>
    <w:rsid w:val="0041189F"/>
    <w:rsid w:val="004134EC"/>
    <w:rsid w:val="0041743C"/>
    <w:rsid w:val="004249E7"/>
    <w:rsid w:val="00433C42"/>
    <w:rsid w:val="004421E3"/>
    <w:rsid w:val="004431BE"/>
    <w:rsid w:val="00444A61"/>
    <w:rsid w:val="0045293E"/>
    <w:rsid w:val="004536C3"/>
    <w:rsid w:val="00456E09"/>
    <w:rsid w:val="00457620"/>
    <w:rsid w:val="00457720"/>
    <w:rsid w:val="00457AAD"/>
    <w:rsid w:val="004638ED"/>
    <w:rsid w:val="00464340"/>
    <w:rsid w:val="00466E5F"/>
    <w:rsid w:val="004729FF"/>
    <w:rsid w:val="00480908"/>
    <w:rsid w:val="00481A88"/>
    <w:rsid w:val="004840F2"/>
    <w:rsid w:val="004857D7"/>
    <w:rsid w:val="004921FB"/>
    <w:rsid w:val="004934D5"/>
    <w:rsid w:val="00493696"/>
    <w:rsid w:val="0049460F"/>
    <w:rsid w:val="00495E3B"/>
    <w:rsid w:val="00497B20"/>
    <w:rsid w:val="00497CC7"/>
    <w:rsid w:val="00497E55"/>
    <w:rsid w:val="004A0021"/>
    <w:rsid w:val="004A18BB"/>
    <w:rsid w:val="004A3FF4"/>
    <w:rsid w:val="004A5C05"/>
    <w:rsid w:val="004A5D2B"/>
    <w:rsid w:val="004A774C"/>
    <w:rsid w:val="004B4AA9"/>
    <w:rsid w:val="004B5584"/>
    <w:rsid w:val="004C31B7"/>
    <w:rsid w:val="004C3AF2"/>
    <w:rsid w:val="004C4620"/>
    <w:rsid w:val="004C58AF"/>
    <w:rsid w:val="004C731A"/>
    <w:rsid w:val="004C7DE4"/>
    <w:rsid w:val="004D163D"/>
    <w:rsid w:val="004D593C"/>
    <w:rsid w:val="004D63BF"/>
    <w:rsid w:val="004D69F1"/>
    <w:rsid w:val="004D72D5"/>
    <w:rsid w:val="004E3C9F"/>
    <w:rsid w:val="004E61E2"/>
    <w:rsid w:val="004E7C7B"/>
    <w:rsid w:val="004F412B"/>
    <w:rsid w:val="004F4DFA"/>
    <w:rsid w:val="004F63F0"/>
    <w:rsid w:val="004F66EA"/>
    <w:rsid w:val="004F6B81"/>
    <w:rsid w:val="004F6E5C"/>
    <w:rsid w:val="005002E4"/>
    <w:rsid w:val="00501162"/>
    <w:rsid w:val="0050135E"/>
    <w:rsid w:val="005051B7"/>
    <w:rsid w:val="00505AF3"/>
    <w:rsid w:val="00506210"/>
    <w:rsid w:val="0050653F"/>
    <w:rsid w:val="00512CD5"/>
    <w:rsid w:val="00512D34"/>
    <w:rsid w:val="00514F35"/>
    <w:rsid w:val="00516777"/>
    <w:rsid w:val="00520E33"/>
    <w:rsid w:val="00521A1A"/>
    <w:rsid w:val="00523947"/>
    <w:rsid w:val="005271DB"/>
    <w:rsid w:val="00527E07"/>
    <w:rsid w:val="00531792"/>
    <w:rsid w:val="00532BA5"/>
    <w:rsid w:val="00534BB3"/>
    <w:rsid w:val="00534C6F"/>
    <w:rsid w:val="005401BE"/>
    <w:rsid w:val="00541ACD"/>
    <w:rsid w:val="00541C1D"/>
    <w:rsid w:val="00542849"/>
    <w:rsid w:val="0054437A"/>
    <w:rsid w:val="0054445E"/>
    <w:rsid w:val="005475ED"/>
    <w:rsid w:val="0055013D"/>
    <w:rsid w:val="005504D6"/>
    <w:rsid w:val="00550F09"/>
    <w:rsid w:val="005517E7"/>
    <w:rsid w:val="00551C4A"/>
    <w:rsid w:val="00552C53"/>
    <w:rsid w:val="005530E6"/>
    <w:rsid w:val="00554E01"/>
    <w:rsid w:val="00555EB2"/>
    <w:rsid w:val="00556987"/>
    <w:rsid w:val="00556E9C"/>
    <w:rsid w:val="00557487"/>
    <w:rsid w:val="005574D8"/>
    <w:rsid w:val="0056434E"/>
    <w:rsid w:val="00564D1B"/>
    <w:rsid w:val="00564E04"/>
    <w:rsid w:val="0056703C"/>
    <w:rsid w:val="00570F5E"/>
    <w:rsid w:val="00573175"/>
    <w:rsid w:val="00574DDC"/>
    <w:rsid w:val="005779FC"/>
    <w:rsid w:val="00580DAD"/>
    <w:rsid w:val="00581B25"/>
    <w:rsid w:val="00583955"/>
    <w:rsid w:val="00584572"/>
    <w:rsid w:val="005850EB"/>
    <w:rsid w:val="005875A2"/>
    <w:rsid w:val="00587CC3"/>
    <w:rsid w:val="00587CCF"/>
    <w:rsid w:val="0059058E"/>
    <w:rsid w:val="00592671"/>
    <w:rsid w:val="0059731B"/>
    <w:rsid w:val="005A054B"/>
    <w:rsid w:val="005A081D"/>
    <w:rsid w:val="005A0E21"/>
    <w:rsid w:val="005A4DCD"/>
    <w:rsid w:val="005A4E85"/>
    <w:rsid w:val="005B0AAA"/>
    <w:rsid w:val="005B2D02"/>
    <w:rsid w:val="005B7B1E"/>
    <w:rsid w:val="005B7BCC"/>
    <w:rsid w:val="005C01AD"/>
    <w:rsid w:val="005C15CE"/>
    <w:rsid w:val="005C1D40"/>
    <w:rsid w:val="005C673F"/>
    <w:rsid w:val="005C71E8"/>
    <w:rsid w:val="005C766F"/>
    <w:rsid w:val="005D0839"/>
    <w:rsid w:val="005D097B"/>
    <w:rsid w:val="005D30BF"/>
    <w:rsid w:val="005D46EF"/>
    <w:rsid w:val="005D7053"/>
    <w:rsid w:val="005E1697"/>
    <w:rsid w:val="005E5883"/>
    <w:rsid w:val="005E7FB3"/>
    <w:rsid w:val="005F0474"/>
    <w:rsid w:val="005F084E"/>
    <w:rsid w:val="005F4439"/>
    <w:rsid w:val="005F4832"/>
    <w:rsid w:val="005F5FBC"/>
    <w:rsid w:val="005F680A"/>
    <w:rsid w:val="00600AA0"/>
    <w:rsid w:val="00602118"/>
    <w:rsid w:val="00603722"/>
    <w:rsid w:val="0060413B"/>
    <w:rsid w:val="0061198E"/>
    <w:rsid w:val="00612A7A"/>
    <w:rsid w:val="006134E7"/>
    <w:rsid w:val="00614C4F"/>
    <w:rsid w:val="0061509A"/>
    <w:rsid w:val="006151CC"/>
    <w:rsid w:val="006178CE"/>
    <w:rsid w:val="0061791B"/>
    <w:rsid w:val="006213A7"/>
    <w:rsid w:val="006228B5"/>
    <w:rsid w:val="006249EA"/>
    <w:rsid w:val="00626D95"/>
    <w:rsid w:val="0063024D"/>
    <w:rsid w:val="00630B5F"/>
    <w:rsid w:val="006314C0"/>
    <w:rsid w:val="0063161E"/>
    <w:rsid w:val="0063170E"/>
    <w:rsid w:val="00632AF8"/>
    <w:rsid w:val="00636295"/>
    <w:rsid w:val="00643553"/>
    <w:rsid w:val="00645406"/>
    <w:rsid w:val="00646E63"/>
    <w:rsid w:val="006506FF"/>
    <w:rsid w:val="006517E7"/>
    <w:rsid w:val="00652AB5"/>
    <w:rsid w:val="006544FE"/>
    <w:rsid w:val="006608EE"/>
    <w:rsid w:val="00660FEB"/>
    <w:rsid w:val="00661597"/>
    <w:rsid w:val="006619A6"/>
    <w:rsid w:val="00663351"/>
    <w:rsid w:val="00665787"/>
    <w:rsid w:val="00667B84"/>
    <w:rsid w:val="0067092B"/>
    <w:rsid w:val="0067153D"/>
    <w:rsid w:val="00673E1F"/>
    <w:rsid w:val="00675EAE"/>
    <w:rsid w:val="00681C8A"/>
    <w:rsid w:val="00685F13"/>
    <w:rsid w:val="00686260"/>
    <w:rsid w:val="00686CD1"/>
    <w:rsid w:val="006902A1"/>
    <w:rsid w:val="00690484"/>
    <w:rsid w:val="00691819"/>
    <w:rsid w:val="00692840"/>
    <w:rsid w:val="00695002"/>
    <w:rsid w:val="00695F8C"/>
    <w:rsid w:val="00695FC1"/>
    <w:rsid w:val="006A04E3"/>
    <w:rsid w:val="006A1A81"/>
    <w:rsid w:val="006A324E"/>
    <w:rsid w:val="006A6972"/>
    <w:rsid w:val="006B359F"/>
    <w:rsid w:val="006B5BB3"/>
    <w:rsid w:val="006C084D"/>
    <w:rsid w:val="006C09AA"/>
    <w:rsid w:val="006C1EDD"/>
    <w:rsid w:val="006C2633"/>
    <w:rsid w:val="006C4814"/>
    <w:rsid w:val="006C4B6B"/>
    <w:rsid w:val="006C58E8"/>
    <w:rsid w:val="006C63BA"/>
    <w:rsid w:val="006C78F4"/>
    <w:rsid w:val="006C7C82"/>
    <w:rsid w:val="006D24AC"/>
    <w:rsid w:val="006D3408"/>
    <w:rsid w:val="006D3EDB"/>
    <w:rsid w:val="006D45D8"/>
    <w:rsid w:val="006D5AA5"/>
    <w:rsid w:val="006D61D1"/>
    <w:rsid w:val="006D6AAD"/>
    <w:rsid w:val="006D6D20"/>
    <w:rsid w:val="006D7B64"/>
    <w:rsid w:val="006D7FD9"/>
    <w:rsid w:val="006E2B8C"/>
    <w:rsid w:val="006E48FB"/>
    <w:rsid w:val="006E4C51"/>
    <w:rsid w:val="006E5CA1"/>
    <w:rsid w:val="006F132C"/>
    <w:rsid w:val="006F1A52"/>
    <w:rsid w:val="006F3AB1"/>
    <w:rsid w:val="006F53FB"/>
    <w:rsid w:val="006F63E9"/>
    <w:rsid w:val="007023AF"/>
    <w:rsid w:val="007035B2"/>
    <w:rsid w:val="00707902"/>
    <w:rsid w:val="00710246"/>
    <w:rsid w:val="00714DD4"/>
    <w:rsid w:val="00716279"/>
    <w:rsid w:val="007165C8"/>
    <w:rsid w:val="00717ED2"/>
    <w:rsid w:val="00717F83"/>
    <w:rsid w:val="00735A5D"/>
    <w:rsid w:val="00740C1F"/>
    <w:rsid w:val="00742466"/>
    <w:rsid w:val="0074373C"/>
    <w:rsid w:val="007443BC"/>
    <w:rsid w:val="0074550E"/>
    <w:rsid w:val="00746FFC"/>
    <w:rsid w:val="00747FCE"/>
    <w:rsid w:val="00750091"/>
    <w:rsid w:val="007531B4"/>
    <w:rsid w:val="007536BA"/>
    <w:rsid w:val="007550E3"/>
    <w:rsid w:val="00755853"/>
    <w:rsid w:val="00757EAC"/>
    <w:rsid w:val="007601F2"/>
    <w:rsid w:val="007651E1"/>
    <w:rsid w:val="00767D82"/>
    <w:rsid w:val="00772626"/>
    <w:rsid w:val="00773D43"/>
    <w:rsid w:val="00773EE1"/>
    <w:rsid w:val="00774209"/>
    <w:rsid w:val="007776DA"/>
    <w:rsid w:val="007778C4"/>
    <w:rsid w:val="00777EE7"/>
    <w:rsid w:val="007840E3"/>
    <w:rsid w:val="00785C8B"/>
    <w:rsid w:val="00786F7B"/>
    <w:rsid w:val="007910B9"/>
    <w:rsid w:val="00793E89"/>
    <w:rsid w:val="00794A6D"/>
    <w:rsid w:val="00796184"/>
    <w:rsid w:val="007A0610"/>
    <w:rsid w:val="007A121F"/>
    <w:rsid w:val="007A276F"/>
    <w:rsid w:val="007A5E0B"/>
    <w:rsid w:val="007A6FC8"/>
    <w:rsid w:val="007A7D81"/>
    <w:rsid w:val="007B112B"/>
    <w:rsid w:val="007B19C9"/>
    <w:rsid w:val="007B1FAA"/>
    <w:rsid w:val="007B25BC"/>
    <w:rsid w:val="007B4A8C"/>
    <w:rsid w:val="007C21F7"/>
    <w:rsid w:val="007C5A35"/>
    <w:rsid w:val="007C61AA"/>
    <w:rsid w:val="007C638B"/>
    <w:rsid w:val="007D54AD"/>
    <w:rsid w:val="007E00CB"/>
    <w:rsid w:val="007E374B"/>
    <w:rsid w:val="007E3860"/>
    <w:rsid w:val="007E6223"/>
    <w:rsid w:val="007E6BA7"/>
    <w:rsid w:val="007E6F44"/>
    <w:rsid w:val="007F14FC"/>
    <w:rsid w:val="007F414E"/>
    <w:rsid w:val="007F45F0"/>
    <w:rsid w:val="007F6D33"/>
    <w:rsid w:val="007F7FEF"/>
    <w:rsid w:val="00802F3C"/>
    <w:rsid w:val="00807576"/>
    <w:rsid w:val="00812B7D"/>
    <w:rsid w:val="008160A4"/>
    <w:rsid w:val="0081721F"/>
    <w:rsid w:val="0082144A"/>
    <w:rsid w:val="0082232D"/>
    <w:rsid w:val="00822DC7"/>
    <w:rsid w:val="00824725"/>
    <w:rsid w:val="0082472B"/>
    <w:rsid w:val="008247EE"/>
    <w:rsid w:val="00824B09"/>
    <w:rsid w:val="00827361"/>
    <w:rsid w:val="00827CD0"/>
    <w:rsid w:val="00831149"/>
    <w:rsid w:val="008319A9"/>
    <w:rsid w:val="00834807"/>
    <w:rsid w:val="008368D0"/>
    <w:rsid w:val="00836B0C"/>
    <w:rsid w:val="008428A0"/>
    <w:rsid w:val="00842FCA"/>
    <w:rsid w:val="00845292"/>
    <w:rsid w:val="008452C4"/>
    <w:rsid w:val="00846769"/>
    <w:rsid w:val="00850479"/>
    <w:rsid w:val="00851FD7"/>
    <w:rsid w:val="0085475D"/>
    <w:rsid w:val="00854AC8"/>
    <w:rsid w:val="00855981"/>
    <w:rsid w:val="008559B0"/>
    <w:rsid w:val="008618A8"/>
    <w:rsid w:val="008658F3"/>
    <w:rsid w:val="00865AD3"/>
    <w:rsid w:val="00865E23"/>
    <w:rsid w:val="00866703"/>
    <w:rsid w:val="00867052"/>
    <w:rsid w:val="00870056"/>
    <w:rsid w:val="00871D91"/>
    <w:rsid w:val="00875E62"/>
    <w:rsid w:val="00876223"/>
    <w:rsid w:val="00876DF4"/>
    <w:rsid w:val="00882099"/>
    <w:rsid w:val="008845CF"/>
    <w:rsid w:val="008857A3"/>
    <w:rsid w:val="00885979"/>
    <w:rsid w:val="00885D83"/>
    <w:rsid w:val="0088643E"/>
    <w:rsid w:val="008866B1"/>
    <w:rsid w:val="0088701A"/>
    <w:rsid w:val="00890A50"/>
    <w:rsid w:val="0089138B"/>
    <w:rsid w:val="00892379"/>
    <w:rsid w:val="00892D15"/>
    <w:rsid w:val="00894F31"/>
    <w:rsid w:val="008A298E"/>
    <w:rsid w:val="008A49AC"/>
    <w:rsid w:val="008B0C05"/>
    <w:rsid w:val="008B7216"/>
    <w:rsid w:val="008B7DBD"/>
    <w:rsid w:val="008B7F6C"/>
    <w:rsid w:val="008C2BC0"/>
    <w:rsid w:val="008C3FBD"/>
    <w:rsid w:val="008C41EC"/>
    <w:rsid w:val="008C4CED"/>
    <w:rsid w:val="008C5762"/>
    <w:rsid w:val="008C5848"/>
    <w:rsid w:val="008D1402"/>
    <w:rsid w:val="008D16E6"/>
    <w:rsid w:val="008D1D12"/>
    <w:rsid w:val="008D443E"/>
    <w:rsid w:val="008D4657"/>
    <w:rsid w:val="008D543B"/>
    <w:rsid w:val="008D5839"/>
    <w:rsid w:val="008D64E2"/>
    <w:rsid w:val="008D6CD0"/>
    <w:rsid w:val="008E4DF8"/>
    <w:rsid w:val="008E586C"/>
    <w:rsid w:val="008E7293"/>
    <w:rsid w:val="008F026C"/>
    <w:rsid w:val="008F0829"/>
    <w:rsid w:val="008F17E5"/>
    <w:rsid w:val="008F1B52"/>
    <w:rsid w:val="008F256B"/>
    <w:rsid w:val="008F4108"/>
    <w:rsid w:val="008F4BF4"/>
    <w:rsid w:val="008F5D8B"/>
    <w:rsid w:val="008F77E3"/>
    <w:rsid w:val="00902029"/>
    <w:rsid w:val="009022BA"/>
    <w:rsid w:val="009045F5"/>
    <w:rsid w:val="0090629A"/>
    <w:rsid w:val="00913C69"/>
    <w:rsid w:val="009167CA"/>
    <w:rsid w:val="009219A4"/>
    <w:rsid w:val="00921FC7"/>
    <w:rsid w:val="00923ED1"/>
    <w:rsid w:val="00924092"/>
    <w:rsid w:val="00924970"/>
    <w:rsid w:val="0092713A"/>
    <w:rsid w:val="009322EA"/>
    <w:rsid w:val="0093309E"/>
    <w:rsid w:val="00935261"/>
    <w:rsid w:val="00936675"/>
    <w:rsid w:val="00937E9C"/>
    <w:rsid w:val="0094125B"/>
    <w:rsid w:val="00941286"/>
    <w:rsid w:val="00942323"/>
    <w:rsid w:val="009456C7"/>
    <w:rsid w:val="0094686C"/>
    <w:rsid w:val="00946E01"/>
    <w:rsid w:val="009508D7"/>
    <w:rsid w:val="009522E4"/>
    <w:rsid w:val="00952A85"/>
    <w:rsid w:val="00954531"/>
    <w:rsid w:val="00961B7A"/>
    <w:rsid w:val="00962600"/>
    <w:rsid w:val="009641A6"/>
    <w:rsid w:val="0097110B"/>
    <w:rsid w:val="009718C1"/>
    <w:rsid w:val="00972019"/>
    <w:rsid w:val="00974585"/>
    <w:rsid w:val="00975627"/>
    <w:rsid w:val="009762A7"/>
    <w:rsid w:val="009775A8"/>
    <w:rsid w:val="00980A58"/>
    <w:rsid w:val="00981B3B"/>
    <w:rsid w:val="009826C2"/>
    <w:rsid w:val="0098295E"/>
    <w:rsid w:val="0098407C"/>
    <w:rsid w:val="009866A0"/>
    <w:rsid w:val="00987A5D"/>
    <w:rsid w:val="0099036E"/>
    <w:rsid w:val="0099196B"/>
    <w:rsid w:val="009934B3"/>
    <w:rsid w:val="009A112E"/>
    <w:rsid w:val="009A1EF0"/>
    <w:rsid w:val="009A22D1"/>
    <w:rsid w:val="009A6B0E"/>
    <w:rsid w:val="009B3D95"/>
    <w:rsid w:val="009B52FA"/>
    <w:rsid w:val="009B6F0E"/>
    <w:rsid w:val="009B74DF"/>
    <w:rsid w:val="009B7D51"/>
    <w:rsid w:val="009B7DDE"/>
    <w:rsid w:val="009C4069"/>
    <w:rsid w:val="009C7153"/>
    <w:rsid w:val="009C77CC"/>
    <w:rsid w:val="009C7F70"/>
    <w:rsid w:val="009D3A60"/>
    <w:rsid w:val="009D49ED"/>
    <w:rsid w:val="009E1A7E"/>
    <w:rsid w:val="009E38D9"/>
    <w:rsid w:val="009E43F8"/>
    <w:rsid w:val="009E4E4D"/>
    <w:rsid w:val="009E6A1B"/>
    <w:rsid w:val="009F0030"/>
    <w:rsid w:val="009F05C7"/>
    <w:rsid w:val="009F0C6F"/>
    <w:rsid w:val="009F14A6"/>
    <w:rsid w:val="009F295F"/>
    <w:rsid w:val="009F45BB"/>
    <w:rsid w:val="009F6DC7"/>
    <w:rsid w:val="00A00CE6"/>
    <w:rsid w:val="00A01B33"/>
    <w:rsid w:val="00A0237D"/>
    <w:rsid w:val="00A02874"/>
    <w:rsid w:val="00A02E38"/>
    <w:rsid w:val="00A05EFB"/>
    <w:rsid w:val="00A1022E"/>
    <w:rsid w:val="00A16AD6"/>
    <w:rsid w:val="00A1794A"/>
    <w:rsid w:val="00A21B97"/>
    <w:rsid w:val="00A22F85"/>
    <w:rsid w:val="00A234C9"/>
    <w:rsid w:val="00A24347"/>
    <w:rsid w:val="00A25221"/>
    <w:rsid w:val="00A2630A"/>
    <w:rsid w:val="00A27F49"/>
    <w:rsid w:val="00A3008C"/>
    <w:rsid w:val="00A328A7"/>
    <w:rsid w:val="00A36056"/>
    <w:rsid w:val="00A36A2C"/>
    <w:rsid w:val="00A3700F"/>
    <w:rsid w:val="00A405AA"/>
    <w:rsid w:val="00A4395A"/>
    <w:rsid w:val="00A44CA8"/>
    <w:rsid w:val="00A45418"/>
    <w:rsid w:val="00A45F49"/>
    <w:rsid w:val="00A46517"/>
    <w:rsid w:val="00A50B4E"/>
    <w:rsid w:val="00A531CC"/>
    <w:rsid w:val="00A539FE"/>
    <w:rsid w:val="00A5780B"/>
    <w:rsid w:val="00A600E3"/>
    <w:rsid w:val="00A620EF"/>
    <w:rsid w:val="00A64E91"/>
    <w:rsid w:val="00A72973"/>
    <w:rsid w:val="00A73946"/>
    <w:rsid w:val="00A77099"/>
    <w:rsid w:val="00A8526B"/>
    <w:rsid w:val="00A92FD1"/>
    <w:rsid w:val="00A94DE7"/>
    <w:rsid w:val="00A94E66"/>
    <w:rsid w:val="00A94ED5"/>
    <w:rsid w:val="00A953E6"/>
    <w:rsid w:val="00A966B2"/>
    <w:rsid w:val="00AA18C0"/>
    <w:rsid w:val="00AA4EAF"/>
    <w:rsid w:val="00AA58DF"/>
    <w:rsid w:val="00AA6BA5"/>
    <w:rsid w:val="00AA6BF2"/>
    <w:rsid w:val="00AA6E29"/>
    <w:rsid w:val="00AB05AF"/>
    <w:rsid w:val="00AB1832"/>
    <w:rsid w:val="00AB1F76"/>
    <w:rsid w:val="00AB237D"/>
    <w:rsid w:val="00AB238A"/>
    <w:rsid w:val="00AB363D"/>
    <w:rsid w:val="00AB6253"/>
    <w:rsid w:val="00AB6484"/>
    <w:rsid w:val="00AC1455"/>
    <w:rsid w:val="00AC277A"/>
    <w:rsid w:val="00AC3405"/>
    <w:rsid w:val="00AC5A8D"/>
    <w:rsid w:val="00AC5AC6"/>
    <w:rsid w:val="00AC6743"/>
    <w:rsid w:val="00AC77B4"/>
    <w:rsid w:val="00AD07CD"/>
    <w:rsid w:val="00AD1037"/>
    <w:rsid w:val="00AD1084"/>
    <w:rsid w:val="00AD43A5"/>
    <w:rsid w:val="00AD443A"/>
    <w:rsid w:val="00AD6E33"/>
    <w:rsid w:val="00AE0A77"/>
    <w:rsid w:val="00AE4A17"/>
    <w:rsid w:val="00AE6362"/>
    <w:rsid w:val="00AE7567"/>
    <w:rsid w:val="00AF0644"/>
    <w:rsid w:val="00AF1EB1"/>
    <w:rsid w:val="00AF607C"/>
    <w:rsid w:val="00AF661D"/>
    <w:rsid w:val="00B02DFE"/>
    <w:rsid w:val="00B03AD6"/>
    <w:rsid w:val="00B05400"/>
    <w:rsid w:val="00B055D3"/>
    <w:rsid w:val="00B06372"/>
    <w:rsid w:val="00B1173A"/>
    <w:rsid w:val="00B16B42"/>
    <w:rsid w:val="00B208BA"/>
    <w:rsid w:val="00B20AAC"/>
    <w:rsid w:val="00B21264"/>
    <w:rsid w:val="00B22F13"/>
    <w:rsid w:val="00B23A85"/>
    <w:rsid w:val="00B25726"/>
    <w:rsid w:val="00B27876"/>
    <w:rsid w:val="00B27AD0"/>
    <w:rsid w:val="00B30E0D"/>
    <w:rsid w:val="00B31049"/>
    <w:rsid w:val="00B311D4"/>
    <w:rsid w:val="00B32099"/>
    <w:rsid w:val="00B33F50"/>
    <w:rsid w:val="00B34AB1"/>
    <w:rsid w:val="00B34C50"/>
    <w:rsid w:val="00B362E6"/>
    <w:rsid w:val="00B470F4"/>
    <w:rsid w:val="00B50CD6"/>
    <w:rsid w:val="00B5248B"/>
    <w:rsid w:val="00B54573"/>
    <w:rsid w:val="00B5520D"/>
    <w:rsid w:val="00B57ECB"/>
    <w:rsid w:val="00B60CAA"/>
    <w:rsid w:val="00B61BE7"/>
    <w:rsid w:val="00B64A77"/>
    <w:rsid w:val="00B652FC"/>
    <w:rsid w:val="00B718D0"/>
    <w:rsid w:val="00B744BD"/>
    <w:rsid w:val="00B7536F"/>
    <w:rsid w:val="00B7588B"/>
    <w:rsid w:val="00B76A3C"/>
    <w:rsid w:val="00B76FD7"/>
    <w:rsid w:val="00B8250B"/>
    <w:rsid w:val="00B84CD1"/>
    <w:rsid w:val="00B8779E"/>
    <w:rsid w:val="00B87949"/>
    <w:rsid w:val="00B902C4"/>
    <w:rsid w:val="00B90E98"/>
    <w:rsid w:val="00B977F8"/>
    <w:rsid w:val="00BA1E27"/>
    <w:rsid w:val="00BA38C2"/>
    <w:rsid w:val="00BA515A"/>
    <w:rsid w:val="00BB0F89"/>
    <w:rsid w:val="00BB4019"/>
    <w:rsid w:val="00BB4480"/>
    <w:rsid w:val="00BC3466"/>
    <w:rsid w:val="00BC679B"/>
    <w:rsid w:val="00BD61B7"/>
    <w:rsid w:val="00BD7A1B"/>
    <w:rsid w:val="00BE0242"/>
    <w:rsid w:val="00BE1699"/>
    <w:rsid w:val="00BE2061"/>
    <w:rsid w:val="00BE3233"/>
    <w:rsid w:val="00BE375F"/>
    <w:rsid w:val="00BE3C27"/>
    <w:rsid w:val="00BE5A70"/>
    <w:rsid w:val="00BF21FD"/>
    <w:rsid w:val="00BF25F4"/>
    <w:rsid w:val="00BF33F7"/>
    <w:rsid w:val="00BF465F"/>
    <w:rsid w:val="00BF4F05"/>
    <w:rsid w:val="00BF5005"/>
    <w:rsid w:val="00BF5CCC"/>
    <w:rsid w:val="00BF646C"/>
    <w:rsid w:val="00BF6D7D"/>
    <w:rsid w:val="00BF712D"/>
    <w:rsid w:val="00BF712F"/>
    <w:rsid w:val="00C00885"/>
    <w:rsid w:val="00C01D96"/>
    <w:rsid w:val="00C01E89"/>
    <w:rsid w:val="00C0236D"/>
    <w:rsid w:val="00C02C7D"/>
    <w:rsid w:val="00C02EEE"/>
    <w:rsid w:val="00C0556E"/>
    <w:rsid w:val="00C10D1A"/>
    <w:rsid w:val="00C11528"/>
    <w:rsid w:val="00C11D52"/>
    <w:rsid w:val="00C150D8"/>
    <w:rsid w:val="00C1535A"/>
    <w:rsid w:val="00C16DD8"/>
    <w:rsid w:val="00C226C7"/>
    <w:rsid w:val="00C23C47"/>
    <w:rsid w:val="00C2422D"/>
    <w:rsid w:val="00C24508"/>
    <w:rsid w:val="00C249A2"/>
    <w:rsid w:val="00C309A6"/>
    <w:rsid w:val="00C30CC4"/>
    <w:rsid w:val="00C3203F"/>
    <w:rsid w:val="00C3530A"/>
    <w:rsid w:val="00C361A8"/>
    <w:rsid w:val="00C4170E"/>
    <w:rsid w:val="00C41F0A"/>
    <w:rsid w:val="00C4485C"/>
    <w:rsid w:val="00C44F16"/>
    <w:rsid w:val="00C50FFB"/>
    <w:rsid w:val="00C544CE"/>
    <w:rsid w:val="00C54722"/>
    <w:rsid w:val="00C57808"/>
    <w:rsid w:val="00C613BA"/>
    <w:rsid w:val="00C61943"/>
    <w:rsid w:val="00C6422A"/>
    <w:rsid w:val="00C648F1"/>
    <w:rsid w:val="00C64CD9"/>
    <w:rsid w:val="00C6626B"/>
    <w:rsid w:val="00C67A72"/>
    <w:rsid w:val="00C71AFF"/>
    <w:rsid w:val="00C77D62"/>
    <w:rsid w:val="00C81011"/>
    <w:rsid w:val="00C813FD"/>
    <w:rsid w:val="00C82042"/>
    <w:rsid w:val="00C823D3"/>
    <w:rsid w:val="00C82FFD"/>
    <w:rsid w:val="00C83DB8"/>
    <w:rsid w:val="00C85690"/>
    <w:rsid w:val="00C858AC"/>
    <w:rsid w:val="00C87E5B"/>
    <w:rsid w:val="00C87FC2"/>
    <w:rsid w:val="00C90578"/>
    <w:rsid w:val="00C907C3"/>
    <w:rsid w:val="00C9799D"/>
    <w:rsid w:val="00CA08B4"/>
    <w:rsid w:val="00CA1362"/>
    <w:rsid w:val="00CA1C13"/>
    <w:rsid w:val="00CA3153"/>
    <w:rsid w:val="00CA3DEE"/>
    <w:rsid w:val="00CA5894"/>
    <w:rsid w:val="00CA6236"/>
    <w:rsid w:val="00CB07AB"/>
    <w:rsid w:val="00CB0B57"/>
    <w:rsid w:val="00CB0FC6"/>
    <w:rsid w:val="00CB15FA"/>
    <w:rsid w:val="00CB20A8"/>
    <w:rsid w:val="00CB6066"/>
    <w:rsid w:val="00CC06D9"/>
    <w:rsid w:val="00CC2C2A"/>
    <w:rsid w:val="00CD1C1A"/>
    <w:rsid w:val="00CD2727"/>
    <w:rsid w:val="00CD6097"/>
    <w:rsid w:val="00CD62B9"/>
    <w:rsid w:val="00CD7544"/>
    <w:rsid w:val="00CE08D4"/>
    <w:rsid w:val="00CE1BDC"/>
    <w:rsid w:val="00CE2E0B"/>
    <w:rsid w:val="00CE5CE6"/>
    <w:rsid w:val="00CE6177"/>
    <w:rsid w:val="00CF0FDA"/>
    <w:rsid w:val="00CF2881"/>
    <w:rsid w:val="00CF618B"/>
    <w:rsid w:val="00D00C4F"/>
    <w:rsid w:val="00D01C86"/>
    <w:rsid w:val="00D01CA7"/>
    <w:rsid w:val="00D022EF"/>
    <w:rsid w:val="00D02B8D"/>
    <w:rsid w:val="00D02E0F"/>
    <w:rsid w:val="00D0325D"/>
    <w:rsid w:val="00D04F9C"/>
    <w:rsid w:val="00D05C65"/>
    <w:rsid w:val="00D0705F"/>
    <w:rsid w:val="00D107EF"/>
    <w:rsid w:val="00D11A38"/>
    <w:rsid w:val="00D1503F"/>
    <w:rsid w:val="00D2137F"/>
    <w:rsid w:val="00D222C5"/>
    <w:rsid w:val="00D23E93"/>
    <w:rsid w:val="00D25662"/>
    <w:rsid w:val="00D26462"/>
    <w:rsid w:val="00D3066E"/>
    <w:rsid w:val="00D3158D"/>
    <w:rsid w:val="00D32294"/>
    <w:rsid w:val="00D329EF"/>
    <w:rsid w:val="00D3317E"/>
    <w:rsid w:val="00D35262"/>
    <w:rsid w:val="00D36E2C"/>
    <w:rsid w:val="00D401CB"/>
    <w:rsid w:val="00D40388"/>
    <w:rsid w:val="00D40B7B"/>
    <w:rsid w:val="00D41A2E"/>
    <w:rsid w:val="00D442B2"/>
    <w:rsid w:val="00D446E1"/>
    <w:rsid w:val="00D45E17"/>
    <w:rsid w:val="00D461B9"/>
    <w:rsid w:val="00D46FFD"/>
    <w:rsid w:val="00D47652"/>
    <w:rsid w:val="00D4788F"/>
    <w:rsid w:val="00D51C70"/>
    <w:rsid w:val="00D52698"/>
    <w:rsid w:val="00D54A6D"/>
    <w:rsid w:val="00D63D3E"/>
    <w:rsid w:val="00D63E56"/>
    <w:rsid w:val="00D64B94"/>
    <w:rsid w:val="00D66683"/>
    <w:rsid w:val="00D66779"/>
    <w:rsid w:val="00D66906"/>
    <w:rsid w:val="00D671E4"/>
    <w:rsid w:val="00D7036D"/>
    <w:rsid w:val="00D72949"/>
    <w:rsid w:val="00D744E8"/>
    <w:rsid w:val="00D76D94"/>
    <w:rsid w:val="00D80EB0"/>
    <w:rsid w:val="00D8570E"/>
    <w:rsid w:val="00D8641F"/>
    <w:rsid w:val="00D87D4A"/>
    <w:rsid w:val="00D90A87"/>
    <w:rsid w:val="00D91C03"/>
    <w:rsid w:val="00D92467"/>
    <w:rsid w:val="00D934FA"/>
    <w:rsid w:val="00D97144"/>
    <w:rsid w:val="00DA2CE3"/>
    <w:rsid w:val="00DA31A8"/>
    <w:rsid w:val="00DA5F1A"/>
    <w:rsid w:val="00DA7339"/>
    <w:rsid w:val="00DB4ED1"/>
    <w:rsid w:val="00DB5FB2"/>
    <w:rsid w:val="00DB6979"/>
    <w:rsid w:val="00DB6B51"/>
    <w:rsid w:val="00DC3495"/>
    <w:rsid w:val="00DC39B3"/>
    <w:rsid w:val="00DC7E24"/>
    <w:rsid w:val="00DD18EF"/>
    <w:rsid w:val="00DD4C67"/>
    <w:rsid w:val="00DE1134"/>
    <w:rsid w:val="00DE1BE0"/>
    <w:rsid w:val="00DE2071"/>
    <w:rsid w:val="00DE231E"/>
    <w:rsid w:val="00DE45F6"/>
    <w:rsid w:val="00DE4B69"/>
    <w:rsid w:val="00DE639F"/>
    <w:rsid w:val="00DE7541"/>
    <w:rsid w:val="00DF12D3"/>
    <w:rsid w:val="00DF34C4"/>
    <w:rsid w:val="00DF5C02"/>
    <w:rsid w:val="00E027A9"/>
    <w:rsid w:val="00E0299B"/>
    <w:rsid w:val="00E04508"/>
    <w:rsid w:val="00E05C8D"/>
    <w:rsid w:val="00E06941"/>
    <w:rsid w:val="00E0761A"/>
    <w:rsid w:val="00E1395F"/>
    <w:rsid w:val="00E161BE"/>
    <w:rsid w:val="00E165BD"/>
    <w:rsid w:val="00E16618"/>
    <w:rsid w:val="00E179DA"/>
    <w:rsid w:val="00E201A4"/>
    <w:rsid w:val="00E20CE6"/>
    <w:rsid w:val="00E24A54"/>
    <w:rsid w:val="00E25B75"/>
    <w:rsid w:val="00E25DEE"/>
    <w:rsid w:val="00E27711"/>
    <w:rsid w:val="00E27C63"/>
    <w:rsid w:val="00E314DC"/>
    <w:rsid w:val="00E31591"/>
    <w:rsid w:val="00E34029"/>
    <w:rsid w:val="00E36047"/>
    <w:rsid w:val="00E41659"/>
    <w:rsid w:val="00E42F21"/>
    <w:rsid w:val="00E44EB7"/>
    <w:rsid w:val="00E45D89"/>
    <w:rsid w:val="00E515C1"/>
    <w:rsid w:val="00E5226A"/>
    <w:rsid w:val="00E53475"/>
    <w:rsid w:val="00E56DFA"/>
    <w:rsid w:val="00E62250"/>
    <w:rsid w:val="00E630BA"/>
    <w:rsid w:val="00E657D5"/>
    <w:rsid w:val="00E66739"/>
    <w:rsid w:val="00E7191F"/>
    <w:rsid w:val="00E77D67"/>
    <w:rsid w:val="00E77D8F"/>
    <w:rsid w:val="00E8122F"/>
    <w:rsid w:val="00E814CA"/>
    <w:rsid w:val="00E8241C"/>
    <w:rsid w:val="00E8457C"/>
    <w:rsid w:val="00E86337"/>
    <w:rsid w:val="00E8650E"/>
    <w:rsid w:val="00E90B91"/>
    <w:rsid w:val="00E91320"/>
    <w:rsid w:val="00E91D3A"/>
    <w:rsid w:val="00E922EB"/>
    <w:rsid w:val="00E93D4C"/>
    <w:rsid w:val="00E97CB3"/>
    <w:rsid w:val="00E97F55"/>
    <w:rsid w:val="00EA0E42"/>
    <w:rsid w:val="00EA4F91"/>
    <w:rsid w:val="00EB172B"/>
    <w:rsid w:val="00EB175B"/>
    <w:rsid w:val="00EB1D2D"/>
    <w:rsid w:val="00EB2363"/>
    <w:rsid w:val="00EB32FA"/>
    <w:rsid w:val="00EB4880"/>
    <w:rsid w:val="00EB54DF"/>
    <w:rsid w:val="00EB5D66"/>
    <w:rsid w:val="00EC112E"/>
    <w:rsid w:val="00EC3EB7"/>
    <w:rsid w:val="00EC3F8E"/>
    <w:rsid w:val="00EC5FA1"/>
    <w:rsid w:val="00EC6F68"/>
    <w:rsid w:val="00EC735F"/>
    <w:rsid w:val="00ED09CD"/>
    <w:rsid w:val="00ED1B6D"/>
    <w:rsid w:val="00ED20DE"/>
    <w:rsid w:val="00ED54AA"/>
    <w:rsid w:val="00EE0ACB"/>
    <w:rsid w:val="00EE1414"/>
    <w:rsid w:val="00EE29EA"/>
    <w:rsid w:val="00EE3120"/>
    <w:rsid w:val="00EE7C2C"/>
    <w:rsid w:val="00EE7DDE"/>
    <w:rsid w:val="00EF0122"/>
    <w:rsid w:val="00EF18FD"/>
    <w:rsid w:val="00EF5091"/>
    <w:rsid w:val="00F01D29"/>
    <w:rsid w:val="00F05346"/>
    <w:rsid w:val="00F06B4D"/>
    <w:rsid w:val="00F11282"/>
    <w:rsid w:val="00F14CEE"/>
    <w:rsid w:val="00F1526A"/>
    <w:rsid w:val="00F15F02"/>
    <w:rsid w:val="00F20F44"/>
    <w:rsid w:val="00F23102"/>
    <w:rsid w:val="00F25FAE"/>
    <w:rsid w:val="00F26E0E"/>
    <w:rsid w:val="00F3202B"/>
    <w:rsid w:val="00F32371"/>
    <w:rsid w:val="00F33FB3"/>
    <w:rsid w:val="00F3404A"/>
    <w:rsid w:val="00F3790B"/>
    <w:rsid w:val="00F414B4"/>
    <w:rsid w:val="00F4230C"/>
    <w:rsid w:val="00F43113"/>
    <w:rsid w:val="00F4408B"/>
    <w:rsid w:val="00F504E6"/>
    <w:rsid w:val="00F51823"/>
    <w:rsid w:val="00F56408"/>
    <w:rsid w:val="00F57F04"/>
    <w:rsid w:val="00F63998"/>
    <w:rsid w:val="00F63FF8"/>
    <w:rsid w:val="00F65712"/>
    <w:rsid w:val="00F662F3"/>
    <w:rsid w:val="00F66DE5"/>
    <w:rsid w:val="00F70810"/>
    <w:rsid w:val="00F73C54"/>
    <w:rsid w:val="00F74364"/>
    <w:rsid w:val="00F76AE8"/>
    <w:rsid w:val="00F76E1E"/>
    <w:rsid w:val="00F77F9B"/>
    <w:rsid w:val="00F80D45"/>
    <w:rsid w:val="00F80F5C"/>
    <w:rsid w:val="00F8390A"/>
    <w:rsid w:val="00F85000"/>
    <w:rsid w:val="00F8726B"/>
    <w:rsid w:val="00F87643"/>
    <w:rsid w:val="00F8782A"/>
    <w:rsid w:val="00F87F1E"/>
    <w:rsid w:val="00F91316"/>
    <w:rsid w:val="00F95125"/>
    <w:rsid w:val="00F95AFA"/>
    <w:rsid w:val="00F96EA4"/>
    <w:rsid w:val="00F96F2F"/>
    <w:rsid w:val="00F978B1"/>
    <w:rsid w:val="00FA2D49"/>
    <w:rsid w:val="00FA4D1F"/>
    <w:rsid w:val="00FA7F1E"/>
    <w:rsid w:val="00FB0021"/>
    <w:rsid w:val="00FB03DE"/>
    <w:rsid w:val="00FB18CF"/>
    <w:rsid w:val="00FB1F55"/>
    <w:rsid w:val="00FB23F3"/>
    <w:rsid w:val="00FB7051"/>
    <w:rsid w:val="00FB7FDB"/>
    <w:rsid w:val="00FC65B4"/>
    <w:rsid w:val="00FC6E74"/>
    <w:rsid w:val="00FD103E"/>
    <w:rsid w:val="00FD1476"/>
    <w:rsid w:val="00FD4260"/>
    <w:rsid w:val="00FD4340"/>
    <w:rsid w:val="00FD581F"/>
    <w:rsid w:val="00FD696D"/>
    <w:rsid w:val="00FD6E45"/>
    <w:rsid w:val="00FE21C6"/>
    <w:rsid w:val="00FE2FC8"/>
    <w:rsid w:val="00FE3828"/>
    <w:rsid w:val="00FE416C"/>
    <w:rsid w:val="00FE5083"/>
    <w:rsid w:val="00FE6263"/>
    <w:rsid w:val="00FE70FC"/>
    <w:rsid w:val="00FE77A5"/>
    <w:rsid w:val="00FF2499"/>
    <w:rsid w:val="00FF24C9"/>
    <w:rsid w:val="00FF363B"/>
    <w:rsid w:val="00FF60B7"/>
    <w:rsid w:val="00FF6C6E"/>
    <w:rsid w:val="00FF7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5842">
      <o:colormenu v:ext="edit" fillcolor="none [4]" strokecolor="none [1]" shadowcolor="none [2]"/>
    </o:shapedefaults>
    <o:shapelayout v:ext="edit">
      <o:idmap v:ext="edit" data="2"/>
      <o:rules v:ext="edit">
        <o:r id="V:Rule9" type="connector" idref="#_x0000_s2055"/>
        <o:r id="V:Rule10" type="connector" idref="#_x0000_s2063"/>
        <o:r id="V:Rule11" type="connector" idref="#_x0000_s2062"/>
        <o:r id="V:Rule12" type="connector" idref="#_x0000_s2056"/>
        <o:r id="V:Rule13" type="connector" idref="#_x0000_s2061"/>
        <o:r id="V:Rule14" type="connector" idref="#_x0000_s2057"/>
        <o:r id="V:Rule15" type="connector" idref="#_x0000_s2060"/>
        <o:r id="V:Rule16"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6A0"/>
    <w:pPr>
      <w:suppressAutoHyphens/>
    </w:pPr>
    <w:rPr>
      <w:sz w:val="24"/>
      <w:szCs w:val="24"/>
      <w:lang w:val="en-US" w:eastAsia="ar-SA"/>
    </w:rPr>
  </w:style>
  <w:style w:type="paragraph" w:styleId="Heading1">
    <w:name w:val="heading 1"/>
    <w:basedOn w:val="Normal"/>
    <w:next w:val="Normal"/>
    <w:qFormat/>
    <w:rsid w:val="00E97F55"/>
    <w:pPr>
      <w:keepNext/>
      <w:suppressAutoHyphens w:val="0"/>
      <w:spacing w:line="312" w:lineRule="auto"/>
      <w:jc w:val="center"/>
      <w:outlineLvl w:val="0"/>
    </w:pPr>
    <w:rPr>
      <w:rFonts w:ascii=".VnTimeH" w:hAnsi=".VnTimeH"/>
      <w:b/>
      <w:sz w:val="28"/>
      <w:szCs w:val="20"/>
      <w:lang w:eastAsia="en-US"/>
    </w:rPr>
  </w:style>
  <w:style w:type="paragraph" w:styleId="Heading2">
    <w:name w:val="heading 2"/>
    <w:basedOn w:val="Normal"/>
    <w:next w:val="Normal"/>
    <w:qFormat/>
    <w:rsid w:val="00E97F55"/>
    <w:pPr>
      <w:keepNext/>
      <w:suppressAutoHyphens w:val="0"/>
      <w:spacing w:line="312" w:lineRule="auto"/>
      <w:jc w:val="center"/>
      <w:outlineLvl w:val="1"/>
    </w:pPr>
    <w:rPr>
      <w:rFonts w:ascii=".VnTimeH" w:hAnsi=".VnTimeH"/>
      <w:b/>
      <w:szCs w:val="20"/>
      <w:lang w:eastAsia="en-US"/>
    </w:rPr>
  </w:style>
  <w:style w:type="paragraph" w:styleId="Heading5">
    <w:name w:val="heading 5"/>
    <w:basedOn w:val="Normal"/>
    <w:next w:val="Normal"/>
    <w:link w:val="Heading5Char"/>
    <w:semiHidden/>
    <w:unhideWhenUsed/>
    <w:qFormat/>
    <w:rsid w:val="00045B3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9866A0"/>
    <w:pPr>
      <w:keepNext/>
      <w:numPr>
        <w:ilvl w:val="6"/>
        <w:numId w:val="1"/>
      </w:numPr>
      <w:spacing w:line="312" w:lineRule="auto"/>
      <w:jc w:val="center"/>
      <w:outlineLvl w:val="6"/>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9866A0"/>
    <w:rPr>
      <w:b w:val="0"/>
    </w:rPr>
  </w:style>
  <w:style w:type="character" w:customStyle="1" w:styleId="WW8Num12z0">
    <w:name w:val="WW8Num12z0"/>
    <w:rsid w:val="009866A0"/>
    <w:rPr>
      <w:rFonts w:ascii="Times New Roman" w:eastAsia="Times New Roman" w:hAnsi="Times New Roman" w:cs="Times New Roman"/>
    </w:rPr>
  </w:style>
  <w:style w:type="character" w:customStyle="1" w:styleId="WW8Num12z1">
    <w:name w:val="WW8Num12z1"/>
    <w:rsid w:val="009866A0"/>
    <w:rPr>
      <w:rFonts w:ascii="Courier New" w:hAnsi="Courier New" w:cs="Courier New"/>
    </w:rPr>
  </w:style>
  <w:style w:type="character" w:customStyle="1" w:styleId="WW8Num12z2">
    <w:name w:val="WW8Num12z2"/>
    <w:rsid w:val="009866A0"/>
    <w:rPr>
      <w:rFonts w:ascii="Wingdings" w:hAnsi="Wingdings"/>
    </w:rPr>
  </w:style>
  <w:style w:type="character" w:customStyle="1" w:styleId="WW8Num12z3">
    <w:name w:val="WW8Num12z3"/>
    <w:rsid w:val="009866A0"/>
    <w:rPr>
      <w:rFonts w:ascii="Symbol" w:hAnsi="Symbol"/>
    </w:rPr>
  </w:style>
  <w:style w:type="character" w:customStyle="1" w:styleId="WW8Num14z0">
    <w:name w:val="WW8Num14z0"/>
    <w:rsid w:val="009866A0"/>
    <w:rPr>
      <w:rFonts w:ascii="Times New Roman" w:eastAsia="Times New Roman" w:hAnsi="Times New Roman" w:cs="Times New Roman"/>
    </w:rPr>
  </w:style>
  <w:style w:type="character" w:customStyle="1" w:styleId="WW8Num18z0">
    <w:name w:val="WW8Num18z0"/>
    <w:rsid w:val="009866A0"/>
    <w:rPr>
      <w:rFonts w:ascii="Times New Roman" w:eastAsia="Times New Roman" w:hAnsi="Times New Roman" w:cs="Times New Roman"/>
    </w:rPr>
  </w:style>
  <w:style w:type="character" w:customStyle="1" w:styleId="WW8Num18z1">
    <w:name w:val="WW8Num18z1"/>
    <w:rsid w:val="009866A0"/>
    <w:rPr>
      <w:rFonts w:ascii="Courier New" w:hAnsi="Courier New" w:cs="Courier New"/>
    </w:rPr>
  </w:style>
  <w:style w:type="character" w:customStyle="1" w:styleId="WW8Num18z2">
    <w:name w:val="WW8Num18z2"/>
    <w:rsid w:val="009866A0"/>
    <w:rPr>
      <w:rFonts w:ascii="Wingdings" w:hAnsi="Wingdings"/>
    </w:rPr>
  </w:style>
  <w:style w:type="character" w:customStyle="1" w:styleId="WW8Num18z3">
    <w:name w:val="WW8Num18z3"/>
    <w:rsid w:val="009866A0"/>
    <w:rPr>
      <w:rFonts w:ascii="Symbol" w:hAnsi="Symbol"/>
    </w:rPr>
  </w:style>
  <w:style w:type="character" w:styleId="PageNumber">
    <w:name w:val="page number"/>
    <w:basedOn w:val="DefaultParagraphFont"/>
    <w:rsid w:val="009866A0"/>
  </w:style>
  <w:style w:type="paragraph" w:customStyle="1" w:styleId="Heading">
    <w:name w:val="Heading"/>
    <w:basedOn w:val="Normal"/>
    <w:next w:val="BodyText"/>
    <w:rsid w:val="009866A0"/>
    <w:pPr>
      <w:keepNext/>
      <w:spacing w:before="240" w:after="120"/>
    </w:pPr>
    <w:rPr>
      <w:rFonts w:ascii="Arial" w:eastAsia="Lucida Sans Unicode" w:hAnsi="Arial" w:cs="Tahoma"/>
      <w:sz w:val="28"/>
      <w:szCs w:val="28"/>
    </w:rPr>
  </w:style>
  <w:style w:type="paragraph" w:styleId="BodyText">
    <w:name w:val="Body Text"/>
    <w:basedOn w:val="Normal"/>
    <w:link w:val="BodyTextChar"/>
    <w:rsid w:val="009866A0"/>
    <w:rPr>
      <w:sz w:val="28"/>
      <w:szCs w:val="20"/>
    </w:rPr>
  </w:style>
  <w:style w:type="paragraph" w:styleId="List">
    <w:name w:val="List"/>
    <w:basedOn w:val="BodyText"/>
    <w:rsid w:val="009866A0"/>
    <w:rPr>
      <w:rFonts w:ascii="Arial" w:hAnsi="Arial" w:cs="Tahoma"/>
    </w:rPr>
  </w:style>
  <w:style w:type="paragraph" w:styleId="Caption">
    <w:name w:val="caption"/>
    <w:basedOn w:val="Normal"/>
    <w:qFormat/>
    <w:rsid w:val="009866A0"/>
    <w:pPr>
      <w:suppressLineNumbers/>
      <w:spacing w:before="120" w:after="120"/>
    </w:pPr>
    <w:rPr>
      <w:rFonts w:ascii="Arial" w:hAnsi="Arial" w:cs="Tahoma"/>
      <w:i/>
      <w:iCs/>
    </w:rPr>
  </w:style>
  <w:style w:type="paragraph" w:customStyle="1" w:styleId="Index">
    <w:name w:val="Index"/>
    <w:basedOn w:val="Normal"/>
    <w:rsid w:val="009866A0"/>
    <w:pPr>
      <w:suppressLineNumbers/>
    </w:pPr>
    <w:rPr>
      <w:rFonts w:ascii="Arial" w:hAnsi="Arial" w:cs="Tahoma"/>
    </w:rPr>
  </w:style>
  <w:style w:type="paragraph" w:styleId="BodyText2">
    <w:name w:val="Body Text 2"/>
    <w:basedOn w:val="Normal"/>
    <w:rsid w:val="009866A0"/>
    <w:pPr>
      <w:spacing w:line="312" w:lineRule="auto"/>
    </w:pPr>
    <w:rPr>
      <w:b/>
      <w:sz w:val="28"/>
      <w:szCs w:val="20"/>
    </w:rPr>
  </w:style>
  <w:style w:type="paragraph" w:styleId="BodyTextIndent">
    <w:name w:val="Body Text Indent"/>
    <w:basedOn w:val="Normal"/>
    <w:rsid w:val="009866A0"/>
    <w:pPr>
      <w:spacing w:after="120"/>
      <w:ind w:left="360"/>
    </w:pPr>
    <w:rPr>
      <w:rFonts w:ascii=".VnTime" w:hAnsi=".VnTime"/>
      <w:sz w:val="26"/>
      <w:szCs w:val="20"/>
    </w:rPr>
  </w:style>
  <w:style w:type="paragraph" w:styleId="Footer">
    <w:name w:val="footer"/>
    <w:basedOn w:val="Normal"/>
    <w:link w:val="FooterChar"/>
    <w:uiPriority w:val="99"/>
    <w:rsid w:val="009866A0"/>
    <w:pPr>
      <w:tabs>
        <w:tab w:val="center" w:pos="4320"/>
        <w:tab w:val="right" w:pos="8640"/>
      </w:tabs>
    </w:pPr>
  </w:style>
  <w:style w:type="paragraph" w:styleId="BalloonText">
    <w:name w:val="Balloon Text"/>
    <w:basedOn w:val="Normal"/>
    <w:link w:val="BalloonTextChar"/>
    <w:rsid w:val="009866A0"/>
    <w:rPr>
      <w:rFonts w:ascii="Tahoma" w:hAnsi="Tahoma" w:cs="Tahoma"/>
      <w:sz w:val="16"/>
      <w:szCs w:val="16"/>
    </w:rPr>
  </w:style>
  <w:style w:type="paragraph" w:customStyle="1" w:styleId="TableContents">
    <w:name w:val="Table Contents"/>
    <w:basedOn w:val="Normal"/>
    <w:rsid w:val="009866A0"/>
    <w:pPr>
      <w:suppressLineNumbers/>
    </w:pPr>
  </w:style>
  <w:style w:type="paragraph" w:customStyle="1" w:styleId="TableHeading">
    <w:name w:val="Table Heading"/>
    <w:basedOn w:val="TableContents"/>
    <w:rsid w:val="009866A0"/>
    <w:pPr>
      <w:jc w:val="center"/>
    </w:pPr>
    <w:rPr>
      <w:b/>
      <w:bCs/>
    </w:rPr>
  </w:style>
  <w:style w:type="paragraph" w:customStyle="1" w:styleId="Framecontents">
    <w:name w:val="Frame contents"/>
    <w:basedOn w:val="BodyText"/>
    <w:rsid w:val="009866A0"/>
  </w:style>
  <w:style w:type="paragraph" w:styleId="Header">
    <w:name w:val="header"/>
    <w:basedOn w:val="Normal"/>
    <w:link w:val="HeaderChar"/>
    <w:uiPriority w:val="99"/>
    <w:rsid w:val="005E5883"/>
    <w:pPr>
      <w:tabs>
        <w:tab w:val="center" w:pos="4320"/>
        <w:tab w:val="right" w:pos="8640"/>
      </w:tabs>
    </w:pPr>
  </w:style>
  <w:style w:type="paragraph" w:styleId="BodyText3">
    <w:name w:val="Body Text 3"/>
    <w:basedOn w:val="Normal"/>
    <w:rsid w:val="00E97F55"/>
    <w:pPr>
      <w:suppressAutoHyphens w:val="0"/>
      <w:spacing w:line="312" w:lineRule="auto"/>
      <w:jc w:val="both"/>
    </w:pPr>
    <w:rPr>
      <w:rFonts w:ascii=".VnTime" w:hAnsi=".VnTime"/>
      <w:i/>
      <w:sz w:val="28"/>
      <w:szCs w:val="20"/>
      <w:lang w:eastAsia="en-US"/>
    </w:rPr>
  </w:style>
  <w:style w:type="table" w:styleId="TableGrid">
    <w:name w:val="Table Grid"/>
    <w:basedOn w:val="TableNormal"/>
    <w:rsid w:val="00CB60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D66906"/>
    <w:pPr>
      <w:spacing w:after="120"/>
      <w:ind w:left="360"/>
    </w:pPr>
    <w:rPr>
      <w:sz w:val="16"/>
      <w:szCs w:val="16"/>
    </w:rPr>
  </w:style>
  <w:style w:type="character" w:customStyle="1" w:styleId="BodyTextIndent3Char">
    <w:name w:val="Body Text Indent 3 Char"/>
    <w:basedOn w:val="DefaultParagraphFont"/>
    <w:link w:val="BodyTextIndent3"/>
    <w:rsid w:val="00D66906"/>
    <w:rPr>
      <w:sz w:val="16"/>
      <w:szCs w:val="16"/>
      <w:lang w:eastAsia="ar-SA"/>
    </w:rPr>
  </w:style>
  <w:style w:type="paragraph" w:customStyle="1" w:styleId="Body1">
    <w:name w:val="Body 1"/>
    <w:basedOn w:val="Heading1"/>
    <w:uiPriority w:val="99"/>
    <w:rsid w:val="00D66906"/>
    <w:pPr>
      <w:keepNext w:val="0"/>
      <w:spacing w:after="240" w:line="280" w:lineRule="atLeast"/>
      <w:ind w:left="720"/>
      <w:jc w:val="both"/>
      <w:outlineLvl w:val="9"/>
    </w:pPr>
    <w:rPr>
      <w:rFonts w:ascii="Times New Roman" w:hAnsi="Times New Roman"/>
      <w:b w:val="0"/>
      <w:kern w:val="28"/>
      <w:sz w:val="24"/>
      <w:lang w:val="en-GB"/>
    </w:rPr>
  </w:style>
  <w:style w:type="paragraph" w:styleId="ListParagraph">
    <w:name w:val="List Paragraph"/>
    <w:basedOn w:val="Normal"/>
    <w:uiPriority w:val="34"/>
    <w:qFormat/>
    <w:rsid w:val="00D66906"/>
    <w:pPr>
      <w:suppressAutoHyphens w:val="0"/>
      <w:ind w:left="720"/>
    </w:pPr>
    <w:rPr>
      <w:lang w:eastAsia="en-US"/>
    </w:rPr>
  </w:style>
  <w:style w:type="character" w:customStyle="1" w:styleId="blue18">
    <w:name w:val="blue_18"/>
    <w:basedOn w:val="DefaultParagraphFont"/>
    <w:rsid w:val="00D66906"/>
  </w:style>
  <w:style w:type="character" w:customStyle="1" w:styleId="FooterChar">
    <w:name w:val="Footer Char"/>
    <w:basedOn w:val="DefaultParagraphFont"/>
    <w:link w:val="Footer"/>
    <w:uiPriority w:val="99"/>
    <w:rsid w:val="007E6F44"/>
    <w:rPr>
      <w:sz w:val="24"/>
      <w:szCs w:val="24"/>
      <w:lang w:eastAsia="ar-SA"/>
    </w:rPr>
  </w:style>
  <w:style w:type="character" w:customStyle="1" w:styleId="BalloonTextChar">
    <w:name w:val="Balloon Text Char"/>
    <w:basedOn w:val="DefaultParagraphFont"/>
    <w:link w:val="BalloonText"/>
    <w:rsid w:val="00ED54AA"/>
    <w:rPr>
      <w:rFonts w:ascii="Tahoma" w:hAnsi="Tahoma" w:cs="Tahoma"/>
      <w:sz w:val="16"/>
      <w:szCs w:val="16"/>
      <w:lang w:eastAsia="ar-SA"/>
    </w:rPr>
  </w:style>
  <w:style w:type="character" w:customStyle="1" w:styleId="HeaderChar">
    <w:name w:val="Header Char"/>
    <w:basedOn w:val="DefaultParagraphFont"/>
    <w:link w:val="Header"/>
    <w:uiPriority w:val="99"/>
    <w:rsid w:val="00DD4C67"/>
    <w:rPr>
      <w:sz w:val="24"/>
      <w:szCs w:val="24"/>
      <w:lang w:val="en-US" w:eastAsia="ar-SA"/>
    </w:rPr>
  </w:style>
  <w:style w:type="character" w:customStyle="1" w:styleId="BodyTextChar">
    <w:name w:val="Body Text Char"/>
    <w:basedOn w:val="DefaultParagraphFont"/>
    <w:link w:val="BodyText"/>
    <w:rsid w:val="00F20F44"/>
    <w:rPr>
      <w:sz w:val="28"/>
      <w:lang w:val="en-US" w:eastAsia="ar-SA"/>
    </w:rPr>
  </w:style>
  <w:style w:type="paragraph" w:styleId="BodyTextIndent2">
    <w:name w:val="Body Text Indent 2"/>
    <w:basedOn w:val="Normal"/>
    <w:link w:val="BodyTextIndent2Char"/>
    <w:rsid w:val="00464340"/>
    <w:pPr>
      <w:spacing w:after="120" w:line="480" w:lineRule="auto"/>
      <w:ind w:left="283"/>
    </w:pPr>
  </w:style>
  <w:style w:type="character" w:customStyle="1" w:styleId="BodyTextIndent2Char">
    <w:name w:val="Body Text Indent 2 Char"/>
    <w:basedOn w:val="DefaultParagraphFont"/>
    <w:link w:val="BodyTextIndent2"/>
    <w:rsid w:val="00464340"/>
    <w:rPr>
      <w:sz w:val="24"/>
      <w:szCs w:val="24"/>
      <w:lang w:val="en-US" w:eastAsia="ar-SA"/>
    </w:rPr>
  </w:style>
  <w:style w:type="character" w:styleId="FootnoteReference">
    <w:name w:val="footnote reference"/>
    <w:basedOn w:val="DefaultParagraphFont"/>
    <w:rsid w:val="00464340"/>
    <w:rPr>
      <w:vertAlign w:val="superscript"/>
    </w:rPr>
  </w:style>
  <w:style w:type="paragraph" w:styleId="FootnoteText">
    <w:name w:val="footnote text"/>
    <w:basedOn w:val="Normal"/>
    <w:link w:val="FootnoteTextChar"/>
    <w:uiPriority w:val="99"/>
    <w:rsid w:val="00D934FA"/>
    <w:pPr>
      <w:suppressAutoHyphens w:val="0"/>
    </w:pPr>
    <w:rPr>
      <w:sz w:val="20"/>
      <w:szCs w:val="20"/>
      <w:lang w:eastAsia="en-US"/>
    </w:rPr>
  </w:style>
  <w:style w:type="character" w:customStyle="1" w:styleId="FootnoteTextChar">
    <w:name w:val="Footnote Text Char"/>
    <w:basedOn w:val="DefaultParagraphFont"/>
    <w:link w:val="FootnoteText"/>
    <w:uiPriority w:val="99"/>
    <w:rsid w:val="00D934FA"/>
    <w:rPr>
      <w:lang w:val="en-US" w:eastAsia="en-US"/>
    </w:rPr>
  </w:style>
  <w:style w:type="character" w:customStyle="1" w:styleId="Heading5Char">
    <w:name w:val="Heading 5 Char"/>
    <w:basedOn w:val="DefaultParagraphFont"/>
    <w:link w:val="Heading5"/>
    <w:semiHidden/>
    <w:rsid w:val="00045B33"/>
    <w:rPr>
      <w:rFonts w:asciiTheme="majorHAnsi" w:eastAsiaTheme="majorEastAsia" w:hAnsiTheme="majorHAnsi" w:cstheme="majorBidi"/>
      <w:color w:val="243F60" w:themeColor="accent1" w:themeShade="7F"/>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D7CA4-7381-40C6-AF33-1BBD1584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20148</Words>
  <Characters>114845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Quy chế Thi tuyển và cấp Chứng chỉ hành nghề chứng khoán</vt:lpstr>
    </vt:vector>
  </TitlesOfParts>
  <Company>SSC</Company>
  <LinksUpToDate>false</LinksUpToDate>
  <CharactersWithSpaces>134724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Thi tuyển và cấp Chứng chỉ hành nghề chứng khoán</dc:title>
  <dc:creator>cuonghp</dc:creator>
  <cp:lastModifiedBy>cao thi nu</cp:lastModifiedBy>
  <cp:revision>2</cp:revision>
  <cp:lastPrinted>2016-01-11T08:53:00Z</cp:lastPrinted>
  <dcterms:created xsi:type="dcterms:W3CDTF">2016-01-14T09:31:00Z</dcterms:created>
  <dcterms:modified xsi:type="dcterms:W3CDTF">2016-01-14T09:31:00Z</dcterms:modified>
</cp:coreProperties>
</file>